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94" w:rsidRDefault="00630F94" w:rsidP="00630F94">
      <w:pPr>
        <w:ind w:left="426" w:right="1" w:hanging="426"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  <w:u w:val="single"/>
        </w:rPr>
        <w:t>Z á p i s</w:t>
      </w:r>
    </w:p>
    <w:bookmarkEnd w:id="0"/>
    <w:p w:rsidR="00630F94" w:rsidRDefault="00630F94" w:rsidP="00630F94">
      <w:pPr>
        <w:spacing w:after="0" w:line="240" w:lineRule="auto"/>
        <w:jc w:val="center"/>
        <w:rPr>
          <w:rFonts w:ascii="Arial" w:hAnsi="Arial" w:cs="Arial"/>
          <w:b/>
          <w:bCs/>
          <w:noProof/>
          <w:w w:val="111"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w w:val="111"/>
          <w:sz w:val="28"/>
          <w:szCs w:val="28"/>
          <w:u w:val="single"/>
        </w:rPr>
        <w:t>z 8. jednání Rady městské části  Praha 6 konaného dne 12.12.2022</w:t>
      </w:r>
    </w:p>
    <w:p w:rsidR="00630F94" w:rsidRDefault="00630F94" w:rsidP="00630F94">
      <w:pPr>
        <w:ind w:left="426" w:right="1" w:hanging="426"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630F94" w:rsidRDefault="00630F94" w:rsidP="00630F94">
      <w:pPr>
        <w:tabs>
          <w:tab w:val="left" w:pos="0"/>
        </w:tabs>
        <w:spacing w:after="0" w:line="240" w:lineRule="auto"/>
        <w:ind w:right="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Místo konání: </w:t>
      </w:r>
      <w:r>
        <w:rPr>
          <w:rFonts w:ascii="Arial" w:hAnsi="Arial" w:cs="Arial"/>
        </w:rPr>
        <w:t xml:space="preserve">Zasedací místnost RMČ ve 4. patře budovy ÚMČ Praze 6 </w:t>
      </w:r>
    </w:p>
    <w:p w:rsidR="00630F94" w:rsidRDefault="00630F94" w:rsidP="00630F94">
      <w:pPr>
        <w:tabs>
          <w:tab w:val="left" w:pos="0"/>
        </w:tabs>
        <w:spacing w:after="0" w:line="240" w:lineRule="auto"/>
        <w:ind w:right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Doba jednání: </w:t>
      </w:r>
      <w:r>
        <w:rPr>
          <w:rFonts w:ascii="Arial" w:hAnsi="Arial" w:cs="Arial"/>
          <w:bCs/>
        </w:rPr>
        <w:t>od 13:00 hod. do 13:50 hod.</w:t>
      </w:r>
    </w:p>
    <w:p w:rsidR="00630F94" w:rsidRDefault="00630F94" w:rsidP="00630F94">
      <w:pPr>
        <w:tabs>
          <w:tab w:val="left" w:pos="0"/>
        </w:tabs>
        <w:spacing w:after="0" w:line="240" w:lineRule="auto"/>
        <w:ind w:right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Předsedající: </w:t>
      </w:r>
      <w:r>
        <w:rPr>
          <w:rFonts w:ascii="Arial" w:hAnsi="Arial" w:cs="Arial"/>
          <w:bCs/>
        </w:rPr>
        <w:t>Mgr. J. Stárek</w:t>
      </w:r>
      <w:r>
        <w:rPr>
          <w:rFonts w:ascii="Arial" w:hAnsi="Arial" w:cs="Arial"/>
          <w:b/>
          <w:bCs/>
        </w:rPr>
        <w:t xml:space="preserve"> </w:t>
      </w:r>
    </w:p>
    <w:p w:rsidR="00630F94" w:rsidRDefault="00630F94" w:rsidP="00630F94">
      <w:pPr>
        <w:tabs>
          <w:tab w:val="left" w:pos="0"/>
        </w:tabs>
        <w:spacing w:after="0" w:line="240" w:lineRule="auto"/>
        <w:ind w:right="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Usnesení podepisuje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Cs/>
        </w:rPr>
        <w:t>Ing. V. Kožený, Ph.D., MBA</w:t>
      </w:r>
    </w:p>
    <w:p w:rsidR="00630F94" w:rsidRDefault="00630F94" w:rsidP="00630F94">
      <w:pPr>
        <w:tabs>
          <w:tab w:val="left" w:pos="0"/>
        </w:tabs>
        <w:spacing w:after="0" w:line="240" w:lineRule="auto"/>
        <w:ind w:right="1"/>
        <w:rPr>
          <w:rFonts w:ascii="Arial" w:hAnsi="Arial" w:cs="Arial"/>
          <w:b/>
          <w:bCs/>
        </w:rPr>
      </w:pPr>
    </w:p>
    <w:p w:rsidR="00630F94" w:rsidRDefault="00630F94" w:rsidP="00630F94">
      <w:pPr>
        <w:tabs>
          <w:tab w:val="left" w:pos="0"/>
        </w:tabs>
        <w:spacing w:after="0" w:line="240" w:lineRule="auto"/>
        <w:ind w:right="1"/>
        <w:rPr>
          <w:rFonts w:ascii="Arial" w:hAnsi="Arial" w:cs="Arial"/>
          <w:b/>
          <w:bCs/>
        </w:rPr>
      </w:pPr>
    </w:p>
    <w:p w:rsidR="00630F94" w:rsidRDefault="00630F94" w:rsidP="00630F94">
      <w:pPr>
        <w:tabs>
          <w:tab w:val="left" w:pos="0"/>
        </w:tabs>
        <w:spacing w:after="0" w:line="240" w:lineRule="auto"/>
        <w:ind w:right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Přítomní členové RMČ s právem hlasovacím: </w:t>
      </w:r>
    </w:p>
    <w:p w:rsidR="00630F94" w:rsidRDefault="00630F94" w:rsidP="00630F94">
      <w:pPr>
        <w:tabs>
          <w:tab w:val="left" w:pos="0"/>
        </w:tabs>
        <w:spacing w:after="0" w:line="240" w:lineRule="auto"/>
        <w:ind w:right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Mgr. J. Stárek, MgA. P. Prokop,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Ing. M. Čapková, MBA, Ing. V. Kožený, Ph.D., MBA,</w:t>
      </w:r>
    </w:p>
    <w:p w:rsidR="00630F94" w:rsidRDefault="00630F94" w:rsidP="00630F94">
      <w:pPr>
        <w:tabs>
          <w:tab w:val="left" w:pos="0"/>
        </w:tabs>
        <w:spacing w:after="0" w:line="240" w:lineRule="auto"/>
        <w:ind w:right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MUDr. M. Hošek, O. M. Hrubeš, PhDr. P. Palacký, Ph.D., Mgr. J. Lacina, Ing. Z. Hlinský</w:t>
      </w:r>
    </w:p>
    <w:p w:rsidR="00630F94" w:rsidRDefault="00630F94" w:rsidP="00630F94">
      <w:pPr>
        <w:tabs>
          <w:tab w:val="left" w:pos="0"/>
        </w:tabs>
        <w:spacing w:after="0" w:line="240" w:lineRule="auto"/>
        <w:rPr>
          <w:rFonts w:ascii="Arial" w:hAnsi="Arial" w:cs="Arial"/>
          <w:bCs/>
        </w:rPr>
      </w:pPr>
    </w:p>
    <w:p w:rsidR="00630F94" w:rsidRDefault="00630F94" w:rsidP="00630F94">
      <w:pPr>
        <w:tabs>
          <w:tab w:val="left" w:pos="0"/>
        </w:tabs>
        <w:spacing w:after="0" w:line="240" w:lineRule="auto"/>
        <w:ind w:right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630F94" w:rsidRDefault="00630F94" w:rsidP="00630F94">
      <w:pPr>
        <w:tabs>
          <w:tab w:val="left" w:pos="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Přítomní s hlasem poradním: </w:t>
      </w:r>
      <w:r>
        <w:rPr>
          <w:rFonts w:ascii="Arial" w:hAnsi="Arial" w:cs="Arial"/>
          <w:bCs/>
        </w:rPr>
        <w:t>Ing. J. Holický (tajemník ÚMČ), Ing. T. Pižl (uvolněný předseda FV), Ing. J. Lála (uvolněný pověřenec pro významné investice MČ), Ing. Mgr. O. Kužílek (uvolněný pověřenec ZMČ pro otevřenost, média a participaci), Ing. Mgr. P. Soukal, Ph.D. (uvolněný předseda KV)</w:t>
      </w:r>
    </w:p>
    <w:p w:rsidR="00630F94" w:rsidRDefault="00630F94" w:rsidP="00630F94">
      <w:pPr>
        <w:tabs>
          <w:tab w:val="left" w:pos="0"/>
        </w:tabs>
        <w:spacing w:after="0" w:line="240" w:lineRule="auto"/>
        <w:rPr>
          <w:rFonts w:ascii="Arial" w:hAnsi="Arial" w:cs="Arial"/>
          <w:bCs/>
        </w:rPr>
      </w:pPr>
    </w:p>
    <w:p w:rsidR="00630F94" w:rsidRDefault="00630F94" w:rsidP="00630F94">
      <w:pPr>
        <w:tabs>
          <w:tab w:val="left" w:pos="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Omluveni s hlasem poradním: </w:t>
      </w:r>
      <w:r>
        <w:rPr>
          <w:rFonts w:ascii="Arial" w:hAnsi="Arial" w:cs="Arial"/>
          <w:bCs/>
        </w:rPr>
        <w:t>Štěpán Barták (uvolněný pověřenec pro veřejný prostor a areál Džbán)</w:t>
      </w:r>
    </w:p>
    <w:p w:rsidR="00630F94" w:rsidRDefault="00630F94" w:rsidP="00630F94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</w:rPr>
      </w:pPr>
    </w:p>
    <w:p w:rsidR="00630F94" w:rsidRDefault="00630F94" w:rsidP="00630F94">
      <w:pPr>
        <w:tabs>
          <w:tab w:val="left" w:pos="0"/>
        </w:tabs>
        <w:spacing w:after="0" w:line="240" w:lineRule="auto"/>
        <w:rPr>
          <w:rFonts w:ascii="Arial" w:hAnsi="Arial" w:cs="Arial"/>
          <w:bCs/>
        </w:rPr>
      </w:pPr>
    </w:p>
    <w:p w:rsidR="00630F94" w:rsidRDefault="00630F94" w:rsidP="00630F94">
      <w:pPr>
        <w:tabs>
          <w:tab w:val="left" w:pos="0"/>
          <w:tab w:val="left" w:pos="861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Další přítomní: </w:t>
      </w:r>
      <w:r>
        <w:rPr>
          <w:rFonts w:ascii="Arial" w:hAnsi="Arial" w:cs="Arial"/>
          <w:bCs/>
        </w:rPr>
        <w:t>Mgr. A. Martincová, Mgr. B. Ullrichová, Ing. J. Ješinová, Ing. J. Jelínková, Mgr. K. Levínská, M. Kišari</w:t>
      </w:r>
    </w:p>
    <w:p w:rsidR="00630F94" w:rsidRDefault="00630F94" w:rsidP="00630F94">
      <w:pPr>
        <w:tabs>
          <w:tab w:val="left" w:pos="0"/>
        </w:tabs>
        <w:spacing w:after="0" w:line="240" w:lineRule="auto"/>
        <w:rPr>
          <w:rFonts w:ascii="Arial" w:hAnsi="Arial" w:cs="Arial"/>
          <w:bCs/>
        </w:rPr>
      </w:pPr>
    </w:p>
    <w:p w:rsidR="00630F94" w:rsidRDefault="00630F94" w:rsidP="00630F94">
      <w:pPr>
        <w:tabs>
          <w:tab w:val="left" w:pos="0"/>
        </w:tabs>
        <w:spacing w:after="0" w:line="240" w:lineRule="auto"/>
        <w:ind w:right="1"/>
        <w:rPr>
          <w:rFonts w:ascii="Arial" w:hAnsi="Arial" w:cs="Arial"/>
          <w:b/>
          <w:bCs/>
          <w:u w:val="single"/>
        </w:rPr>
      </w:pPr>
    </w:p>
    <w:p w:rsidR="00630F94" w:rsidRDefault="00630F94" w:rsidP="00630F94">
      <w:pPr>
        <w:spacing w:after="0"/>
        <w:ind w:left="426" w:right="1" w:hanging="426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u w:val="single"/>
        </w:rPr>
        <w:t>Program:</w:t>
      </w:r>
      <w:r>
        <w:rPr>
          <w:rFonts w:ascii="Arial" w:hAnsi="Arial" w:cs="Arial"/>
          <w:b/>
        </w:rPr>
        <w:t xml:space="preserve">     </w:t>
      </w:r>
    </w:p>
    <w:p w:rsidR="00630F94" w:rsidRDefault="00630F94" w:rsidP="00630F94">
      <w:pPr>
        <w:spacing w:after="0"/>
        <w:ind w:left="7090" w:right="1"/>
        <w:rPr>
          <w:rFonts w:ascii="Arial" w:hAnsi="Arial" w:cs="Arial"/>
        </w:rPr>
      </w:pPr>
    </w:p>
    <w:p w:rsidR="00630F94" w:rsidRDefault="00630F94" w:rsidP="002D2D14">
      <w:pPr>
        <w:spacing w:after="0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Program RMČ byl na jednání doplněn o bod 46 - </w:t>
      </w:r>
      <w:r>
        <w:rPr>
          <w:rFonts w:ascii="Arial" w:eastAsia="Arial Unicode MS" w:hAnsi="Arial" w:cs="Arial"/>
          <w:bCs/>
          <w:color w:val="000000"/>
          <w:shd w:val="clear" w:color="auto" w:fill="FFFFFF"/>
        </w:rPr>
        <w:t>Stanovení výše odměn neuvolněným členům Zastupitelstva MČ Praha 6</w:t>
      </w:r>
      <w:r>
        <w:rPr>
          <w:rFonts w:ascii="Arial" w:hAnsi="Arial" w:cs="Arial"/>
        </w:rPr>
        <w:t xml:space="preserve"> a bod 47 - Doplnění programu 3. Zasedání Zastupitelstva MČ Praha 6 dne 16.12.2022.</w:t>
      </w:r>
    </w:p>
    <w:p w:rsidR="00630F94" w:rsidRDefault="00630F94" w:rsidP="00630F94">
      <w:pPr>
        <w:spacing w:after="0"/>
        <w:ind w:left="426" w:right="1" w:hanging="426"/>
        <w:rPr>
          <w:rFonts w:ascii="Arial" w:hAnsi="Arial" w:cs="Arial"/>
        </w:rPr>
      </w:pPr>
    </w:p>
    <w:p w:rsidR="00630F94" w:rsidRDefault="00630F94" w:rsidP="00630F94">
      <w:pPr>
        <w:spacing w:after="0"/>
        <w:ind w:left="426" w:right="1" w:hanging="426"/>
        <w:rPr>
          <w:rFonts w:ascii="Arial" w:hAnsi="Arial" w:cs="Arial"/>
        </w:rPr>
      </w:pPr>
      <w:r>
        <w:rPr>
          <w:rFonts w:ascii="Arial" w:hAnsi="Arial" w:cs="Arial"/>
        </w:rPr>
        <w:t>Schválení programu s rozdělením na řádné a operativní body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u w:val="single"/>
        </w:rPr>
        <w:t>hlasování: 9/0/0</w:t>
      </w:r>
      <w:r>
        <w:rPr>
          <w:rFonts w:ascii="Arial" w:hAnsi="Arial" w:cs="Arial"/>
          <w:u w:val="single"/>
        </w:rPr>
        <w:t xml:space="preserve"> </w:t>
      </w:r>
    </w:p>
    <w:p w:rsidR="00630F94" w:rsidRDefault="00630F94" w:rsidP="00630F94">
      <w:pPr>
        <w:spacing w:after="0"/>
        <w:ind w:left="426" w:hanging="426"/>
        <w:rPr>
          <w:rFonts w:ascii="Arial" w:hAnsi="Arial" w:cs="Arial"/>
          <w:b/>
          <w:u w:val="single"/>
        </w:rPr>
      </w:pPr>
    </w:p>
    <w:p w:rsidR="00630F94" w:rsidRDefault="00630F94" w:rsidP="00630F94">
      <w:pPr>
        <w:spacing w:after="0"/>
        <w:ind w:left="426" w:right="1" w:hanging="426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Operativní body byly schváleny hlasováním: 9/0/0 </w:t>
      </w:r>
    </w:p>
    <w:p w:rsidR="00630F94" w:rsidRDefault="00630F94" w:rsidP="00630F94">
      <w:pPr>
        <w:pStyle w:val="Odstavecseseznamem"/>
        <w:ind w:left="426" w:hanging="426"/>
        <w:rPr>
          <w:rFonts w:ascii="Arial" w:hAnsi="Arial" w:cs="Arial"/>
          <w:b/>
          <w:sz w:val="22"/>
          <w:szCs w:val="22"/>
        </w:rPr>
      </w:pPr>
    </w:p>
    <w:p w:rsidR="00630F94" w:rsidRDefault="00630F94" w:rsidP="00630F94">
      <w:pPr>
        <w:spacing w:after="0"/>
        <w:ind w:left="426" w:hanging="426"/>
        <w:rPr>
          <w:rFonts w:ascii="Arial" w:hAnsi="Arial" w:cs="Arial"/>
        </w:rPr>
      </w:pPr>
    </w:p>
    <w:p w:rsidR="00630F94" w:rsidRDefault="00630F94" w:rsidP="0063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Body zařazené do operativního rozhodování:</w:t>
      </w:r>
    </w:p>
    <w:p w:rsidR="00497F8B" w:rsidRPr="00583D52" w:rsidRDefault="00497F8B" w:rsidP="00497F8B">
      <w:pPr>
        <w:spacing w:after="0"/>
        <w:ind w:left="426" w:hanging="426"/>
        <w:rPr>
          <w:rFonts w:ascii="Arial" w:hAnsi="Arial" w:cs="Arial"/>
          <w:b/>
          <w:u w:val="single"/>
        </w:rPr>
      </w:pP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275"/>
        <w:gridCol w:w="7477"/>
      </w:tblGrid>
      <w:tr w:rsidR="00E14CD7" w:rsidRPr="00E14CD7" w:rsidTr="002D2D14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R-0131</w:t>
            </w:r>
          </w:p>
        </w:tc>
        <w:tc>
          <w:tcPr>
            <w:tcW w:w="7477" w:type="dxa"/>
          </w:tcPr>
          <w:p w:rsidR="00E14CD7" w:rsidRPr="00E14CD7" w:rsidRDefault="00E14CD7" w:rsidP="002B0A3B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Přijetí/vrácení účelových finančních transferů poskytovaných ze státního rozpočtu, státních fondů a rozpočtu hlavního města Prahy a k navazujícím úpravám městské části Praha 6 v roce 2022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 xml:space="preserve">Ing. Zdeněk Hlinský, radní 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RMČ-0106/22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2B0A3B" w:rsidRDefault="002B0A3B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 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Schvaluje </w:t>
      </w:r>
    </w:p>
    <w:p w:rsidR="00F73084" w:rsidRDefault="00F73084">
      <w:pPr>
        <w:pStyle w:val="Normlnweb"/>
        <w:numPr>
          <w:ilvl w:val="0"/>
          <w:numId w:val="1"/>
        </w:numPr>
        <w:ind w:left="345"/>
        <w:rPr>
          <w:rFonts w:ascii="Arial" w:hAnsi="Arial" w:cs="Arial"/>
        </w:rPr>
      </w:pPr>
      <w:r>
        <w:rPr>
          <w:rFonts w:ascii="Arial" w:hAnsi="Arial" w:cs="Arial"/>
        </w:rPr>
        <w:t>přijetí/vrácení účelových finančních transferů ze státního rozpočtu, státních fondů a rozpočtu hlavního města Prahy dle přílohy č. 1 tohoto usnesení</w:t>
      </w:r>
    </w:p>
    <w:p w:rsidR="00F73084" w:rsidRDefault="00F73084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pStyle w:val="Normlnweb"/>
        <w:numPr>
          <w:ilvl w:val="0"/>
          <w:numId w:val="1"/>
        </w:numPr>
        <w:ind w:left="345"/>
        <w:rPr>
          <w:rFonts w:ascii="Arial" w:hAnsi="Arial" w:cs="Arial"/>
        </w:rPr>
      </w:pPr>
      <w:r>
        <w:rPr>
          <w:rFonts w:ascii="Arial" w:hAnsi="Arial" w:cs="Arial"/>
        </w:rPr>
        <w:t>navýšení/snížení objemu rozpočtu příjmů a výdajů Městské části Praha 6 dle přílohy č. 1 tohoto usnesení</w:t>
      </w:r>
    </w:p>
    <w:p w:rsidR="00F73084" w:rsidRDefault="00F73084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275"/>
        <w:gridCol w:w="7477"/>
      </w:tblGrid>
      <w:tr w:rsidR="00E14CD7" w:rsidRPr="00E14CD7" w:rsidTr="002B0A3B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R-0195</w:t>
            </w:r>
          </w:p>
        </w:tc>
        <w:tc>
          <w:tcPr>
            <w:tcW w:w="7477" w:type="dxa"/>
          </w:tcPr>
          <w:p w:rsidR="00E14CD7" w:rsidRPr="00E14CD7" w:rsidRDefault="00E14CD7" w:rsidP="002B0A3B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15. rozpočtová opatření MČ Praha 6 na rok 2022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Ing. Zdeněk Hlinský, radní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RMČ-0107/22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2B0A3B" w:rsidRDefault="002B0A3B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předložený materiál včetně přílohy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Schvaluje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v rámci zmocnění daného usnesením ZMČ Praha 6 č. 489/21 ze dne 17.12.2021 návrh na rozpočtová opatření uvedená v bodě A přílohy č. 1 tohoto usnesení s tím, že se: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1. rozpočet příjmů MČ Praha 6 na rok 2022 zvyšuje o částku 4.553,8 tis. Kč na celkovou výši 1.053.129,6 tis. Kč</w:t>
      </w:r>
      <w:r>
        <w:rPr>
          <w:rFonts w:ascii="Arial" w:hAnsi="Arial" w:cs="Arial"/>
        </w:rPr>
        <w:br/>
        <w:t>2.  rozpočet výdajů MČ Praha 6 na rok 2022 zvyšuje o částku 4.553,8 tis. Kč na celkovou výši 1.551.295,5 tis. Kč</w:t>
      </w:r>
      <w:r>
        <w:rPr>
          <w:rFonts w:ascii="Arial" w:hAnsi="Arial" w:cs="Arial"/>
        </w:rPr>
        <w:br/>
        <w:t>3.  rozpočet třídy 8 - Financování nemění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275"/>
        <w:gridCol w:w="7477"/>
      </w:tblGrid>
      <w:tr w:rsidR="00E14CD7" w:rsidRPr="00E14CD7" w:rsidTr="002B0A3B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5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R-0186</w:t>
            </w:r>
          </w:p>
        </w:tc>
        <w:tc>
          <w:tcPr>
            <w:tcW w:w="7477" w:type="dxa"/>
          </w:tcPr>
          <w:p w:rsidR="00E14CD7" w:rsidRPr="00E14CD7" w:rsidRDefault="00E14CD7" w:rsidP="002B0A3B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Výpověď z nájmu bytu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MgA. Petr Prokop, statutární místostarosta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RMČ-0108/22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2B0A3B" w:rsidRDefault="002B0A3B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Schvaluje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výpověď z nájmu bytu č. </w:t>
      </w:r>
      <w:r w:rsidR="00397241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, o velikosti 2+1 s příslušenstvím v 3. NP domu v Praze 6, Dejvická </w:t>
      </w:r>
      <w:r w:rsidR="00397241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 panu Mgr. B</w:t>
      </w:r>
      <w:r w:rsidR="003972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</w:t>
      </w:r>
      <w:r w:rsidR="00397241">
        <w:rPr>
          <w:rFonts w:ascii="Arial" w:hAnsi="Arial" w:cs="Arial"/>
        </w:rPr>
        <w:t>.</w:t>
      </w:r>
      <w:r>
        <w:rPr>
          <w:rFonts w:ascii="Arial" w:hAnsi="Arial" w:cs="Arial"/>
        </w:rPr>
        <w:t>, a to v souladu s § 2291, odst. 2) Občanského zákoníku v platném znění.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B0A3B" w:rsidRDefault="002B0A3B">
      <w:pPr>
        <w:pStyle w:val="Normlnweb"/>
        <w:ind w:left="345"/>
        <w:rPr>
          <w:rFonts w:ascii="Arial" w:hAnsi="Arial" w:cs="Arial"/>
        </w:rPr>
      </w:pPr>
    </w:p>
    <w:p w:rsidR="00F73084" w:rsidRDefault="00F73084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275"/>
        <w:gridCol w:w="7477"/>
      </w:tblGrid>
      <w:tr w:rsidR="00E14CD7" w:rsidRPr="00E14CD7" w:rsidTr="002B0A3B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1275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R-0200</w:t>
            </w:r>
          </w:p>
        </w:tc>
        <w:tc>
          <w:tcPr>
            <w:tcW w:w="7477" w:type="dxa"/>
          </w:tcPr>
          <w:p w:rsidR="00E14CD7" w:rsidRPr="00E14CD7" w:rsidRDefault="00E14CD7" w:rsidP="002B0A3B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Výpověď z nájmu bytu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MgA. Petr Prokop, statutární místostarosta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RMČ-0109/22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2B0A3B" w:rsidRDefault="002B0A3B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Schvaluje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výpověď z nájmu bytu č. </w:t>
      </w:r>
      <w:r w:rsidR="00397241">
        <w:rPr>
          <w:rFonts w:ascii="Arial" w:hAnsi="Arial" w:cs="Arial"/>
        </w:rPr>
        <w:t>xxxx</w:t>
      </w:r>
      <w:r>
        <w:rPr>
          <w:rFonts w:ascii="Arial" w:hAnsi="Arial" w:cs="Arial"/>
        </w:rPr>
        <w:t xml:space="preserve">, o velikosti 1+1 s příslušenstvím v 3. NP domu v Praze 6, Nad Kajetánkou </w:t>
      </w:r>
      <w:r w:rsidR="00397241">
        <w:rPr>
          <w:rFonts w:ascii="Arial" w:hAnsi="Arial" w:cs="Arial"/>
        </w:rPr>
        <w:t>xxx</w:t>
      </w:r>
      <w:r>
        <w:rPr>
          <w:rFonts w:ascii="Arial" w:hAnsi="Arial" w:cs="Arial"/>
        </w:rPr>
        <w:t> panu D</w:t>
      </w:r>
      <w:r w:rsidR="003972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Š</w:t>
      </w:r>
      <w:r w:rsidR="00397241">
        <w:rPr>
          <w:rFonts w:ascii="Arial" w:hAnsi="Arial" w:cs="Arial"/>
        </w:rPr>
        <w:t>.</w:t>
      </w:r>
      <w:r>
        <w:rPr>
          <w:rFonts w:ascii="Arial" w:hAnsi="Arial" w:cs="Arial"/>
        </w:rPr>
        <w:t>, a to v souladu s § 2291 Občanského zákoníku v platném znění.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275"/>
        <w:gridCol w:w="7477"/>
      </w:tblGrid>
      <w:tr w:rsidR="00E14CD7" w:rsidRPr="00E14CD7" w:rsidTr="002B0A3B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5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R-0201</w:t>
            </w:r>
          </w:p>
        </w:tc>
        <w:tc>
          <w:tcPr>
            <w:tcW w:w="7477" w:type="dxa"/>
          </w:tcPr>
          <w:p w:rsidR="00E14CD7" w:rsidRPr="00E14CD7" w:rsidRDefault="00E14CD7" w:rsidP="002B0A3B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Výpověď z nájmu nebytové jednotky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MgA. Petr Prokop, statutární místostarosta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RMČ-0110/22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2B0A3B" w:rsidRDefault="002B0A3B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Rozhodla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vypovědět v tříměsíční výpovědní době nájemce nebytové jednotky č. 725/102, v 1. PP a 1. NP domu v Praze  6, Verdunská 725/23 - ANDERSSON&amp;GREY s.r.o., IČ 629 17 463, restaurace.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275"/>
        <w:gridCol w:w="7477"/>
      </w:tblGrid>
      <w:tr w:rsidR="00E14CD7" w:rsidRPr="00E14CD7" w:rsidTr="002B0A3B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75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R-0203</w:t>
            </w:r>
          </w:p>
        </w:tc>
        <w:tc>
          <w:tcPr>
            <w:tcW w:w="7477" w:type="dxa"/>
          </w:tcPr>
          <w:p w:rsidR="00E14CD7" w:rsidRPr="00E14CD7" w:rsidRDefault="00E14CD7" w:rsidP="002B0A3B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Účetní odpis nedobytných dluhů souvisejících s pronájmem, správou a údržbou nemovitých věcí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MgA. Petr Prokop, statutární místostarosta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RMČ-0111/22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2B0A3B" w:rsidRDefault="002B0A3B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informaci o účetním odpisu nedobytných dluhů souvisejících s pronájmem, správou a údržbou nemovitých věcí v celkové výši 1.326.567,34 Kč vč. dle předložené důvodové zprávy tohoto usnesení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275"/>
        <w:gridCol w:w="7477"/>
      </w:tblGrid>
      <w:tr w:rsidR="00E14CD7" w:rsidRPr="00E14CD7" w:rsidTr="002B0A3B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5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R-0149</w:t>
            </w:r>
          </w:p>
        </w:tc>
        <w:tc>
          <w:tcPr>
            <w:tcW w:w="7477" w:type="dxa"/>
          </w:tcPr>
          <w:p w:rsidR="00E14CD7" w:rsidRPr="00E14CD7" w:rsidRDefault="00E14CD7" w:rsidP="002B0A3B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Pronájem bytů válečným uprchlíkům UA v objektech  svěřených do správy MČ Praha 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MUDr. Marián Hošek, místostarosta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RMČ-0112/22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zprávu, včetně neveřejné přílohy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Schvaluje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a) pronájem bytu č. </w:t>
      </w:r>
      <w:r w:rsidR="00397241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 na dobu určitou od 01.01.2023 do 31.03.2023 na adrese Praha 6, Na Viničce </w:t>
      </w:r>
      <w:r w:rsidR="00397241">
        <w:rPr>
          <w:rFonts w:ascii="Arial" w:hAnsi="Arial" w:cs="Arial"/>
        </w:rPr>
        <w:t>xxx</w:t>
      </w:r>
      <w:r>
        <w:rPr>
          <w:rFonts w:ascii="Arial" w:hAnsi="Arial" w:cs="Arial"/>
        </w:rPr>
        <w:t>, výše nájemného bude stanovena dle usnesení RMČ č. 2296/09</w:t>
      </w:r>
      <w:r>
        <w:rPr>
          <w:rFonts w:ascii="Arial" w:hAnsi="Arial" w:cs="Arial"/>
        </w:rPr>
        <w:br/>
        <w:t>paní V</w:t>
      </w:r>
      <w:r w:rsidR="003972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</w:t>
      </w:r>
      <w:r w:rsidR="003972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dvěma dětem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b) pronájem bytu č. </w:t>
      </w:r>
      <w:r w:rsidR="00397241">
        <w:rPr>
          <w:rFonts w:ascii="Arial" w:hAnsi="Arial" w:cs="Arial"/>
        </w:rPr>
        <w:t>xxxx</w:t>
      </w:r>
      <w:r>
        <w:rPr>
          <w:rFonts w:ascii="Arial" w:hAnsi="Arial" w:cs="Arial"/>
        </w:rPr>
        <w:t xml:space="preserve"> na dobu určitou od 01.01.2023 do 31.03.2023 na adrese Praha 6, Na Viničce </w:t>
      </w:r>
      <w:r w:rsidR="00397241">
        <w:rPr>
          <w:rFonts w:ascii="Arial" w:hAnsi="Arial" w:cs="Arial"/>
        </w:rPr>
        <w:t>xxx</w:t>
      </w:r>
      <w:r>
        <w:rPr>
          <w:rFonts w:ascii="Arial" w:hAnsi="Arial" w:cs="Arial"/>
        </w:rPr>
        <w:t>, výše nájemného bude stanovena dle usnesení RMČ č. 2296/09</w:t>
      </w:r>
      <w:r>
        <w:rPr>
          <w:rFonts w:ascii="Arial" w:hAnsi="Arial" w:cs="Arial"/>
        </w:rPr>
        <w:br/>
        <w:t>paní T</w:t>
      </w:r>
      <w:r w:rsidR="003972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Y</w:t>
      </w:r>
      <w:r w:rsidR="003972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dvěma dětem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c) pronájem bytu č. </w:t>
      </w:r>
      <w:r w:rsidR="00397241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 v DPS Liboc, U stanice </w:t>
      </w:r>
      <w:r w:rsidR="00397241">
        <w:rPr>
          <w:rFonts w:ascii="Arial" w:hAnsi="Arial" w:cs="Arial"/>
        </w:rPr>
        <w:t>xxx</w:t>
      </w:r>
      <w:r>
        <w:rPr>
          <w:rFonts w:ascii="Arial" w:hAnsi="Arial" w:cs="Arial"/>
        </w:rPr>
        <w:t>, na dobu určitou od 01.01.2023 do 31.03.2023, výše nájemného bude stanovena dle usnesení RMČ č. 2296/09</w:t>
      </w:r>
      <w:r>
        <w:rPr>
          <w:rFonts w:ascii="Arial" w:hAnsi="Arial" w:cs="Arial"/>
        </w:rPr>
        <w:br/>
        <w:t>paní J</w:t>
      </w:r>
      <w:r w:rsidR="003972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</w:t>
      </w:r>
      <w:r w:rsidR="003972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třem dětem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d) pronájem bytu č. </w:t>
      </w:r>
      <w:r w:rsidR="00397241">
        <w:rPr>
          <w:rFonts w:ascii="Arial" w:hAnsi="Arial" w:cs="Arial"/>
        </w:rPr>
        <w:t>xxxx</w:t>
      </w:r>
      <w:r>
        <w:rPr>
          <w:rFonts w:ascii="Arial" w:hAnsi="Arial" w:cs="Arial"/>
        </w:rPr>
        <w:t xml:space="preserve"> v DPS Liboc, U stanice </w:t>
      </w:r>
      <w:r w:rsidR="00397241">
        <w:rPr>
          <w:rFonts w:ascii="Arial" w:hAnsi="Arial" w:cs="Arial"/>
        </w:rPr>
        <w:t>xxx</w:t>
      </w:r>
      <w:r>
        <w:rPr>
          <w:rFonts w:ascii="Arial" w:hAnsi="Arial" w:cs="Arial"/>
        </w:rPr>
        <w:t>, na dobu určitou od 01.01.2023 do 31.03.2023, výše nájemného bude stanovena dle usnesení RMČ č. 2296/09</w:t>
      </w:r>
      <w:r>
        <w:rPr>
          <w:rFonts w:ascii="Arial" w:hAnsi="Arial" w:cs="Arial"/>
        </w:rPr>
        <w:br/>
        <w:t>panu V</w:t>
      </w:r>
      <w:r w:rsidR="003972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</w:t>
      </w:r>
      <w:r w:rsidR="00397241">
        <w:rPr>
          <w:rFonts w:ascii="Arial" w:hAnsi="Arial" w:cs="Arial"/>
        </w:rPr>
        <w:t>.</w:t>
      </w:r>
      <w:r>
        <w:rPr>
          <w:rFonts w:ascii="Arial" w:hAnsi="Arial" w:cs="Arial"/>
        </w:rPr>
        <w:t>, manželce a dvěma dětem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e) pronájem bytu č. </w:t>
      </w:r>
      <w:r w:rsidR="00397241">
        <w:rPr>
          <w:rFonts w:ascii="Arial" w:hAnsi="Arial" w:cs="Arial"/>
        </w:rPr>
        <w:t>xxxx</w:t>
      </w:r>
      <w:r>
        <w:rPr>
          <w:rFonts w:ascii="Arial" w:hAnsi="Arial" w:cs="Arial"/>
        </w:rPr>
        <w:t xml:space="preserve"> v DPS Liboc, U stanice </w:t>
      </w:r>
      <w:r w:rsidR="00397241">
        <w:rPr>
          <w:rFonts w:ascii="Arial" w:hAnsi="Arial" w:cs="Arial"/>
        </w:rPr>
        <w:t>xxx</w:t>
      </w:r>
      <w:r>
        <w:rPr>
          <w:rFonts w:ascii="Arial" w:hAnsi="Arial" w:cs="Arial"/>
        </w:rPr>
        <w:t>, na dobu určitou od 01.01.2023 do 31.03.2023, výše nájemného bude stanovena dle usnesení RMČ č. 2296/09</w:t>
      </w:r>
      <w:r>
        <w:rPr>
          <w:rFonts w:ascii="Arial" w:hAnsi="Arial" w:cs="Arial"/>
        </w:rPr>
        <w:br/>
        <w:t>paní M</w:t>
      </w:r>
      <w:r w:rsidR="003972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</w:t>
      </w:r>
      <w:r w:rsidR="00397241">
        <w:rPr>
          <w:rFonts w:ascii="Arial" w:hAnsi="Arial" w:cs="Arial"/>
        </w:rPr>
        <w:t>.</w:t>
      </w:r>
      <w:r>
        <w:rPr>
          <w:rFonts w:ascii="Arial" w:hAnsi="Arial" w:cs="Arial"/>
        </w:rPr>
        <w:t>, manželovi a dvěma dětem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f) pronájem bytu č. </w:t>
      </w:r>
      <w:r w:rsidR="00397241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 v DPS Liboc, U stanice </w:t>
      </w:r>
      <w:r w:rsidR="00397241">
        <w:rPr>
          <w:rFonts w:ascii="Arial" w:hAnsi="Arial" w:cs="Arial"/>
        </w:rPr>
        <w:t>xxxx</w:t>
      </w:r>
      <w:r>
        <w:rPr>
          <w:rFonts w:ascii="Arial" w:hAnsi="Arial" w:cs="Arial"/>
        </w:rPr>
        <w:t>, na dobu určitou od 01.01.2023 do 31.03.2023, výše nájemného bude stanovena dle usnesení RMČ č. 2296/09</w:t>
      </w:r>
      <w:r>
        <w:rPr>
          <w:rFonts w:ascii="Arial" w:hAnsi="Arial" w:cs="Arial"/>
        </w:rPr>
        <w:br/>
        <w:t>paní O</w:t>
      </w:r>
      <w:r w:rsidR="003972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</w:t>
      </w:r>
      <w:r w:rsidR="003972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dceři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g) pronájem bytu č. </w:t>
      </w:r>
      <w:r w:rsidR="00397241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 v DPS Liboc, U stanice </w:t>
      </w:r>
      <w:r w:rsidR="00397241">
        <w:rPr>
          <w:rFonts w:ascii="Arial" w:hAnsi="Arial" w:cs="Arial"/>
        </w:rPr>
        <w:t>xxx</w:t>
      </w:r>
      <w:r>
        <w:rPr>
          <w:rFonts w:ascii="Arial" w:hAnsi="Arial" w:cs="Arial"/>
        </w:rPr>
        <w:t>, na dobu určitou od 01.01.2023 do 31.03.2023, výše nájemného bude stanovena dle usnesení RMČ č. 2296/09</w:t>
      </w:r>
      <w:r>
        <w:rPr>
          <w:rFonts w:ascii="Arial" w:hAnsi="Arial" w:cs="Arial"/>
        </w:rPr>
        <w:br/>
        <w:t>paní T</w:t>
      </w:r>
      <w:r w:rsidR="003972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</w:t>
      </w:r>
      <w:r w:rsidR="003972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Y</w:t>
      </w:r>
      <w:r w:rsidR="003972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</w:t>
      </w:r>
      <w:r w:rsidR="00397241">
        <w:rPr>
          <w:rFonts w:ascii="Arial" w:hAnsi="Arial" w:cs="Arial"/>
        </w:rPr>
        <w:t>.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h) pronájem bytu č. </w:t>
      </w:r>
      <w:r w:rsidR="00397241">
        <w:rPr>
          <w:rFonts w:ascii="Arial" w:hAnsi="Arial" w:cs="Arial"/>
        </w:rPr>
        <w:t>xxxx</w:t>
      </w:r>
      <w:r>
        <w:rPr>
          <w:rFonts w:ascii="Arial" w:hAnsi="Arial" w:cs="Arial"/>
        </w:rPr>
        <w:t xml:space="preserve"> v DPS Liboc, U stanice </w:t>
      </w:r>
      <w:r w:rsidR="00397241">
        <w:rPr>
          <w:rFonts w:ascii="Arial" w:hAnsi="Arial" w:cs="Arial"/>
        </w:rPr>
        <w:t>xxxx</w:t>
      </w:r>
      <w:r>
        <w:rPr>
          <w:rFonts w:ascii="Arial" w:hAnsi="Arial" w:cs="Arial"/>
        </w:rPr>
        <w:t>, na dobu určitou od 01.01.2023 do 31.03.2023, výše nájemného bude stanovena dle usnesení RMČ č. 2296/09</w:t>
      </w:r>
      <w:r>
        <w:rPr>
          <w:rFonts w:ascii="Arial" w:hAnsi="Arial" w:cs="Arial"/>
        </w:rPr>
        <w:br/>
        <w:t>paní T</w:t>
      </w:r>
      <w:r w:rsidR="003972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</w:t>
      </w:r>
      <w:r w:rsidR="00397241">
        <w:rPr>
          <w:rFonts w:ascii="Arial" w:hAnsi="Arial" w:cs="Arial"/>
        </w:rPr>
        <w:t>.</w:t>
      </w:r>
      <w:r>
        <w:rPr>
          <w:rFonts w:ascii="Arial" w:hAnsi="Arial" w:cs="Arial"/>
        </w:rPr>
        <w:t>, manželovi a dvěma dětem</w:t>
      </w:r>
      <w:r>
        <w:rPr>
          <w:rFonts w:ascii="Arial" w:hAnsi="Arial" w:cs="Arial"/>
        </w:rPr>
        <w:br/>
        <w:t> 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2B0A3B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R-0148</w:t>
            </w:r>
          </w:p>
        </w:tc>
        <w:tc>
          <w:tcPr>
            <w:tcW w:w="7618" w:type="dxa"/>
          </w:tcPr>
          <w:p w:rsidR="00E14CD7" w:rsidRPr="00E14CD7" w:rsidRDefault="00E14CD7" w:rsidP="002B0A3B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Žádost o změnu odpisového plánu p.o. Léčebna dlouhodobě nemocných na rok 2022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MUDr. Marián Hošek, místostarosta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RMČ-0113/22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2B0A3B" w:rsidRDefault="002B0A3B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zprávu, včetně přílohy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B0A3B" w:rsidRDefault="002B0A3B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II. Schvaluje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změnu odpisového plánu pro rok 2022 p.o. Léčebna dlouhodobě nemocných Praha 6, Chitussiho 1108/1a, IČ 45243956, dle přílohy tohoto usnesení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2B0A3B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R-0157</w:t>
            </w:r>
          </w:p>
        </w:tc>
        <w:tc>
          <w:tcPr>
            <w:tcW w:w="7618" w:type="dxa"/>
          </w:tcPr>
          <w:p w:rsidR="00E14CD7" w:rsidRPr="00E14CD7" w:rsidRDefault="00E14CD7" w:rsidP="002B0A3B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Vyřazení neupotřebitelného majetku p.o. Pečovatelská služba Praha 6 a organizační složky MČ Praha 6 PRO 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MUDr. Marián Hošek, místostarosta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RMČ-0114/22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2B0A3B" w:rsidRDefault="002B0A3B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zprávu, včetně přílohy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Souhlasí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a) s vyřazením neupotřebitelného movitého  majetku v pořizovací hodnotě 20.502 Kč příspěvkové organizace Pečovatelská služba Praha 6, Břevnovská 1691/4, 169 00 Praha 6, IČ 70893969, dle přílohy tohoto usnesení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b) s vyřazením neupotřebitelného movitého majetku v pořizovací ceně 640.749 Kč organizační složky MČ Praha 6 PRO 6, dle přílohy tohoto usnesení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2B0A3B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R-0179</w:t>
            </w:r>
          </w:p>
        </w:tc>
        <w:tc>
          <w:tcPr>
            <w:tcW w:w="7618" w:type="dxa"/>
          </w:tcPr>
          <w:p w:rsidR="00E14CD7" w:rsidRPr="00E14CD7" w:rsidRDefault="00E14CD7" w:rsidP="002B0A3B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2. úprava finančního plánu p.o. Pečovatelská služba Praha 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MUDr. Marián Hošek, místostarosta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RMČ-0115/22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2B0A3B" w:rsidRDefault="002B0A3B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zprávu, včetně přílohy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Schvaluje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2. úpravu finančního plánu příspěvkové organizace Pečovatelská služba Praha 6, Břevnovská 1691/4, Paha 6, IČ 70893969, dle přílohy tohoto usnesení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2B0A3B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R-0181</w:t>
            </w:r>
          </w:p>
        </w:tc>
        <w:tc>
          <w:tcPr>
            <w:tcW w:w="7618" w:type="dxa"/>
          </w:tcPr>
          <w:p w:rsidR="00E14CD7" w:rsidRPr="00E14CD7" w:rsidRDefault="00E14CD7" w:rsidP="002B0A3B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Souhlas zřizovatele s realizací projektu v případě příspěvkových organizací územně samosprávných celků nebo státních příspěvkových organizací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MUDr. Marián Hošek, místostarosta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RMČ-0116/22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2B0A3B" w:rsidRDefault="002B0A3B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2B0A3B" w:rsidRDefault="002B0A3B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2B0A3B" w:rsidRDefault="002B0A3B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zprávu, včetně přílohy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Souhlasí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 realizací projektu s názvem </w:t>
      </w:r>
      <w:r>
        <w:rPr>
          <w:rStyle w:val="Siln"/>
          <w:rFonts w:ascii="Arial" w:hAnsi="Arial" w:cs="Arial"/>
        </w:rPr>
        <w:t>"Pořízení automobilu pro Pečovatelskou službu Praha 6,  Břevnovská 1691/4, IČ 70893969" </w:t>
      </w:r>
      <w:r>
        <w:rPr>
          <w:rFonts w:ascii="Arial" w:hAnsi="Arial" w:cs="Arial"/>
        </w:rPr>
        <w:t>v rámci výzvy:31_22_019 Nákup nízkoemisních vozidel pro sociální služby.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2B0A3B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R-0115</w:t>
            </w:r>
          </w:p>
        </w:tc>
        <w:tc>
          <w:tcPr>
            <w:tcW w:w="7618" w:type="dxa"/>
          </w:tcPr>
          <w:p w:rsidR="00E14CD7" w:rsidRPr="00E14CD7" w:rsidRDefault="00E14CD7" w:rsidP="002B0A3B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Povolení výjimek z počtu žáků ve třídách ZŠ a MŠ Antonína Čermáka pro školní rok 2022/2023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Ing. Mariana Čapková, MBA, místostarostka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RMČ-0117/22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2B0A3B" w:rsidRDefault="002B0A3B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- důvodovou zprávu 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Souhlasí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 výjimkami z počtu žáků pro školní rok 2022/2023 na 32 žáky ve třídě 6.A a na 31 žáka ve třídách 2.C, 8.C a 9.A Základní školy a Mateřské školy Antonína Čermáka, Praha 6 (se sídlem Antonína Čermáka 1022/6, 160 00 Praha 6 - Bubeneč; IČO: 48 133 850)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2B0A3B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R-0118</w:t>
            </w:r>
          </w:p>
        </w:tc>
        <w:tc>
          <w:tcPr>
            <w:tcW w:w="7618" w:type="dxa"/>
          </w:tcPr>
          <w:p w:rsidR="00E14CD7" w:rsidRPr="00E14CD7" w:rsidRDefault="00E14CD7" w:rsidP="002B0A3B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Poskytnutí účelového provozního příspěvku ZŠ Marjánka na podporu rodilých mluvčích ve školním roce 2022/2023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Ing. Mariana Čapková, MBA, místostarostka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RMČ-0118/22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4624DA" w:rsidRDefault="004624DA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- důvodovou zprávu </w:t>
      </w:r>
      <w:r>
        <w:rPr>
          <w:rFonts w:ascii="Arial" w:hAnsi="Arial" w:cs="Arial"/>
        </w:rPr>
        <w:br/>
        <w:t>- přílohu č. 1 se žádostí ZŠ Marjánka</w:t>
      </w:r>
      <w:r>
        <w:rPr>
          <w:rFonts w:ascii="Arial" w:hAnsi="Arial" w:cs="Arial"/>
        </w:rPr>
        <w:br/>
        <w:t>- přílohu č. 2 s projektem ZŠ Marjánka</w:t>
      </w:r>
      <w:r>
        <w:rPr>
          <w:rFonts w:ascii="Arial" w:hAnsi="Arial" w:cs="Arial"/>
        </w:rPr>
        <w:br/>
        <w:t>- přílohu č. 3 s přehledem rodilých mluvčích a rozsahu jejich výuky </w:t>
      </w:r>
      <w:r>
        <w:rPr>
          <w:rFonts w:ascii="Arial" w:hAnsi="Arial" w:cs="Arial"/>
        </w:rPr>
        <w:br/>
        <w:t> 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Schvaluje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poskytnutí účelového provozního příspěvku Základní škole Marjánka, Praha 6, Bělohorská 52  (se sídlem Bělohorská 417/52, Praha 6, Břevnov, IČO: 63834341) na podporu rodilých mluvčích ve školním roce 2022/2023 v souladu s podmínkami oblasti 1.C dotačního programu OTEVŘENÝ SVĚT 2022 v celkové výši 590 000 Kč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4624DA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R-0119</w:t>
            </w:r>
          </w:p>
        </w:tc>
        <w:tc>
          <w:tcPr>
            <w:tcW w:w="7618" w:type="dxa"/>
          </w:tcPr>
          <w:p w:rsidR="00E14CD7" w:rsidRPr="00E14CD7" w:rsidRDefault="00E14CD7" w:rsidP="004624DA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 xml:space="preserve">Souhlas s převodem finančních prostředků z fondu investic ZŠ a MŠ A. Čermáka do rozpočtu zřizovatele a jeho následné použití na navýšení provozního příspěvku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Ing. Mariana Čapková, MBA, místostarostka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RMČ-0119/22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4624DA" w:rsidRDefault="004624DA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předloženou důvodovou zprávu včetně přílohy 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Souhlasí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 převodem finančních prostředků ve výši 300.000,- Kč z fondu investic ZŠ a MŠ A. Čermáka, IČ 48133850, A. Čermáka 6/1022, 160 00 Praha 6 - Bubeneč do rozpočtu zřizovatele a jejich následným použitím na navýšení provozního příspěvku dle důvodové zprávy 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4624DA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R-0122</w:t>
            </w:r>
          </w:p>
        </w:tc>
        <w:tc>
          <w:tcPr>
            <w:tcW w:w="7618" w:type="dxa"/>
          </w:tcPr>
          <w:p w:rsidR="00E14CD7" w:rsidRPr="00E14CD7" w:rsidRDefault="00E14CD7" w:rsidP="004624DA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Souhlas s převodem finančních prostředků z fondu investic ZŠ a MŠ E. Destinnové do rozpočtu zřizovatele a jeho následné použití na navýšení provozního příspěvku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Ing. Mariana Čapková, MBA, místostarostka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RMČ-0120/22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předloženou důvodovou zprávu včetně přílohy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Souhlasí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 převodem finančních prostředků ve výši 600.000 Kč z fondu investic ZŠ a MŠ E.Destinnové, IČ 48133892, náměstí Svobody 3/930, Praha 6 - Bubeneč do rozpočtu zřizovatele a jejich následným použitím na navýšení provozního příspěvku dle důvodové zprávy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4624DA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R-0151</w:t>
            </w:r>
          </w:p>
        </w:tc>
        <w:tc>
          <w:tcPr>
            <w:tcW w:w="7618" w:type="dxa"/>
          </w:tcPr>
          <w:p w:rsidR="00E14CD7" w:rsidRPr="00E14CD7" w:rsidRDefault="00E14CD7" w:rsidP="004624DA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Souhlas s převodem finančních prostředků z fondu investic ZŠ Marjánka do rozpočtu zřizovatele a jeho následné použití na navýšení provozního příspěvku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Ing. Mariana Čapková, MBA, místostarostka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RMČ-0121/22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4624DA" w:rsidRDefault="004624DA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předloženou důvodovou zprávu včetně přílohy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4624DA" w:rsidRDefault="004624DA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4624DA" w:rsidRDefault="004624DA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II. Souhlasí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 převodem finančních prostředků ve výši 100.000,- Kč z fondu investic ZŠ Marjánka, IČ 63834341, Bělohorská 52/417, Praha 6 - Břevnov do rozpočtu zřizovatele a jejich následným použitím na navýšení provozního příspěvku dle důvodové zprávy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4624DA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R-0156</w:t>
            </w:r>
          </w:p>
        </w:tc>
        <w:tc>
          <w:tcPr>
            <w:tcW w:w="7618" w:type="dxa"/>
          </w:tcPr>
          <w:p w:rsidR="00E14CD7" w:rsidRPr="00E14CD7" w:rsidRDefault="00E14CD7" w:rsidP="004624DA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Souhlas s převodem finančních prostředků z fondu investic ZŠ a MŠ J.A.Komenského do rozpočtu zřizovatele a jeho následné použití na navýšení provozního příspěvku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Ing. Mariana Čapková, MBA, místostarostka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RMČ-0122/22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4624DA" w:rsidRDefault="004624DA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předloženou důvodovou zprávu včetně přílohy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Souhlasí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 převodem finančních prostředků ve výši 100.000 Kč z fondu investic ZŠ a MŠ J.A.Komenského, U Dělnického cvičiště 1/1100, 169 00 Praha 6 - Břevnov, IČ 48133817 do rozpočtu zřizovatele a jejich následným použitím na navýšení provozního příspěvku dle důvodové zprávy </w:t>
      </w:r>
      <w:r>
        <w:rPr>
          <w:rFonts w:ascii="Arial" w:hAnsi="Arial" w:cs="Arial"/>
        </w:rPr>
        <w:br/>
        <w:t> 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4624DA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R-0185</w:t>
            </w:r>
          </w:p>
        </w:tc>
        <w:tc>
          <w:tcPr>
            <w:tcW w:w="7618" w:type="dxa"/>
          </w:tcPr>
          <w:p w:rsidR="00E14CD7" w:rsidRPr="00E14CD7" w:rsidRDefault="00E14CD7" w:rsidP="004624DA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Vyloučení účastníka z veřejné zakázky VZ/2/2022 - MŠ Šmolíkova-rekonstrukce včetně nástavby-projektová a inženýrská činnost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Ing. Mariana Čapková, MBA, místostarostka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RMČ-0123/22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4624DA" w:rsidRDefault="004624DA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 včetně přílohy a výsledky jednání komise určené k provádění úkonů podle zákona č. 134/2016 Sb., o zadávání veřejných zakázek, v platném znění (dále jen "ZZVZ") na veřejnou zakázku VZ/2/2022 - MŠ Šmolíkova-rekonstrukce včetně nástavby-projektová a inženýrská činnost, zadávanou v otevřeném řízení podle ustanovení § 56 ZZVZ v nadlimitním režimu.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Rozhodla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1. v souladu s doporučením komise o vyloučení účastníka</w:t>
      </w:r>
      <w:r>
        <w:rPr>
          <w:rFonts w:ascii="Arial" w:hAnsi="Arial" w:cs="Arial"/>
        </w:rPr>
        <w:br/>
        <w:t>Ing. arch. K</w:t>
      </w:r>
      <w:r w:rsidR="003972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</w:t>
      </w:r>
      <w:r w:rsidR="00397241">
        <w:rPr>
          <w:rFonts w:ascii="Arial" w:hAnsi="Arial" w:cs="Arial"/>
        </w:rPr>
        <w:t>.</w:t>
      </w:r>
      <w:r>
        <w:rPr>
          <w:rFonts w:ascii="Arial" w:hAnsi="Arial" w:cs="Arial"/>
        </w:rPr>
        <w:t>, IČO: 88884066, z účasti ve veřejné zakázce.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4624DA" w:rsidRDefault="004624DA">
      <w:pPr>
        <w:pStyle w:val="Normlnweb"/>
        <w:rPr>
          <w:rFonts w:ascii="Arial" w:hAnsi="Arial" w:cs="Arial"/>
        </w:rPr>
      </w:pPr>
    </w:p>
    <w:p w:rsidR="004624DA" w:rsidRDefault="004624DA">
      <w:pPr>
        <w:pStyle w:val="Normlnweb"/>
        <w:rPr>
          <w:rFonts w:ascii="Arial" w:hAnsi="Arial" w:cs="Arial"/>
        </w:rPr>
      </w:pPr>
    </w:p>
    <w:p w:rsidR="004624DA" w:rsidRDefault="004624DA">
      <w:pPr>
        <w:pStyle w:val="Normlnweb"/>
        <w:rPr>
          <w:rFonts w:ascii="Arial" w:hAnsi="Arial" w:cs="Arial"/>
        </w:rPr>
      </w:pP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4624DA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R-0150</w:t>
            </w:r>
          </w:p>
        </w:tc>
        <w:tc>
          <w:tcPr>
            <w:tcW w:w="7618" w:type="dxa"/>
          </w:tcPr>
          <w:p w:rsidR="00E14CD7" w:rsidRPr="00E14CD7" w:rsidRDefault="00E14CD7" w:rsidP="004624DA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Souhlas s převodem finančních prostředků z fondu investic ZŠ a MŠ Červený vrch do rozpočtu zřizovatele a jeho následné použití na navýšení provozního příspěvku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Ing. Mariana Čapková, MBA, místostarostka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RMČ-0124/22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4624DA" w:rsidRDefault="004624DA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předloženou důvodovou zprávu včetně přílohy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Souhlasí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 převodem finančních prostředků ve výši 300.000,- Kč z fondu investic ZŠ a MŠ Červený vrch , IČ 48133809, Alžírská 26/680, Praha 6 - Vokovice do rozpočtu zřizovatele a jejich následným použitím na navýšení provozního příspěvku dle důvodové zprávy</w:t>
      </w:r>
      <w:r>
        <w:rPr>
          <w:rFonts w:ascii="Arial" w:hAnsi="Arial" w:cs="Arial"/>
        </w:rPr>
        <w:br/>
        <w:t> 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4624DA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R-0174</w:t>
            </w:r>
          </w:p>
        </w:tc>
        <w:tc>
          <w:tcPr>
            <w:tcW w:w="7618" w:type="dxa"/>
          </w:tcPr>
          <w:p w:rsidR="00E14CD7" w:rsidRPr="00E14CD7" w:rsidRDefault="00E14CD7" w:rsidP="004624DA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Souhlas s převodem finančních prostředků z rezervního fondu do fondu investic ZŠ a MŠ Věry Čáslavské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Ing. Mariana Čapková, MBA, místostarostka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RMČ-0125/22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4624DA" w:rsidRDefault="004624DA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předloženou důvodovou zprávu včetně přílohy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Souhlasí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 převodem finančních prostředků ve výši 200.000 Kč z rezervního fondu do fondu investic MŠ a ZŠ Věry Čáslavské, IČ 48133779, Šantrochova 2/1800, Praha 6 - Břevnov dle předložené důvodové zprávy</w:t>
      </w:r>
      <w:r>
        <w:rPr>
          <w:rFonts w:ascii="Arial" w:hAnsi="Arial" w:cs="Arial"/>
        </w:rPr>
        <w:br/>
        <w:t> 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4624DA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R-0212</w:t>
            </w:r>
          </w:p>
        </w:tc>
        <w:tc>
          <w:tcPr>
            <w:tcW w:w="7618" w:type="dxa"/>
          </w:tcPr>
          <w:p w:rsidR="00E14CD7" w:rsidRPr="00E14CD7" w:rsidRDefault="00E14CD7" w:rsidP="004624DA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Schválení plánu následných veřejnosprávních kontrol příspěvkových organizací pro 1. pololetí 2023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Ing. Jan Holický, MBA, tajemník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RMČ-0126/22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4624DA" w:rsidRDefault="004624DA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předloženou důvodovou zprávu včetně přílohy</w:t>
      </w:r>
      <w:r>
        <w:rPr>
          <w:rFonts w:ascii="Arial" w:hAnsi="Arial" w:cs="Arial"/>
        </w:rPr>
        <w:br/>
        <w:t> 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4624DA" w:rsidRDefault="004624DA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</w:p>
    <w:p w:rsidR="004624DA" w:rsidRDefault="004624DA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</w:p>
    <w:p w:rsidR="004624DA" w:rsidRDefault="004624DA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II. Souhlasí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 plánem následných veřejnosprávních kontrol zřízených příspěvkových organizací pro 1. pololetí 2023  dle přílohy tohoto usnesení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4624DA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R-0163</w:t>
            </w:r>
          </w:p>
        </w:tc>
        <w:tc>
          <w:tcPr>
            <w:tcW w:w="7618" w:type="dxa"/>
          </w:tcPr>
          <w:p w:rsidR="00E14CD7" w:rsidRPr="00E14CD7" w:rsidRDefault="00E14CD7" w:rsidP="004624DA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Revokace části usnesení RMČ č. 3593/22 ze dne 23.05.2022 "Předání práv a povinností stavebníka Hlavnímu městu Praha"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Ondřej Matěj Hrubeš, radní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RMČ-0127/22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4624DA" w:rsidRDefault="004624DA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 včetně přílohy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Revokuje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část usnesení RMČ č.3593/22 ve věci uzavření smlouvy o předání práv a povinností stavebníka Hlavnímu městu Praha, týkající se akce stavebních úprav komunikací Antonína Čermáka a Maďarské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III. Schvaluje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uzavření smlouvy o předání práv a povinností stavebníka s Hlavním městem Praha ve znění dle přílohy tohoto usnesení.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4624DA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R-0166</w:t>
            </w:r>
          </w:p>
        </w:tc>
        <w:tc>
          <w:tcPr>
            <w:tcW w:w="7618" w:type="dxa"/>
          </w:tcPr>
          <w:p w:rsidR="00E14CD7" w:rsidRPr="00E14CD7" w:rsidRDefault="00E14CD7" w:rsidP="004624DA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Návrh na vyřazení a likvidaci neupotřebitelného movitého majetku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PhDr. Petr Palacký, Ph.D., radní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RMČ-0128/22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4624DA" w:rsidRDefault="004624DA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 včetně přílohy č. 1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Souhlasí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 vyřazením majetku v celkové hodnotě 1 104 739,70 Kč dle přílohy č. 1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4624DA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R-0204</w:t>
            </w:r>
          </w:p>
        </w:tc>
        <w:tc>
          <w:tcPr>
            <w:tcW w:w="7618" w:type="dxa"/>
          </w:tcPr>
          <w:p w:rsidR="00E14CD7" w:rsidRPr="00E14CD7" w:rsidRDefault="00E14CD7" w:rsidP="004624DA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Návrh na vyřazení a likvidaci neupotřebitelného movitého majetku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Ing. Jan Holický, MBA, tajemník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RMČ-0129/22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4624DA" w:rsidRDefault="004624DA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 včetně příloh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II. Souhlasí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 vyřazením a likvidací neupotřebitelného movitého majetku v celkové pořizovací hodnotě 2.122.945,90 Kč,  jak je uvedeno v přílohách č. 1-5, které tvoří nedílnou součást usnesení.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4624DA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R-0189</w:t>
            </w:r>
          </w:p>
        </w:tc>
        <w:tc>
          <w:tcPr>
            <w:tcW w:w="7618" w:type="dxa"/>
          </w:tcPr>
          <w:p w:rsidR="00E14CD7" w:rsidRPr="00E14CD7" w:rsidRDefault="00E14CD7" w:rsidP="004624DA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Uzavření dodatku č. 4 servisní smlouvy S 32/4/2019/ODŽP na měřiče rychlosti se spol. GEMOS DOPRAVNÍ SYSTÉMY a.s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Ondřej Matěj Hrubeš, radní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RMČ-0130/22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4624DA" w:rsidRDefault="004624DA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předloženou důvodovou zprávu včetně přílohy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Souhlasí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 uzavřením dodatku č. 4 servisní smlouvy S 32/4/2019/ODŽP se spol. GEMOS DOPRAVNÍ SYSTÉMY a.s., ve znění dle přílohy č. 1. usnesení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4624DA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R-0206</w:t>
            </w:r>
          </w:p>
        </w:tc>
        <w:tc>
          <w:tcPr>
            <w:tcW w:w="7618" w:type="dxa"/>
          </w:tcPr>
          <w:p w:rsidR="00E14CD7" w:rsidRPr="00E14CD7" w:rsidRDefault="00E14CD7" w:rsidP="004624DA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Uzavření smluvního vztahu " Smlouva o pilotním provozu užívání systému Beck-online"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Mgr. Jakub Stárek, starosta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RMČ-0131/22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4624DA" w:rsidRDefault="004624DA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 včetně přílohy</w:t>
      </w:r>
      <w:r>
        <w:rPr>
          <w:rFonts w:ascii="Arial" w:hAnsi="Arial" w:cs="Arial"/>
        </w:rPr>
        <w:br/>
        <w:t> </w:t>
      </w:r>
    </w:p>
    <w:p w:rsidR="00F73084" w:rsidRPr="004624DA" w:rsidRDefault="00F73084" w:rsidP="004624DA">
      <w:pPr>
        <w:spacing w:after="0" w:line="240" w:lineRule="auto"/>
        <w:rPr>
          <w:rFonts w:ascii="Arial" w:eastAsiaTheme="minorEastAsia" w:hAnsi="Arial" w:cs="Arial"/>
          <w:b/>
          <w:bCs/>
          <w:sz w:val="27"/>
          <w:szCs w:val="27"/>
          <w:lang w:eastAsia="cs-CZ"/>
        </w:rPr>
      </w:pPr>
      <w:r w:rsidRPr="004624DA">
        <w:rPr>
          <w:rFonts w:ascii="Arial" w:eastAsiaTheme="minorEastAsia" w:hAnsi="Arial" w:cs="Arial"/>
          <w:b/>
          <w:bCs/>
          <w:sz w:val="27"/>
          <w:szCs w:val="27"/>
          <w:lang w:eastAsia="cs-CZ"/>
        </w:rPr>
        <w:t xml:space="preserve">II. Schvaluje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Uzavření smluvního vztahu " Smlouva o pilotním provozu užívání systému Beck-online" se společností Nakladatelství C. H. Beck, s.r.o. se sídlem: Jungmannova 750/34, Praha 1, PSČ 110 00, IČ: 24146978, DIČ: CZ24146978 na dobu určitou a to od 1.1.2023 do 31.12.2023 za cenu 90 tis. Kč bez DPH 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4624DA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R-0090</w:t>
            </w:r>
          </w:p>
        </w:tc>
        <w:tc>
          <w:tcPr>
            <w:tcW w:w="7618" w:type="dxa"/>
          </w:tcPr>
          <w:p w:rsidR="00E14CD7" w:rsidRPr="00E14CD7" w:rsidRDefault="00E14CD7" w:rsidP="004624DA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Poskytnutí finančního daru formou projektu "Adopce na dálku" na rok 2023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Mgr. Jakub Stárek, starosta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RMČ-0132/22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4624DA" w:rsidRDefault="004624DA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zprávu, včetně přílohy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4624DA" w:rsidRDefault="004624DA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4624DA" w:rsidRDefault="004624DA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II. Schvaluje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poskytnutí finančního daru formou projektu Arcidiecézní charity Praha "Adopce na dálku" v celkové výši 11.900 Kč na rok 2023 ve znění darovací smlouvy, dle přílohy č. 1 usnesení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2A6241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R-0207</w:t>
            </w:r>
          </w:p>
        </w:tc>
        <w:tc>
          <w:tcPr>
            <w:tcW w:w="7618" w:type="dxa"/>
          </w:tcPr>
          <w:p w:rsidR="00E14CD7" w:rsidRPr="00E14CD7" w:rsidRDefault="00E14CD7" w:rsidP="002A6241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Uzavření smlouvy o odpisování technického zhodnocení budovy Bubeneč č. p. 397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MgA. Petr Prokop, statutární místostarosta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RMČ-0133/22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2A6241" w:rsidRDefault="002A6241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předloženou důvodovou zprávu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Schvaluje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uzavření smlouvy o odpisování technického zhodnocení budovy Bubeneč č. p. 397 se společností Dejvická 34 s.r.o. dle přílohy č. 1 usnesení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2A6241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R-0213</w:t>
            </w:r>
          </w:p>
        </w:tc>
        <w:tc>
          <w:tcPr>
            <w:tcW w:w="7618" w:type="dxa"/>
          </w:tcPr>
          <w:p w:rsidR="00E14CD7" w:rsidRPr="00E14CD7" w:rsidRDefault="00E14CD7" w:rsidP="002A6241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 xml:space="preserve">Pověření k podepisování smluv v rámci programu odstraňování graffiti tvorby na území MČ Prahy 6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Mgr. Jakub Stárek, starosta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RMČ-0134/22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2A6241" w:rsidRDefault="002A6241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předloženou důvodovou zprávu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Pověřuje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 účinností od 12.12.2022 pana PhDr. Petra Palackého, Ph.D., radního pro životní prostředí a klima, k podepisování smluv v rámci programu odstraňování graffiti tvorby na území MČ Prahy 6.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2A6241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R-0188</w:t>
            </w:r>
          </w:p>
        </w:tc>
        <w:tc>
          <w:tcPr>
            <w:tcW w:w="7618" w:type="dxa"/>
          </w:tcPr>
          <w:p w:rsidR="00E14CD7" w:rsidRPr="00E14CD7" w:rsidRDefault="00E14CD7" w:rsidP="002A6241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Revokace částky v příloze usnesení RMČ 2651/21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Mgr. Jakub Stárek, starosta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RMČ-0135/22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2A6241" w:rsidRDefault="002A6241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zprávu, včetně přílohy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Revokuje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část usnesení RMČ č. 2651/21 ze dne 22.6.2021, a to přílohu č. 2 (Přehled NP6 4. ročník) ve smyslu bodu III. usnesení.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lastRenderedPageBreak/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III. Schvaluje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nahrazení přílohy č. 2 (Přehled NP6 4.ročník) uvedené v bodu II. usnesení přílohou č. 1 usnesení.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2A6241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R-0183</w:t>
            </w:r>
          </w:p>
        </w:tc>
        <w:tc>
          <w:tcPr>
            <w:tcW w:w="7618" w:type="dxa"/>
          </w:tcPr>
          <w:p w:rsidR="00E14CD7" w:rsidRPr="00E14CD7" w:rsidRDefault="00E14CD7" w:rsidP="002A6241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Poskytnutí ubytování válečným uprchlíkům UA v objektech svěřených do správy MČ Praha 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MgA. Petr Prokop, statutární místostarosta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RMČ-0136/22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2A6241" w:rsidRDefault="002A6241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Schvaluje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A) prodloužení smluv o ubytování válečným uprchlíkům UA dle přílohy č. 1 v ubytovně v Praze 6, José Martího č. p. 240 - 242, a to na dobu určitou od 01.01.2023 do 31.03.2023. Úhrada za ubytování činí 3.500 Kč/dospělá osoba/měsíc + DPH, 1.750 Kč/dítě/měsíc + DPH.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B) prodloužení smluv o ubytování válečným uprchlíkům UA dle přílohy č. 2 v objektu v Praze 6, U Vorlíků 82/10, a to na dobu určitou od 01.01.2023 do 31.03.2023. Úhrada za ubytování činí 3.500 Kč/dospělá osoba/měsíc + DPH, 1.750 Kč/dítě/měsíc + DPH.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C) neprodloužení smluv o ubytování válečným uprchlíkům UA dle přílohy č. 3.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4"/>
        <w:gridCol w:w="1134"/>
        <w:gridCol w:w="7618"/>
      </w:tblGrid>
      <w:tr w:rsidR="00E14CD7" w:rsidRPr="00E14CD7" w:rsidTr="002A6241">
        <w:tc>
          <w:tcPr>
            <w:tcW w:w="5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134" w:type="dxa"/>
          </w:tcPr>
          <w:p w:rsidR="00E14CD7" w:rsidRPr="00E14CD7" w:rsidRDefault="00E14CD7" w:rsidP="00E14CD7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R-0191</w:t>
            </w:r>
          </w:p>
        </w:tc>
        <w:tc>
          <w:tcPr>
            <w:tcW w:w="7618" w:type="dxa"/>
          </w:tcPr>
          <w:p w:rsidR="00E14CD7" w:rsidRPr="00E14CD7" w:rsidRDefault="00E14CD7" w:rsidP="002A6241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Rozhodnutí o výběru nejvýhodnější nabídky na veřejnou zakázku VZ/2/2022 - MŠ Šmolíkova-rekonstrukce včetně nástavby-projektová a inženýrská činnost.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Ing. Mariana Čapková, MBA, místostarostka</w:t>
            </w:r>
          </w:p>
        </w:tc>
      </w:tr>
    </w:tbl>
    <w:p w:rsidR="00E14CD7" w:rsidRDefault="00E14CD7" w:rsidP="00E805E8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F73084" w:rsidRDefault="00E14CD7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="00E805E8"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RMČ-0137/22</w:t>
      </w:r>
      <w:r w:rsid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 w:rsidR="00E805E8"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="00E805E8"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2A6241" w:rsidRDefault="002A6241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 včetně příloh a výsledky jednání komise určené k provádění úkonů podle zákona č. 134/2016 Sb., o zadávání veřejných zakázek, v platném znění (dále jen "ZZVZ") na veřejnou zakázku VZ/2/2022 - MŠ Šmolíkova-rekonstrukce včetně nástavby-projektová a inženýrská činnost, zadávanou v otevřeném řízení podle ustanovení § 56 ZZVZ v nadlimitním režimu.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Rozhodla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V souladu s doporučením komise o výběru nejvýhodnější nabídky účastníka Sibre s.r.o., IČO: 05791103, Terronská 961/67, 160 00  Praha 6 - Bubeneč, s nabídkovou cenou 4.709.000,00 Kč bez DPH (k uvedené částce bude připočtena DPH v </w:t>
      </w:r>
      <w:r>
        <w:rPr>
          <w:rFonts w:ascii="Arial" w:hAnsi="Arial" w:cs="Arial"/>
        </w:rPr>
        <w:lastRenderedPageBreak/>
        <w:t>zákonem stanovené výši) a celkovou dobou realizace výkonových fází VF I až VF VI 490 kalendářních dnů.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F73084" w:rsidRDefault="00F7308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III. Schvaluje </w:t>
      </w:r>
    </w:p>
    <w:p w:rsidR="00F73084" w:rsidRDefault="00F73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Uzavření Smlouvy o dílo s vybraným zhotovitelem Sibre s.r.o. dle bodu II. tohoto usnesení a v souladu s přílohou č. 2 tohoto usnesení (Návrh smlouvy o dílo), zadávací dokumentací, vítěznou nabídkou Sibre s.r.o. a důvodovou zprávou tohoto usnesení.</w:t>
      </w:r>
    </w:p>
    <w:p w:rsidR="00F73084" w:rsidRDefault="00F7308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F73084" w:rsidRDefault="00F7308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630F94" w:rsidRDefault="00630F94" w:rsidP="00630F94">
      <w:pPr>
        <w:spacing w:after="0"/>
        <w:ind w:left="426" w:hanging="426"/>
        <w:rPr>
          <w:rFonts w:ascii="Arial" w:hAnsi="Arial" w:cs="Arial"/>
        </w:rPr>
      </w:pPr>
    </w:p>
    <w:p w:rsidR="00630F94" w:rsidRDefault="00630F94" w:rsidP="0063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Řádné body jednání:</w:t>
      </w:r>
    </w:p>
    <w:p w:rsidR="00630F94" w:rsidRPr="00583D52" w:rsidRDefault="00630F94" w:rsidP="00630F94">
      <w:pPr>
        <w:spacing w:after="0"/>
        <w:ind w:left="426" w:hanging="426"/>
        <w:rPr>
          <w:rFonts w:ascii="Arial" w:hAnsi="Arial" w:cs="Arial"/>
          <w:b/>
          <w:u w:val="single"/>
        </w:rPr>
      </w:pPr>
    </w:p>
    <w:p w:rsidR="00630F94" w:rsidRPr="00583D52" w:rsidRDefault="00630F94" w:rsidP="00630F94">
      <w:pPr>
        <w:spacing w:after="0"/>
        <w:ind w:left="426" w:hanging="426"/>
        <w:rPr>
          <w:rFonts w:ascii="Arial" w:hAnsi="Arial" w:cs="Arial"/>
          <w:b/>
          <w:u w:val="single"/>
        </w:rPr>
      </w:pPr>
    </w:p>
    <w:tbl>
      <w:tblPr>
        <w:tblStyle w:val="GridTableLight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17"/>
        <w:gridCol w:w="1134"/>
        <w:gridCol w:w="7335"/>
      </w:tblGrid>
      <w:tr w:rsidR="00630F94" w:rsidRPr="00E14CD7" w:rsidTr="002A6241">
        <w:tc>
          <w:tcPr>
            <w:tcW w:w="817" w:type="dxa"/>
          </w:tcPr>
          <w:p w:rsidR="00630F94" w:rsidRPr="00E14CD7" w:rsidRDefault="00630F94" w:rsidP="00E9253A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</w:tcPr>
          <w:p w:rsidR="00630F94" w:rsidRPr="00E14CD7" w:rsidRDefault="00630F94" w:rsidP="00E9253A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R-0155</w:t>
            </w:r>
          </w:p>
        </w:tc>
        <w:tc>
          <w:tcPr>
            <w:tcW w:w="7335" w:type="dxa"/>
          </w:tcPr>
          <w:p w:rsidR="00630F94" w:rsidRPr="00E14CD7" w:rsidRDefault="00630F94" w:rsidP="00630F94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Jmenování vedoucí Odboru školství Úřadu MČ Praha 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Ing. Jan Holický, MBA, tajemník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630F94" w:rsidRDefault="00630F94" w:rsidP="00630F94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630F94" w:rsidRDefault="00630F94" w:rsidP="00630F94">
      <w:pPr>
        <w:spacing w:after="0" w:line="240" w:lineRule="auto"/>
        <w:rPr>
          <w:rFonts w:ascii="Times New Roman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RMČ-0138/22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2A6241" w:rsidRDefault="002A6241" w:rsidP="00630F94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630F94" w:rsidRDefault="00630F94" w:rsidP="00630F9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630F94" w:rsidRDefault="00630F94" w:rsidP="00630F9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předloženou důvodovou zprávu</w:t>
      </w:r>
    </w:p>
    <w:p w:rsidR="00630F94" w:rsidRDefault="00630F94" w:rsidP="00630F9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630F94" w:rsidRDefault="00630F94" w:rsidP="00630F9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630F94" w:rsidRDefault="00630F94" w:rsidP="00630F9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Jmenuje </w:t>
      </w:r>
    </w:p>
    <w:p w:rsidR="00630F94" w:rsidRDefault="00630F94" w:rsidP="00630F94">
      <w:pPr>
        <w:pStyle w:val="Normlnweb"/>
        <w:rPr>
          <w:rFonts w:ascii="Arial" w:hAnsi="Arial" w:cs="Arial"/>
        </w:rPr>
      </w:pPr>
      <w:r>
        <w:rPr>
          <w:rStyle w:val="Siln"/>
          <w:rFonts w:ascii="Arial" w:hAnsi="Arial" w:cs="Arial"/>
        </w:rPr>
        <w:t>s účinností od 01.01.2023</w:t>
      </w:r>
      <w:r>
        <w:rPr>
          <w:rFonts w:ascii="Arial" w:hAnsi="Arial" w:cs="Arial"/>
        </w:rPr>
        <w:t xml:space="preserve"> do funkce vedoucí Odboru školství ÚMČ Praha 6 </w:t>
      </w:r>
      <w:r>
        <w:rPr>
          <w:rStyle w:val="Siln"/>
          <w:rFonts w:ascii="Arial" w:hAnsi="Arial" w:cs="Arial"/>
        </w:rPr>
        <w:t>paní Ing. Marii Kubíkovou</w:t>
      </w:r>
      <w:r>
        <w:rPr>
          <w:rFonts w:ascii="Arial" w:hAnsi="Arial" w:cs="Arial"/>
        </w:rPr>
        <w:t>; zkušební doba bude sjednána v délce 6 měsíců po sobě jdoucích ode dne vzniku pracovního poměru</w:t>
      </w:r>
    </w:p>
    <w:p w:rsidR="00630F94" w:rsidRDefault="00630F94" w:rsidP="00630F9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630F94" w:rsidRDefault="00630F94" w:rsidP="00630F9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630F94" w:rsidRDefault="00630F94" w:rsidP="00630F9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17"/>
        <w:gridCol w:w="1134"/>
        <w:gridCol w:w="7335"/>
      </w:tblGrid>
      <w:tr w:rsidR="00630F94" w:rsidRPr="00E14CD7" w:rsidTr="002A6241">
        <w:tc>
          <w:tcPr>
            <w:tcW w:w="817" w:type="dxa"/>
          </w:tcPr>
          <w:p w:rsidR="00630F94" w:rsidRPr="00E14CD7" w:rsidRDefault="00630F94" w:rsidP="00E9253A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</w:tcPr>
          <w:p w:rsidR="00630F94" w:rsidRPr="00E14CD7" w:rsidRDefault="00630F94" w:rsidP="00E9253A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R-0199</w:t>
            </w:r>
          </w:p>
        </w:tc>
        <w:tc>
          <w:tcPr>
            <w:tcW w:w="7335" w:type="dxa"/>
          </w:tcPr>
          <w:p w:rsidR="00630F94" w:rsidRPr="00E14CD7" w:rsidRDefault="00630F94" w:rsidP="00630F94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Jmenování vedoucí Odboru výstavby Úřadu MČ Praha 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Ing. Jan Holický, MBA, tajemník</w:t>
            </w:r>
          </w:p>
        </w:tc>
      </w:tr>
    </w:tbl>
    <w:p w:rsidR="00630F94" w:rsidRDefault="00630F94" w:rsidP="00630F94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630F94" w:rsidRDefault="00630F94" w:rsidP="00630F94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RMČ-0139/22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2A6241" w:rsidRDefault="002A6241" w:rsidP="00630F94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630F94" w:rsidRDefault="00630F94" w:rsidP="00630F9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630F94" w:rsidRDefault="00630F94" w:rsidP="00630F9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předloženou důvodovou zprávu</w:t>
      </w:r>
    </w:p>
    <w:p w:rsidR="00630F94" w:rsidRDefault="00630F94" w:rsidP="00630F9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630F94" w:rsidRDefault="00630F94" w:rsidP="00630F9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630F94" w:rsidRDefault="00630F94" w:rsidP="00630F9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Jmenuje </w:t>
      </w:r>
    </w:p>
    <w:p w:rsidR="00630F94" w:rsidRDefault="00630F94" w:rsidP="00630F94">
      <w:pPr>
        <w:pStyle w:val="Normlnweb"/>
        <w:rPr>
          <w:rFonts w:ascii="Arial" w:hAnsi="Arial" w:cs="Arial"/>
        </w:rPr>
      </w:pPr>
      <w:r>
        <w:rPr>
          <w:rStyle w:val="Siln"/>
          <w:rFonts w:ascii="Arial" w:hAnsi="Arial" w:cs="Arial"/>
        </w:rPr>
        <w:t>s účinností od 01.01.2023</w:t>
      </w:r>
      <w:r>
        <w:rPr>
          <w:rFonts w:ascii="Arial" w:hAnsi="Arial" w:cs="Arial"/>
        </w:rPr>
        <w:t> do funkce vedoucí Odboru výstavby ÚMČ Praha 6 </w:t>
      </w:r>
      <w:r>
        <w:rPr>
          <w:rStyle w:val="Siln"/>
          <w:rFonts w:ascii="Arial" w:hAnsi="Arial" w:cs="Arial"/>
        </w:rPr>
        <w:t>paní JUDr. Světlanu Jedinákovou</w:t>
      </w:r>
    </w:p>
    <w:p w:rsidR="00630F94" w:rsidRDefault="00630F94" w:rsidP="00630F9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630F94" w:rsidRDefault="00630F94" w:rsidP="00630F9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630F94" w:rsidRDefault="00630F94" w:rsidP="00630F9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5F4BDD" w:rsidRDefault="00630F94" w:rsidP="005F4BDD">
      <w:pPr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tbl>
      <w:tblPr>
        <w:tblStyle w:val="GridTableLight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17"/>
        <w:gridCol w:w="1134"/>
        <w:gridCol w:w="7335"/>
      </w:tblGrid>
      <w:tr w:rsidR="005F4BDD" w:rsidRPr="00E14CD7" w:rsidTr="002A6241">
        <w:tc>
          <w:tcPr>
            <w:tcW w:w="817" w:type="dxa"/>
          </w:tcPr>
          <w:p w:rsidR="005F4BDD" w:rsidRPr="00E14CD7" w:rsidRDefault="005F4BDD" w:rsidP="00E9253A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</w:tcPr>
          <w:p w:rsidR="005F4BDD" w:rsidRPr="00E14CD7" w:rsidRDefault="005F4BDD" w:rsidP="00E9253A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R-0111</w:t>
            </w:r>
          </w:p>
        </w:tc>
        <w:tc>
          <w:tcPr>
            <w:tcW w:w="7335" w:type="dxa"/>
          </w:tcPr>
          <w:p w:rsidR="005F4BDD" w:rsidRPr="00E14CD7" w:rsidRDefault="005F4BDD" w:rsidP="002A6241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Stanoviska k záměrům majetkoprávních jednání hl. m. Prahy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MgA. Petr Prokop, statutární místostarosta</w:t>
            </w:r>
          </w:p>
        </w:tc>
      </w:tr>
    </w:tbl>
    <w:p w:rsidR="005F4BDD" w:rsidRDefault="005F4BDD" w:rsidP="005F4BDD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5F4BDD" w:rsidRDefault="005F4BDD" w:rsidP="005F4BDD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RMČ-0140/22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2A6241" w:rsidRDefault="002A6241" w:rsidP="005F4BDD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5F4BDD" w:rsidRDefault="005F4BDD" w:rsidP="005F4BDD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5F4BDD" w:rsidRDefault="005F4BDD" w:rsidP="005F4BDD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 včetně příloh.</w:t>
      </w:r>
    </w:p>
    <w:p w:rsidR="005F4BDD" w:rsidRPr="00881914" w:rsidRDefault="005F4BDD" w:rsidP="005F4BDD">
      <w:pPr>
        <w:pStyle w:val="Normlnweb"/>
        <w:rPr>
          <w:rFonts w:ascii="Arial" w:hAnsi="Arial" w:cs="Arial"/>
          <w:b/>
          <w:vanish/>
        </w:rPr>
      </w:pPr>
      <w:r w:rsidRPr="00881914">
        <w:rPr>
          <w:rFonts w:ascii="Arial" w:hAnsi="Arial" w:cs="Arial"/>
          <w:b/>
          <w:vanish/>
        </w:rPr>
        <w:lastRenderedPageBreak/>
        <w:t>0</w:t>
      </w:r>
    </w:p>
    <w:p w:rsidR="005F4BDD" w:rsidRPr="00881914" w:rsidRDefault="005F4BDD" w:rsidP="00881914">
      <w:pPr>
        <w:spacing w:after="0" w:line="240" w:lineRule="auto"/>
        <w:rPr>
          <w:rFonts w:ascii="Arial" w:hAnsi="Arial" w:cs="Arial"/>
          <w:b/>
        </w:rPr>
      </w:pPr>
      <w:r w:rsidRPr="00881914">
        <w:rPr>
          <w:rFonts w:ascii="Arial" w:eastAsiaTheme="minorEastAsia" w:hAnsi="Arial" w:cs="Arial"/>
          <w:b/>
          <w:sz w:val="24"/>
          <w:szCs w:val="24"/>
          <w:lang w:eastAsia="cs-CZ"/>
        </w:rPr>
        <w:t> </w:t>
      </w:r>
      <w:r w:rsidRPr="00881914">
        <w:rPr>
          <w:rFonts w:ascii="Arial" w:hAnsi="Arial" w:cs="Arial"/>
          <w:b/>
        </w:rPr>
        <w:t xml:space="preserve">II. Souhlasí </w:t>
      </w:r>
    </w:p>
    <w:p w:rsidR="005F4BDD" w:rsidRDefault="005F4BDD" w:rsidP="005F4BDD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a) s prodejem pozemku parc. č. 413/9 k. ú. Břevnov žadateli. </w:t>
      </w:r>
    </w:p>
    <w:p w:rsidR="005F4BDD" w:rsidRDefault="005F4BDD" w:rsidP="005F4BDD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b) s uzavřením dodatku k nájemní smlouvě na pronájem části pozemku parc. č. 2442/2 k. ú. Břevnov, kterým dojde ke zkrácení doby pronájmu (1. května - 31. října). </w:t>
      </w:r>
    </w:p>
    <w:p w:rsidR="005F4BDD" w:rsidRDefault="005F4BDD" w:rsidP="005F4BDD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c) s prodejem pozemků v k. ú. Veleslavín označených v návrhu geometrického plánu zpracovaného geodetickou kanceláří Nedoma &amp; Řezník, s.r.o. ze dne  26.7.2022 jako parc.č. 522/A a 522/B žadateli.</w:t>
      </w:r>
    </w:p>
    <w:p w:rsidR="005F4BDD" w:rsidRDefault="005F4BDD" w:rsidP="005F4BDD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5F4BDD" w:rsidRDefault="005F4BDD" w:rsidP="005F4BDD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5F4BDD" w:rsidRDefault="005F4BDD" w:rsidP="005F4BDD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III. Nesouhlasí </w:t>
      </w:r>
    </w:p>
    <w:p w:rsidR="005F4BDD" w:rsidRDefault="005F4BDD" w:rsidP="005F4BDD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d) s prodejem pozemků parc. č. 522/44, 522/13, 522/46 v k. ú. Veleslavín a s prodejem pozemku v k. ú. Veleslavín označeném v návrhu geometrického plánu zpracovaného geodetickou kanceláří Nedoma &amp; Řezník, s.r.o. ze dne  26.7.2022 jako 522/C žadateli.</w:t>
      </w:r>
    </w:p>
    <w:p w:rsidR="005F4BDD" w:rsidRDefault="005F4BDD" w:rsidP="005F4BDD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e) s prodejem části pozemku parc. č. 4863 k. ú. Dejvice žadateli.</w:t>
      </w:r>
    </w:p>
    <w:p w:rsidR="005F4BDD" w:rsidRDefault="005F4BDD" w:rsidP="005F4BDD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5F4BDD" w:rsidRDefault="005F4BDD" w:rsidP="005F4BDD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</w:p>
    <w:p w:rsidR="002D2D14" w:rsidRDefault="002D2D14" w:rsidP="002D2D1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75"/>
        <w:gridCol w:w="1276"/>
        <w:gridCol w:w="7335"/>
      </w:tblGrid>
      <w:tr w:rsidR="002D2D14" w:rsidRPr="00E14CD7" w:rsidTr="002A6241">
        <w:tc>
          <w:tcPr>
            <w:tcW w:w="675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R-0147</w:t>
            </w:r>
          </w:p>
        </w:tc>
        <w:tc>
          <w:tcPr>
            <w:tcW w:w="7335" w:type="dxa"/>
          </w:tcPr>
          <w:p w:rsidR="002D2D14" w:rsidRPr="00E14CD7" w:rsidRDefault="002D2D14" w:rsidP="002A6241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Souhlas se zmocněním společnosti KOUKAL LEGAL, advokátní kancelář s.r.o. k výkonu kompletní administrace zadávacího řízení na veřejnou zakázku "Provozování služby Senior taxi v Městské části Praha 6"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MUDr. Marián Hošek, místostarosta</w:t>
            </w:r>
          </w:p>
        </w:tc>
      </w:tr>
    </w:tbl>
    <w:p w:rsidR="002D2D14" w:rsidRDefault="002D2D14" w:rsidP="002D2D14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2D2D14" w:rsidRDefault="002D2D14" w:rsidP="002D2D14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RMČ-0141/22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+9 -0-z0</w:t>
      </w:r>
    </w:p>
    <w:p w:rsidR="002A6241" w:rsidRDefault="002A6241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Souhlasí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se zmocněním společnosti KOUKAL LEGAL, advokátní kancelář s.r.o, IČ: 10800387, se sídlem: Příkop 834/8, 602 00, Brno k výkonu komplexní administrace zadávacího řízení, včetně vypracování návrhu smlouvy a celé zadávací dokumentace a právních jednání souvisejících se zajištěním přípravy zadávacího řízení, s výjimkou rozhodování veřejné zakázky, dle zákona č. 134/2016 Sb., o zadávání veřejných zakázek, v platném znění, "Provozování služby Senior taxi v Městské části Praha 6"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567834">
      <w:pPr>
        <w:spacing w:after="0" w:line="240" w:lineRule="auto"/>
        <w:ind w:left="426" w:right="1" w:hanging="426"/>
        <w:jc w:val="both"/>
        <w:rPr>
          <w:rFonts w:ascii="Arial" w:hAnsi="Arial" w:cs="Arial"/>
          <w:b/>
          <w:iCs/>
        </w:rPr>
      </w:pPr>
    </w:p>
    <w:tbl>
      <w:tblPr>
        <w:tblStyle w:val="GridTableLight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75"/>
        <w:gridCol w:w="1276"/>
        <w:gridCol w:w="7335"/>
      </w:tblGrid>
      <w:tr w:rsidR="002D2D14" w:rsidRPr="00E14CD7" w:rsidTr="002A6241">
        <w:tc>
          <w:tcPr>
            <w:tcW w:w="675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76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R-0173</w:t>
            </w:r>
          </w:p>
        </w:tc>
        <w:tc>
          <w:tcPr>
            <w:tcW w:w="7335" w:type="dxa"/>
          </w:tcPr>
          <w:p w:rsidR="002D2D14" w:rsidRPr="00E14CD7" w:rsidRDefault="002D2D14" w:rsidP="002A6241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Odvolání MČ P6 jako účastníka řízení proti Rozhodnutí Odboru výstavby ÚMČ Praha 6, jímž se vydává rozhodnutí o umístění stavby "novostavby bytového domu v ulici Bělohorská v Praze 6" na pozemcích parc. č. 2924/2, 2924/3, 2924/4, 2925, 2926, 3688/1, 3688/3, 3723/1, 3723/5 a 3723/6 k.ú. Břevnov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Ing. Václav Kožený, Ph.D., MBA, místostarosta</w:t>
            </w:r>
          </w:p>
        </w:tc>
      </w:tr>
    </w:tbl>
    <w:p w:rsidR="002D2D14" w:rsidRDefault="002D2D14" w:rsidP="002D2D14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2D2D14" w:rsidRDefault="002D2D14" w:rsidP="002D2D14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RMČ-0142/22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 z0</w:t>
      </w:r>
    </w:p>
    <w:p w:rsidR="002A6241" w:rsidRDefault="002A6241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881914" w:rsidRDefault="008819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I. Bere na vědomí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 včetně příloh, které jsou nedílnou součástí tohoto usnesení.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Konstatuje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že MČ Praha 6 se k předmětnému záměru "novostavby bytového domu v ulici Bělohorská v Praze 6" na pozemcích parc.č. 2924/2, 2924/3, 2924/4, 2925, 2926, 3688/1, 3688/3, 3723/1, 3723/5 a 3723/6 v k.ú. Břevnov vyjádřila nesouhlasně a podala námitku účastníka řízení č.j. OUR 084/22 ze dne 04.02.2022.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III. Nesouhlasí </w:t>
      </w:r>
    </w:p>
    <w:p w:rsidR="002D2D14" w:rsidRDefault="002D2D14" w:rsidP="002D2D14">
      <w:pPr>
        <w:pStyle w:val="Normlnweb"/>
        <w:numPr>
          <w:ilvl w:val="0"/>
          <w:numId w:val="10"/>
        </w:numPr>
        <w:ind w:left="345"/>
        <w:rPr>
          <w:rFonts w:ascii="Arial" w:hAnsi="Arial" w:cs="Arial"/>
        </w:rPr>
      </w:pPr>
      <w:r>
        <w:rPr>
          <w:rFonts w:ascii="Arial" w:hAnsi="Arial" w:cs="Arial"/>
        </w:rPr>
        <w:t>s parametry navrhované stavby - viz příloha č. 3</w:t>
      </w:r>
    </w:p>
    <w:p w:rsidR="002D2D14" w:rsidRDefault="002D2D14" w:rsidP="002D2D14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pStyle w:val="Normlnweb"/>
        <w:numPr>
          <w:ilvl w:val="0"/>
          <w:numId w:val="10"/>
        </w:numPr>
        <w:ind w:left="345"/>
        <w:rPr>
          <w:rFonts w:ascii="Arial" w:hAnsi="Arial" w:cs="Arial"/>
        </w:rPr>
      </w:pPr>
      <w:r>
        <w:rPr>
          <w:rFonts w:ascii="Arial" w:hAnsi="Arial" w:cs="Arial"/>
        </w:rPr>
        <w:t>s vypořádáním námitek uplatněných v řízení - viz příloha č. 1</w:t>
      </w:r>
    </w:p>
    <w:p w:rsidR="002D2D14" w:rsidRDefault="002D2D14" w:rsidP="002D2D14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pStyle w:val="Normlnweb"/>
        <w:numPr>
          <w:ilvl w:val="0"/>
          <w:numId w:val="10"/>
        </w:numPr>
        <w:ind w:left="345"/>
        <w:rPr>
          <w:rFonts w:ascii="Arial" w:hAnsi="Arial" w:cs="Arial"/>
        </w:rPr>
      </w:pPr>
      <w:r>
        <w:rPr>
          <w:rFonts w:ascii="Arial" w:hAnsi="Arial" w:cs="Arial"/>
        </w:rPr>
        <w:t>se závazným stanoviskem Odboru územního rozvoje MHMP ze dne 13.2.2020, č.j. MHMP 205534/2020 a podává podnět na jeho přezkum nadřízeným orgánem v rámci odvolání</w:t>
      </w:r>
    </w:p>
    <w:p w:rsidR="002D2D14" w:rsidRDefault="002D2D14" w:rsidP="002D2D14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pStyle w:val="Normlnweb"/>
        <w:numPr>
          <w:ilvl w:val="0"/>
          <w:numId w:val="10"/>
        </w:numPr>
        <w:ind w:left="345"/>
        <w:rPr>
          <w:rFonts w:ascii="Arial" w:hAnsi="Arial" w:cs="Arial"/>
        </w:rPr>
      </w:pPr>
      <w:r>
        <w:rPr>
          <w:rFonts w:ascii="Arial" w:hAnsi="Arial" w:cs="Arial"/>
        </w:rPr>
        <w:t>s vydaným Rozhodnutím Odboru výstavby ÚMČ Praha 6  č.j.: MCP6 098712/2022, spis. zn.: SZ MCP6 334040/2021/OV/Krá, značka: P 2925 a ost. /Břevnov, jímž se vydává rozhodnutí o umístění stavby "novostavby bytového domu v ulici Bělohorská v Praze 6" na pozemcích parc. č. 2924/2, 2924/3, 2924/4, 2925, 2926, 3688/1, 3688/3, 3723/1, 3723/5 a 3723/6 k.ú. Břevnov a žádá jeho zrušení v celém rozsahu - viz příloha č.1</w:t>
      </w:r>
    </w:p>
    <w:p w:rsidR="002D2D14" w:rsidRDefault="002D2D14" w:rsidP="002D2D14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IV. Souhlasí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 podáním odvolání  MČ Praha 6 jako účastníka řízení proti Rozhodnutí Odboru výstavby ÚMČ Praha 6 vydaného dne 25.11.2022 pod č.j.: MCP6 098712/2022, spis. zn.: SZ MCP6 334040/2021/OV/Krá, značka: P 2925 a ost. /Břevnov, jímž se vydává rozhodnutí o umístění stavby "novostavby bytového domu v ulici Bělohorská v Praze 6" na pozemcích parc. č. 2924/2, 2924/3, 2924/4, 2925, 2926, 3688/1, 3688/3, 3723/1, 3723/5 a 3723/6 k.ú. Břevnov - dle přílohy č. 2 tohoto usnesení.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567834">
      <w:pPr>
        <w:spacing w:after="0" w:line="240" w:lineRule="auto"/>
        <w:ind w:left="426" w:right="1" w:hanging="426"/>
        <w:jc w:val="both"/>
        <w:rPr>
          <w:rFonts w:ascii="Arial" w:hAnsi="Arial" w:cs="Arial"/>
          <w:b/>
          <w:iCs/>
        </w:rPr>
      </w:pPr>
    </w:p>
    <w:p w:rsidR="002D2D14" w:rsidRDefault="002D2D14" w:rsidP="00567834">
      <w:pPr>
        <w:spacing w:after="0" w:line="240" w:lineRule="auto"/>
        <w:ind w:left="426" w:right="1" w:hanging="426"/>
        <w:jc w:val="both"/>
        <w:rPr>
          <w:rFonts w:ascii="Arial" w:hAnsi="Arial" w:cs="Arial"/>
          <w:b/>
          <w:iCs/>
        </w:rPr>
      </w:pPr>
    </w:p>
    <w:p w:rsidR="002D2D14" w:rsidRDefault="002D2D14" w:rsidP="002D2D1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75"/>
        <w:gridCol w:w="1134"/>
        <w:gridCol w:w="7477"/>
      </w:tblGrid>
      <w:tr w:rsidR="002D2D14" w:rsidRPr="00E14CD7" w:rsidTr="002A6241">
        <w:tc>
          <w:tcPr>
            <w:tcW w:w="675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34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R-0121</w:t>
            </w:r>
          </w:p>
        </w:tc>
        <w:tc>
          <w:tcPr>
            <w:tcW w:w="7477" w:type="dxa"/>
          </w:tcPr>
          <w:p w:rsidR="002D2D14" w:rsidRPr="00E14CD7" w:rsidRDefault="002D2D14" w:rsidP="0045240E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Uzavření smluv o dílo na úklidové práce na území MČ Praha 6 a na zimní údržbu chodníků,  v návaznosti na uzavřenou Rámcovou dohodu o provádění údržby veřejné zeleně a úklidových prací na území MČ Praha 6 (S/253/2021/ODŽP) a na uzavřenou Rámcovou smlouvu o poskytování služeb drobné údržby a oprav, údržby zeleně ( S/370/2016/OSM), dále uzavření smlouvy o dílo na  přistavení velkoobjemových kontejnerů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Ondřej Matěj Hrubeš, radní</w:t>
            </w:r>
          </w:p>
        </w:tc>
      </w:tr>
    </w:tbl>
    <w:p w:rsidR="002D2D14" w:rsidRDefault="002D2D14" w:rsidP="002D2D14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2D2D14" w:rsidRDefault="002D2D14" w:rsidP="002D2D14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RMČ-0143/22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 z0</w:t>
      </w:r>
    </w:p>
    <w:p w:rsidR="002A6241" w:rsidRDefault="002A6241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předloženou důvodovou zprávu včetně příloh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II. Souhlasí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1) s uzavřením smluv o dílo na </w:t>
      </w:r>
      <w:r w:rsidR="0045240E">
        <w:rPr>
          <w:rFonts w:ascii="Arial" w:hAnsi="Arial" w:cs="Arial"/>
        </w:rPr>
        <w:t>úklidové práce</w:t>
      </w:r>
      <w:r>
        <w:rPr>
          <w:rFonts w:ascii="Arial" w:hAnsi="Arial" w:cs="Arial"/>
        </w:rPr>
        <w:t>, zimní údržbu chodníků  a přistavení velkoobjemových kontejnerů mezi MČ Praha 6 a sdružením CDV služby, s.r.o. ( Na Zatlance 1350/13, 150 00 Praha 5, IČO 49356445)  a Pražské služby, a.s. ( Pod Šancemi 444/1, 190 00 Praha 9, IČO 60194120), a to ve znění příloh tohoto usnesení: 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- příloha č. 1  Smlouva o dílo na úklidové práce oblast 1 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- příloha č. 2  Smlouva o dílo na úklidové práce oblast 2 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- příloha č. 3  Smlouva o dílo na úklidové práce oblast 3 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- příloha č. 4  Smlouva o dílo na zimní údržbu chodníků 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- příloha č. 7 Smlouva o dílo na přistavení velkoobjemových kontejnerů ( CDV služby, a.s. a Pražské služby, a.s.);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2) s uzavřením smluv o dílo na úklidové práce a zimní údržbu chodníků mezi MČ Praha 6 a SNEO, a.s. ( Nad Alejí 1876/2, 162 00, Praha 6, IČO: 27114112), a to ve znění příloh toho usnesení: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- příloha č. 5 Smlouva o dílo na zimní údržbu chodníků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- příloha č. 6 Smlouva o dílo na úklidové práce oblast 2</w:t>
      </w:r>
    </w:p>
    <w:p w:rsidR="002D2D14" w:rsidRDefault="002D2D14" w:rsidP="002A624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D2D14" w:rsidRDefault="002D2D14" w:rsidP="002D2D1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75"/>
        <w:gridCol w:w="1134"/>
        <w:gridCol w:w="7477"/>
      </w:tblGrid>
      <w:tr w:rsidR="002D2D14" w:rsidRPr="00E14CD7" w:rsidTr="002A6241">
        <w:tc>
          <w:tcPr>
            <w:tcW w:w="675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134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R-0211</w:t>
            </w:r>
          </w:p>
        </w:tc>
        <w:tc>
          <w:tcPr>
            <w:tcW w:w="7477" w:type="dxa"/>
          </w:tcPr>
          <w:p w:rsidR="002D2D14" w:rsidRPr="00E14CD7" w:rsidRDefault="002D2D14" w:rsidP="002A6241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Uzavření Dodatku č. 7 ke Smlouvě o výrobě pořadu a poskytnutí licence č. S 791/2016/KMČ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Ing. Mgr. Oldřich Kužílek, uvolněný člen ZMČ - pověřenec</w:t>
            </w:r>
          </w:p>
        </w:tc>
      </w:tr>
    </w:tbl>
    <w:p w:rsidR="002D2D14" w:rsidRDefault="002D2D14" w:rsidP="002D2D14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2D2D14" w:rsidRDefault="002D2D14" w:rsidP="002D2D14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RMČ-0144/22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 z0</w:t>
      </w:r>
    </w:p>
    <w:p w:rsidR="002A6241" w:rsidRDefault="002A6241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 včetně přílohy.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Schvaluje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uzavření Dodatku č. 7 ke smlouvě o výrobě pořadu a poskytnutí licence č. S 791/2016/KMČ  se společností PRAHA TV, s.r.o., IČ: 25830937, ve znění dle přílohy č. 1 tohoto usnesení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75"/>
        <w:gridCol w:w="1134"/>
        <w:gridCol w:w="7477"/>
      </w:tblGrid>
      <w:tr w:rsidR="002D2D14" w:rsidRPr="00E14CD7" w:rsidTr="002A6241">
        <w:tc>
          <w:tcPr>
            <w:tcW w:w="675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34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R-0165</w:t>
            </w:r>
          </w:p>
        </w:tc>
        <w:tc>
          <w:tcPr>
            <w:tcW w:w="7477" w:type="dxa"/>
          </w:tcPr>
          <w:p w:rsidR="002D2D14" w:rsidRPr="00E14CD7" w:rsidRDefault="002D2D14" w:rsidP="002A6241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Návrh dotačního programu na podporu ekologických aktivit ve veřejném prostoru pro rok 2023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PhDr. Petr Palacký, Ph.D., radní</w:t>
            </w:r>
          </w:p>
        </w:tc>
      </w:tr>
    </w:tbl>
    <w:p w:rsidR="002D2D14" w:rsidRDefault="002D2D14" w:rsidP="002D2D14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2D2D14" w:rsidRDefault="002D2D14" w:rsidP="002D2D14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RMČ-0145/22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 z0</w:t>
      </w:r>
    </w:p>
    <w:p w:rsidR="002A6241" w:rsidRDefault="002A6241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 včetně příloh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Schvaluje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tematické oblasti, hodnotící kritéria a pravidla pro dotační program na podporu ekologických aktivit pro veřejnost pro rok 2023 dle důvodové zprávy a příloh tohoto usnesení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75"/>
        <w:gridCol w:w="1134"/>
        <w:gridCol w:w="7477"/>
      </w:tblGrid>
      <w:tr w:rsidR="002D2D14" w:rsidRPr="00E14CD7" w:rsidTr="002A6241">
        <w:tc>
          <w:tcPr>
            <w:tcW w:w="675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134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R-0205</w:t>
            </w:r>
          </w:p>
        </w:tc>
        <w:tc>
          <w:tcPr>
            <w:tcW w:w="7477" w:type="dxa"/>
          </w:tcPr>
          <w:p w:rsidR="002D2D14" w:rsidRPr="00E14CD7" w:rsidRDefault="002D2D14" w:rsidP="002A6241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Zřízení Komisí-pracovních skupin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Mgr. Jakub Stárek, starosta</w:t>
            </w:r>
          </w:p>
        </w:tc>
      </w:tr>
    </w:tbl>
    <w:p w:rsidR="002D2D14" w:rsidRDefault="002D2D14" w:rsidP="002D2D14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2D2D14" w:rsidRDefault="002D2D14" w:rsidP="002D2D14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RMČ-0146/22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 z0</w:t>
      </w:r>
    </w:p>
    <w:p w:rsidR="002A6241" w:rsidRDefault="002A6241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 - ústní důvodovou zprávu a její přílohy 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Zřizuje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a) Komisi-pracovní skupinu pro digitalizaci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b) Komisi-pracovní skupinu pro památkovou péči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c) Komisi-pracovní skupinu pro sociálně bytové otázky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d) Komisi-pracovní skupinu tramvajová trať na Dědinu</w:t>
      </w:r>
      <w:r>
        <w:rPr>
          <w:rFonts w:ascii="Arial" w:hAnsi="Arial" w:cs="Arial"/>
        </w:rPr>
        <w:br/>
        <w:t> 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III. Jmenuje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předsedy a členy 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- Komise-pracovní skupiny pro digitalizaci dle přílohy č. 1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- Komise-pracovní skupiny pro památkovou péči dle přílohy č. 2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- Komise-pracovní skupiny pro sociálně bytové otázky dle přílohy č. 3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- Komise-pracovní skupiny tramvajová trať na Dědinu dle přílohy č. 4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75"/>
        <w:gridCol w:w="1134"/>
        <w:gridCol w:w="7477"/>
      </w:tblGrid>
      <w:tr w:rsidR="002D2D14" w:rsidRPr="00E14CD7" w:rsidTr="002A6241">
        <w:tc>
          <w:tcPr>
            <w:tcW w:w="675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134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R-0162</w:t>
            </w:r>
          </w:p>
        </w:tc>
        <w:tc>
          <w:tcPr>
            <w:tcW w:w="7477" w:type="dxa"/>
          </w:tcPr>
          <w:p w:rsidR="002D2D14" w:rsidRPr="00E14CD7" w:rsidRDefault="002D2D14" w:rsidP="002A6241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Revokace usnesení RMČ Praha 6  č. 2639/17 ze dne 15.8.2017 a č. 491/19 ze dne 21.05.2019 ke stanovení "Pracovní skupiny k volnočasovému areálu Ladronka"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Mgr. Jakub Stárek, starosta</w:t>
            </w:r>
          </w:p>
        </w:tc>
      </w:tr>
    </w:tbl>
    <w:p w:rsidR="002D2D14" w:rsidRDefault="002D2D14" w:rsidP="002D2D14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2D2D14" w:rsidRDefault="002D2D14" w:rsidP="002D2D14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RMČ-0147/22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 z0</w:t>
      </w:r>
    </w:p>
    <w:p w:rsidR="002A6241" w:rsidRDefault="002A6241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přiloženou důvodovou zprávu.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Revokuje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usnesení RMČ Praha 6 č. 2639/17 ze dne 15.08.2017 v bodě II</w:t>
      </w:r>
      <w:r w:rsidR="004524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 tom smyslu, že účelem pracovní skupiny je v současné době naplňování dokumentu s pracovním názvem "Plán pro Ladronku"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usnesení RMČ Praha 6 č. 491/19 ze dne 21.05.2019 v bodě II. v tom smyslu, že je personálně obměněna "Pracovní skupina k volnočasovému areálu Ladronka", nově ve složení: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Ing. Jiří Lála, uvolněný člen ZMČ, předseda pracovní skupiny</w:t>
      </w:r>
      <w:r>
        <w:rPr>
          <w:rFonts w:ascii="Arial" w:hAnsi="Arial" w:cs="Arial"/>
        </w:rPr>
        <w:br/>
        <w:t>Mgr. Jan Lacina, radní</w:t>
      </w:r>
      <w:r>
        <w:rPr>
          <w:rFonts w:ascii="Arial" w:hAnsi="Arial" w:cs="Arial"/>
        </w:rPr>
        <w:br/>
        <w:t>Ing. arch. Bohumil Beránek, OÚR MČ Praha 6</w:t>
      </w:r>
      <w:r>
        <w:rPr>
          <w:rFonts w:ascii="Arial" w:hAnsi="Arial" w:cs="Arial"/>
        </w:rPr>
        <w:br/>
        <w:t>Ing. Michal Chylík, předseda z.s. Zelený Břevnov</w:t>
      </w:r>
      <w:r>
        <w:rPr>
          <w:rFonts w:ascii="Arial" w:hAnsi="Arial" w:cs="Arial"/>
        </w:rPr>
        <w:br/>
        <w:t>Marek Šálek, předseda z.s. Sdružení Tejnka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75"/>
        <w:gridCol w:w="1134"/>
        <w:gridCol w:w="7477"/>
      </w:tblGrid>
      <w:tr w:rsidR="002D2D14" w:rsidRPr="00E14CD7" w:rsidTr="00E17AAA">
        <w:tc>
          <w:tcPr>
            <w:tcW w:w="675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134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R-0177</w:t>
            </w:r>
          </w:p>
        </w:tc>
        <w:tc>
          <w:tcPr>
            <w:tcW w:w="7477" w:type="dxa"/>
          </w:tcPr>
          <w:p w:rsidR="002D2D14" w:rsidRPr="00E14CD7" w:rsidRDefault="002D2D14" w:rsidP="00E17AAA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Návrh dotačního programu na podporu ekologických aktivit pro školy pro rok 2023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PhDr. Petr Palacký, Ph.D., radní</w:t>
            </w:r>
          </w:p>
        </w:tc>
      </w:tr>
    </w:tbl>
    <w:p w:rsidR="002D2D14" w:rsidRDefault="002D2D14" w:rsidP="002D2D14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2D2D14" w:rsidRDefault="002D2D14" w:rsidP="002D2D14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RMČ-0148/22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 z0</w:t>
      </w:r>
    </w:p>
    <w:p w:rsidR="00E17AAA" w:rsidRDefault="00E17AAA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 včetně příloh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Schvaluje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tematické oblasti, hodnotící kritéria a pravidla pro dotační program na podporu ekologických aktivit pro školy pro rok 2023 dle důvodové zprávy a příloh tohoto usnesení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75"/>
        <w:gridCol w:w="1134"/>
        <w:gridCol w:w="7477"/>
      </w:tblGrid>
      <w:tr w:rsidR="002D2D14" w:rsidRPr="00E14CD7" w:rsidTr="00E17AAA">
        <w:tc>
          <w:tcPr>
            <w:tcW w:w="675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134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R-0218</w:t>
            </w:r>
          </w:p>
        </w:tc>
        <w:tc>
          <w:tcPr>
            <w:tcW w:w="7477" w:type="dxa"/>
          </w:tcPr>
          <w:p w:rsidR="002D2D14" w:rsidRPr="00E14CD7" w:rsidRDefault="002D2D14" w:rsidP="00E17AAA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Poskytnutí daru v oblasti kultury mimo vyhlášené dotační programy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Mgr. Jan Lacina, neuvolněný člen ZMČ</w:t>
            </w:r>
          </w:p>
        </w:tc>
      </w:tr>
    </w:tbl>
    <w:p w:rsidR="002D2D14" w:rsidRDefault="002D2D14" w:rsidP="002D2D14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2D2D14" w:rsidRDefault="002D2D14" w:rsidP="002D2D14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RMČ-0149/22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+9 - 0 z0</w:t>
      </w:r>
    </w:p>
    <w:p w:rsidR="00E17AAA" w:rsidRDefault="00E17AAA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důvodovou zprávu včetně příloh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Schvaluje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uzavření smlouvy o poskytnutí daru následujícímu subjektu: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Siln"/>
          <w:rFonts w:ascii="Arial" w:hAnsi="Arial" w:cs="Arial"/>
        </w:rPr>
        <w:t>Akademie uměleckých talentů, z.ú. s</w:t>
      </w:r>
      <w:r>
        <w:rPr>
          <w:rFonts w:ascii="Arial" w:hAnsi="Arial" w:cs="Arial"/>
        </w:rPr>
        <w:t>e sídlem Palackého 719/7, 110 00 Praha,</w:t>
      </w:r>
      <w:r>
        <w:rPr>
          <w:rStyle w:val="Siln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IČ: 09445234 na projekt  Živý hudební Betlém 2022 v Praze 6 </w:t>
      </w:r>
      <w:r>
        <w:rPr>
          <w:rStyle w:val="Siln"/>
          <w:rFonts w:ascii="Arial" w:hAnsi="Arial" w:cs="Arial"/>
        </w:rPr>
        <w:t>ve výši 10 000 Kč.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75"/>
        <w:gridCol w:w="1134"/>
        <w:gridCol w:w="7477"/>
      </w:tblGrid>
      <w:tr w:rsidR="002D2D14" w:rsidRPr="00E14CD7" w:rsidTr="00E17AAA">
        <w:tc>
          <w:tcPr>
            <w:tcW w:w="675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134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R-0219</w:t>
            </w:r>
          </w:p>
        </w:tc>
        <w:tc>
          <w:tcPr>
            <w:tcW w:w="7477" w:type="dxa"/>
          </w:tcPr>
          <w:p w:rsidR="002D2D14" w:rsidRPr="00E14CD7" w:rsidRDefault="002D2D14" w:rsidP="00E17AAA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Zřízení Komise - pracovní skupiny RMČ pro Nápad pro Šestku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Mgr. Jakub Stárek, starosta</w:t>
            </w:r>
          </w:p>
        </w:tc>
      </w:tr>
    </w:tbl>
    <w:p w:rsidR="002D2D14" w:rsidRDefault="002D2D14" w:rsidP="002D2D14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2D2D14" w:rsidRDefault="002D2D14" w:rsidP="002D2D14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RMČ-0150/22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 z0</w:t>
      </w:r>
    </w:p>
    <w:p w:rsidR="00E17AAA" w:rsidRDefault="00E17AAA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- ústní důvodovou zprávu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Zřizuje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Komisi - pracovní skupinu pro Nápad pro Šestku 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lastRenderedPageBreak/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III. Jmenuje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předsedu a členy Komise - pracovní skupiny v následujícím složení: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- Oldřich Kužílek (předseda)</w:t>
      </w:r>
      <w:r>
        <w:rPr>
          <w:rFonts w:ascii="Arial" w:hAnsi="Arial" w:cs="Arial"/>
        </w:rPr>
        <w:br/>
        <w:t>- Tomáš Srp</w:t>
      </w:r>
      <w:r>
        <w:rPr>
          <w:rFonts w:ascii="Arial" w:hAnsi="Arial" w:cs="Arial"/>
        </w:rPr>
        <w:br/>
        <w:t>- Halina Himmelová</w:t>
      </w:r>
      <w:r>
        <w:rPr>
          <w:rFonts w:ascii="Arial" w:hAnsi="Arial" w:cs="Arial"/>
        </w:rPr>
        <w:br/>
        <w:t>- Petr Palacký</w:t>
      </w:r>
      <w:r>
        <w:rPr>
          <w:rFonts w:ascii="Arial" w:hAnsi="Arial" w:cs="Arial"/>
        </w:rPr>
        <w:br/>
        <w:t>- Martina Kaňáková</w:t>
      </w:r>
      <w:r>
        <w:rPr>
          <w:rFonts w:ascii="Arial" w:hAnsi="Arial" w:cs="Arial"/>
        </w:rPr>
        <w:br/>
        <w:t>- Lucie Zimmermannová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75"/>
        <w:gridCol w:w="1134"/>
        <w:gridCol w:w="7477"/>
      </w:tblGrid>
      <w:tr w:rsidR="002D2D14" w:rsidRPr="00E14CD7" w:rsidTr="00E17AAA">
        <w:tc>
          <w:tcPr>
            <w:tcW w:w="675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134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R-0217</w:t>
            </w:r>
          </w:p>
        </w:tc>
        <w:tc>
          <w:tcPr>
            <w:tcW w:w="7477" w:type="dxa"/>
          </w:tcPr>
          <w:p w:rsidR="002D2D14" w:rsidRPr="00E14CD7" w:rsidRDefault="002D2D14" w:rsidP="00E17AAA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>Stanovení výše odměn neuvolněným členům Zastupitelstva MČ Praha 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Mgr. Jakub Stárek, starosta</w:t>
            </w:r>
          </w:p>
        </w:tc>
      </w:tr>
    </w:tbl>
    <w:p w:rsidR="002D2D14" w:rsidRDefault="002D2D14" w:rsidP="002D2D14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2D2D14" w:rsidRDefault="002D2D14" w:rsidP="002D2D14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RMČ-0151/22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 z0</w:t>
      </w:r>
    </w:p>
    <w:p w:rsidR="00E17AAA" w:rsidRDefault="00E17AAA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předloženou důvodovou zprávu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Doporučuje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Style w:val="Siln"/>
          <w:rFonts w:ascii="Arial" w:hAnsi="Arial" w:cs="Arial"/>
        </w:rPr>
        <w:t>Zastupitelstvu městské části Praha 6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Style w:val="Siln"/>
          <w:rFonts w:ascii="Arial" w:hAnsi="Arial" w:cs="Arial"/>
        </w:rPr>
        <w:t>1. stanovit s účinností od 01.01.2023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1.1 neuvolněným členům Zastupitelstva MČ Praha 6 za výkon funkce odměny za měsíc v těchto částkách:</w:t>
      </w:r>
    </w:p>
    <w:p w:rsidR="002D2D14" w:rsidRDefault="002D2D14" w:rsidP="002D2D1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člen Rady MČ Praha 6                                       ve výši 13.325 Kč</w:t>
      </w:r>
    </w:p>
    <w:p w:rsidR="002D2D14" w:rsidRDefault="002D2D14" w:rsidP="002D2D1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předseda výboru ZMČ Praha 6                          ve výši   6.664 Kč</w:t>
      </w:r>
    </w:p>
    <w:p w:rsidR="002D2D14" w:rsidRDefault="002D2D14" w:rsidP="002D2D1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předseda komise RMČ Praha 6                         ve výši   6.664 Kč</w:t>
      </w:r>
    </w:p>
    <w:p w:rsidR="002D2D14" w:rsidRDefault="002D2D14" w:rsidP="002D2D1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předseda zvláštního orgánu MČ Praha 6           ve výši   6.664 Kč</w:t>
      </w:r>
    </w:p>
    <w:p w:rsidR="002D2D14" w:rsidRDefault="002D2D14" w:rsidP="002D2D1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člen výboru ZMČ Praha 6                                   ve výši   5.553 Kč</w:t>
      </w:r>
    </w:p>
    <w:p w:rsidR="002D2D14" w:rsidRDefault="002D2D14" w:rsidP="002D2D1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člen komise RMČ Praha 6                                  ve výši   5.553 Kč</w:t>
      </w:r>
    </w:p>
    <w:p w:rsidR="002D2D14" w:rsidRDefault="002D2D14" w:rsidP="002D2D1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člen zvláštního orgánu MČ Praha 6                    ve výši   5.553 Kč</w:t>
      </w:r>
    </w:p>
    <w:p w:rsidR="002D2D14" w:rsidRDefault="002D2D14" w:rsidP="002D2D1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člen Zastupitelstva MČ Praha 6                          ve výši   3.331 Kč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Style w:val="Zvraznn"/>
          <w:rFonts w:ascii="Arial" w:hAnsi="Arial" w:cs="Arial"/>
        </w:rPr>
        <w:t>za podmínky, že novela nařízení vlády č. 318/2017 Sb., o výši odměn členů zastupitelstev územních samosprávných celků, ve znění p.p., bude uveřejněna ve sbírce zákonů do 31.12.2022.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1.2 v případě souběhu výkonu více funkcí neuvolněných členů ZMČ Praha 6 odměnu jako souhrn odměn ve výši dle bodu 1.1 za výkon maximálně 3 funkcí v různých orgánech MČ Praha 6; do souhrnu lze zahrnout pouze odměny za výkon funkce člena Rady MČ Praha 6, předsedy nebo člena výboru ZMČ Praha 6, předsedy nebo člena komise RMČ Praha 6 anebo předsedy nebo člena zvláštního orgánu MČ Praha 6; zahrnují se odměny za výkon funkce s nejvyšší odměnou;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1.3 v případě nesouhlasu neuvolněného člena ZMČ Praha 6 s poskytováním odměny, deklarovaného vlastní písemnou žádostí podanou na jednání ZMČ Praha 6, nebude neuvolněnému členovi ZMČ Praha 6 odměna poskytována;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spacing w:after="0" w:line="240" w:lineRule="auto"/>
        <w:rPr>
          <w:rFonts w:ascii="Times New Roman" w:hAnsi="Times New Roman"/>
          <w:lang w:eastAsia="cs-CZ"/>
        </w:rPr>
      </w:pPr>
    </w:p>
    <w:tbl>
      <w:tblPr>
        <w:tblStyle w:val="GridTableLight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75"/>
        <w:gridCol w:w="1134"/>
        <w:gridCol w:w="7477"/>
      </w:tblGrid>
      <w:tr w:rsidR="002D2D14" w:rsidRPr="00E14CD7" w:rsidTr="00E17AAA">
        <w:tc>
          <w:tcPr>
            <w:tcW w:w="675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134" w:type="dxa"/>
          </w:tcPr>
          <w:p w:rsidR="002D2D14" w:rsidRPr="00E14CD7" w:rsidRDefault="002D2D14" w:rsidP="007B5B5D">
            <w:pPr>
              <w:pStyle w:val="Odstavecseseznamem"/>
              <w:ind w:left="0"/>
              <w:rPr>
                <w:rFonts w:ascii="Arial" w:hAnsi="Arial" w:cs="Arial"/>
                <w:color w:val="000000"/>
              </w:rPr>
            </w:pPr>
            <w:r w:rsidRPr="00E14CD7">
              <w:rPr>
                <w:rFonts w:ascii="Arial" w:hAnsi="Arial" w:cs="Arial"/>
                <w:color w:val="000000"/>
              </w:rPr>
              <w:t>R-0222</w:t>
            </w:r>
          </w:p>
        </w:tc>
        <w:tc>
          <w:tcPr>
            <w:tcW w:w="7477" w:type="dxa"/>
          </w:tcPr>
          <w:p w:rsidR="002D2D14" w:rsidRPr="00E14CD7" w:rsidRDefault="002D2D14" w:rsidP="00E17AAA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14CD7">
              <w:rPr>
                <w:rFonts w:ascii="Arial" w:hAnsi="Arial" w:cs="Arial"/>
                <w:b/>
                <w:bCs/>
                <w:color w:val="000000"/>
              </w:rPr>
              <w:t xml:space="preserve">Doplnění programu 03. zasedání Zastupitelstva MČ Praha 6 dne 16.12.2022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</w:rPr>
              <w:t xml:space="preserve">- </w:t>
            </w:r>
            <w:r w:rsidRPr="003B41BB">
              <w:rPr>
                <w:rFonts w:ascii="Arial" w:hAnsi="Arial" w:cs="Arial"/>
                <w:color w:val="000000"/>
              </w:rPr>
              <w:t>Mgr. Jakub Stárek, starosta</w:t>
            </w:r>
          </w:p>
        </w:tc>
      </w:tr>
    </w:tbl>
    <w:p w:rsidR="002D2D14" w:rsidRDefault="002D2D14" w:rsidP="002D2D14">
      <w:pPr>
        <w:spacing w:after="0" w:line="276" w:lineRule="auto"/>
        <w:rPr>
          <w:rFonts w:ascii="Arial" w:eastAsiaTheme="minorEastAsia" w:hAnsi="Arial" w:cs="Arial"/>
          <w:iCs/>
          <w:lang w:eastAsia="cs-CZ"/>
        </w:rPr>
      </w:pPr>
    </w:p>
    <w:p w:rsidR="002D2D14" w:rsidRDefault="002D2D14" w:rsidP="002D2D14">
      <w:pPr>
        <w:spacing w:after="0" w:line="240" w:lineRule="auto"/>
        <w:rPr>
          <w:rFonts w:ascii="Arial Unicode MS" w:hAnsi="Times New Roman"/>
          <w:lang w:eastAsia="cs-CZ"/>
        </w:rPr>
      </w:pP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 xml:space="preserve">Usnesení č. </w:t>
      </w:r>
      <w:r w:rsidRPr="003B41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RMČ-0152/22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1A7430">
        <w:rPr>
          <w:rFonts w:ascii="Arial" w:eastAsiaTheme="minorEastAsia" w:hAnsi="Arial" w:cs="Arial"/>
          <w:b/>
          <w:iCs/>
          <w:u w:val="single"/>
          <w:lang w:eastAsia="cs-CZ"/>
        </w:rPr>
        <w:t>bylo schváleno hlasováním:</w:t>
      </w:r>
      <w:r>
        <w:rPr>
          <w:rFonts w:ascii="Arial" w:eastAsiaTheme="minorEastAsia" w:hAnsi="Arial" w:cs="Arial"/>
          <w:b/>
          <w:iCs/>
          <w:u w:val="single"/>
          <w:lang w:eastAsia="cs-CZ"/>
        </w:rPr>
        <w:t xml:space="preserve"> </w:t>
      </w:r>
      <w:r w:rsidRPr="00E805E8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cs-CZ"/>
        </w:rPr>
        <w:t>+9 -0 z0</w:t>
      </w:r>
    </w:p>
    <w:p w:rsidR="00E17AAA" w:rsidRDefault="00E17AAA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I. Bere na vědomí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- ústní důvodovou zprávu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- návrh programu stanovený usn. č. RMČ-0091/22 dne 28.11.2022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2D2D14">
      <w:pPr>
        <w:pStyle w:val="Nadpis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II. Souhlasí 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 doplněním návrhu programu 03. zasedání Zastupitelstva MČ Praha 6 dne 16.12.2022 o bod: </w:t>
      </w:r>
    </w:p>
    <w:p w:rsidR="002D2D14" w:rsidRDefault="002D2D14" w:rsidP="002D2D1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- Stanovení výše odměn neuvolněným členům Zastupitelstva MČ Praha 6</w:t>
      </w:r>
    </w:p>
    <w:p w:rsidR="002D2D14" w:rsidRDefault="002D2D14" w:rsidP="002D2D14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D2D14" w:rsidRDefault="002D2D14" w:rsidP="002D2D1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2D2D14" w:rsidRDefault="002D2D14" w:rsidP="00567834">
      <w:pPr>
        <w:spacing w:after="0" w:line="240" w:lineRule="auto"/>
        <w:ind w:left="426" w:right="1" w:hanging="426"/>
        <w:jc w:val="both"/>
        <w:rPr>
          <w:rFonts w:ascii="Arial" w:hAnsi="Arial" w:cs="Arial"/>
          <w:b/>
          <w:iCs/>
        </w:rPr>
      </w:pPr>
    </w:p>
    <w:p w:rsidR="002D2D14" w:rsidRDefault="002D2D14" w:rsidP="00567834">
      <w:pPr>
        <w:spacing w:after="0" w:line="240" w:lineRule="auto"/>
        <w:ind w:left="426" w:right="1" w:hanging="426"/>
        <w:jc w:val="both"/>
        <w:rPr>
          <w:rFonts w:ascii="Arial" w:hAnsi="Arial" w:cs="Arial"/>
          <w:b/>
          <w:iCs/>
        </w:rPr>
      </w:pPr>
    </w:p>
    <w:p w:rsidR="00567834" w:rsidRPr="00567834" w:rsidRDefault="00567834" w:rsidP="00567834">
      <w:pPr>
        <w:spacing w:after="0" w:line="240" w:lineRule="auto"/>
        <w:ind w:left="426" w:right="1" w:hanging="426"/>
        <w:jc w:val="both"/>
        <w:rPr>
          <w:rFonts w:ascii="Arial" w:hAnsi="Arial" w:cs="Arial"/>
          <w:b/>
          <w:iCs/>
        </w:rPr>
      </w:pPr>
      <w:r w:rsidRPr="00567834">
        <w:rPr>
          <w:rFonts w:ascii="Arial" w:hAnsi="Arial" w:cs="Arial"/>
          <w:b/>
          <w:iCs/>
        </w:rPr>
        <w:t xml:space="preserve">V Praze dne  </w:t>
      </w:r>
      <w:r w:rsidR="00E17AAA">
        <w:rPr>
          <w:rFonts w:ascii="Arial" w:hAnsi="Arial" w:cs="Arial"/>
          <w:b/>
          <w:iCs/>
        </w:rPr>
        <w:t>12.12.2022</w:t>
      </w:r>
    </w:p>
    <w:p w:rsidR="00567834" w:rsidRPr="00567834" w:rsidRDefault="00567834" w:rsidP="00567834">
      <w:pPr>
        <w:spacing w:after="0" w:line="240" w:lineRule="auto"/>
        <w:ind w:left="426" w:right="1" w:hanging="426"/>
        <w:jc w:val="both"/>
        <w:rPr>
          <w:rFonts w:ascii="Arial" w:hAnsi="Arial" w:cs="Arial"/>
          <w:b/>
          <w:iCs/>
        </w:rPr>
      </w:pPr>
      <w:r w:rsidRPr="00567834">
        <w:rPr>
          <w:rFonts w:ascii="Arial" w:hAnsi="Arial" w:cs="Arial"/>
          <w:b/>
          <w:iCs/>
        </w:rPr>
        <w:tab/>
      </w:r>
      <w:r w:rsidRPr="00567834">
        <w:rPr>
          <w:rFonts w:ascii="Arial" w:hAnsi="Arial" w:cs="Arial"/>
          <w:b/>
          <w:iCs/>
        </w:rPr>
        <w:tab/>
      </w:r>
      <w:r w:rsidRPr="00567834">
        <w:rPr>
          <w:rFonts w:ascii="Arial" w:hAnsi="Arial" w:cs="Arial"/>
          <w:b/>
          <w:iCs/>
        </w:rPr>
        <w:tab/>
      </w:r>
    </w:p>
    <w:p w:rsidR="00567834" w:rsidRPr="00567834" w:rsidRDefault="00567834" w:rsidP="00567834">
      <w:pPr>
        <w:spacing w:after="0" w:line="240" w:lineRule="auto"/>
        <w:ind w:left="426" w:right="1" w:hanging="426"/>
        <w:jc w:val="both"/>
        <w:rPr>
          <w:rFonts w:ascii="Arial" w:hAnsi="Arial" w:cs="Arial"/>
          <w:b/>
          <w:iCs/>
        </w:rPr>
      </w:pPr>
    </w:p>
    <w:p w:rsidR="00567834" w:rsidRPr="00567834" w:rsidRDefault="00567834" w:rsidP="00567834">
      <w:pPr>
        <w:spacing w:after="0" w:line="240" w:lineRule="auto"/>
        <w:ind w:left="426" w:right="1" w:hanging="426"/>
        <w:jc w:val="both"/>
        <w:rPr>
          <w:rFonts w:ascii="Arial" w:hAnsi="Arial" w:cs="Arial"/>
          <w:b/>
          <w:bCs/>
          <w:iCs/>
        </w:rPr>
      </w:pPr>
    </w:p>
    <w:p w:rsidR="00567834" w:rsidRPr="00567834" w:rsidRDefault="00567834" w:rsidP="00567834">
      <w:pPr>
        <w:spacing w:after="0" w:line="240" w:lineRule="auto"/>
        <w:ind w:left="426" w:right="1" w:hanging="426"/>
        <w:jc w:val="both"/>
        <w:rPr>
          <w:rFonts w:ascii="Arial" w:hAnsi="Arial" w:cs="Arial"/>
          <w:b/>
          <w:bCs/>
          <w:iCs/>
        </w:rPr>
      </w:pPr>
    </w:p>
    <w:p w:rsidR="00567834" w:rsidRPr="00567834" w:rsidRDefault="00567834" w:rsidP="00567834">
      <w:pPr>
        <w:spacing w:after="0" w:line="240" w:lineRule="auto"/>
        <w:ind w:left="426" w:right="1" w:hanging="426"/>
        <w:jc w:val="both"/>
        <w:rPr>
          <w:rFonts w:ascii="Arial" w:hAnsi="Arial" w:cs="Arial"/>
          <w:b/>
          <w:bCs/>
          <w:iCs/>
        </w:rPr>
      </w:pPr>
    </w:p>
    <w:p w:rsidR="00567834" w:rsidRPr="00567834" w:rsidRDefault="00567834" w:rsidP="00567834">
      <w:pPr>
        <w:spacing w:after="0" w:line="240" w:lineRule="auto"/>
        <w:ind w:left="426" w:right="1" w:hanging="426"/>
        <w:jc w:val="both"/>
        <w:rPr>
          <w:rFonts w:ascii="Arial" w:hAnsi="Arial" w:cs="Arial"/>
          <w:b/>
          <w:bCs/>
          <w:iCs/>
        </w:rPr>
      </w:pPr>
    </w:p>
    <w:p w:rsidR="00567834" w:rsidRPr="00567834" w:rsidRDefault="00567834" w:rsidP="00567834">
      <w:pPr>
        <w:spacing w:after="0" w:line="240" w:lineRule="auto"/>
        <w:ind w:left="426" w:right="1" w:hanging="426"/>
        <w:jc w:val="both"/>
        <w:rPr>
          <w:rFonts w:ascii="Arial" w:hAnsi="Arial" w:cs="Arial"/>
          <w:b/>
          <w:bCs/>
          <w:iCs/>
        </w:rPr>
      </w:pPr>
    </w:p>
    <w:p w:rsidR="00567834" w:rsidRPr="00567834" w:rsidRDefault="00567834" w:rsidP="00567834">
      <w:pPr>
        <w:spacing w:after="0" w:line="240" w:lineRule="auto"/>
        <w:ind w:left="426" w:right="1" w:hanging="426"/>
        <w:jc w:val="both"/>
        <w:rPr>
          <w:rFonts w:ascii="Arial" w:hAnsi="Arial" w:cs="Arial"/>
          <w:b/>
          <w:bCs/>
          <w:iCs/>
        </w:rPr>
      </w:pPr>
    </w:p>
    <w:p w:rsidR="00567834" w:rsidRPr="00567834" w:rsidRDefault="00567834" w:rsidP="00567834">
      <w:pPr>
        <w:spacing w:after="0" w:line="240" w:lineRule="auto"/>
        <w:ind w:left="426" w:right="1" w:hanging="426"/>
        <w:jc w:val="both"/>
        <w:rPr>
          <w:rFonts w:ascii="Arial" w:hAnsi="Arial" w:cs="Arial"/>
          <w:b/>
          <w:bCs/>
          <w:iCs/>
        </w:rPr>
      </w:pPr>
      <w:r w:rsidRPr="00567834">
        <w:rPr>
          <w:rFonts w:ascii="Arial" w:hAnsi="Arial" w:cs="Arial"/>
          <w:b/>
          <w:bCs/>
          <w:iCs/>
        </w:rPr>
        <w:t xml:space="preserve">………………………………….                     </w:t>
      </w:r>
      <w:r w:rsidRPr="00567834">
        <w:rPr>
          <w:rFonts w:ascii="Arial" w:hAnsi="Arial" w:cs="Arial"/>
          <w:b/>
          <w:bCs/>
          <w:iCs/>
        </w:rPr>
        <w:tab/>
      </w:r>
      <w:r w:rsidRPr="00567834">
        <w:rPr>
          <w:rFonts w:ascii="Arial" w:hAnsi="Arial" w:cs="Arial"/>
          <w:b/>
          <w:bCs/>
          <w:iCs/>
        </w:rPr>
        <w:tab/>
        <w:t>…………………………………….</w:t>
      </w:r>
    </w:p>
    <w:p w:rsidR="00567834" w:rsidRPr="00567834" w:rsidRDefault="00567834" w:rsidP="00567834">
      <w:pPr>
        <w:spacing w:after="0" w:line="240" w:lineRule="auto"/>
        <w:ind w:left="426" w:right="1" w:hanging="426"/>
        <w:jc w:val="both"/>
        <w:rPr>
          <w:rFonts w:ascii="Arial" w:hAnsi="Arial" w:cs="Arial"/>
          <w:b/>
          <w:bCs/>
          <w:iCs/>
        </w:rPr>
      </w:pPr>
    </w:p>
    <w:p w:rsidR="00567834" w:rsidRPr="00567834" w:rsidRDefault="00567834" w:rsidP="00567834">
      <w:pPr>
        <w:spacing w:after="0" w:line="240" w:lineRule="auto"/>
        <w:ind w:left="426" w:right="1" w:hanging="426"/>
        <w:jc w:val="both"/>
        <w:rPr>
          <w:rFonts w:ascii="Arial" w:hAnsi="Arial" w:cs="Arial"/>
        </w:rPr>
      </w:pPr>
      <w:r w:rsidRPr="00567834">
        <w:rPr>
          <w:rFonts w:ascii="Arial" w:hAnsi="Arial" w:cs="Arial"/>
          <w:b/>
          <w:bCs/>
          <w:iCs/>
        </w:rPr>
        <w:t xml:space="preserve">starosta MČ Praha 6                                           </w:t>
      </w:r>
      <w:r w:rsidRPr="00567834">
        <w:rPr>
          <w:rFonts w:ascii="Arial" w:hAnsi="Arial" w:cs="Arial"/>
          <w:b/>
          <w:bCs/>
          <w:iCs/>
        </w:rPr>
        <w:tab/>
        <w:t xml:space="preserve"> místostarosta MČ Praha 6</w:t>
      </w:r>
    </w:p>
    <w:p w:rsidR="00753EAE" w:rsidRDefault="00753EAE" w:rsidP="003B0540">
      <w:pPr>
        <w:rPr>
          <w:rFonts w:ascii="Arial" w:hAnsi="Arial" w:cs="Arial"/>
          <w:b/>
          <w:sz w:val="24"/>
          <w:szCs w:val="24"/>
        </w:rPr>
      </w:pPr>
    </w:p>
    <w:p w:rsidR="00753EAE" w:rsidRDefault="00753EAE" w:rsidP="003B0540">
      <w:pPr>
        <w:rPr>
          <w:rFonts w:ascii="Arial" w:hAnsi="Arial" w:cs="Arial"/>
          <w:b/>
          <w:sz w:val="24"/>
          <w:szCs w:val="24"/>
        </w:rPr>
      </w:pPr>
    </w:p>
    <w:p w:rsidR="00421CD5" w:rsidRDefault="00421CD5" w:rsidP="003B0540">
      <w:pPr>
        <w:rPr>
          <w:rFonts w:ascii="Arial" w:hAnsi="Arial" w:cs="Arial"/>
          <w:b/>
          <w:sz w:val="24"/>
          <w:szCs w:val="24"/>
        </w:rPr>
      </w:pPr>
    </w:p>
    <w:p w:rsidR="00421CD5" w:rsidRDefault="00421CD5" w:rsidP="003B0540">
      <w:pPr>
        <w:rPr>
          <w:rFonts w:ascii="Arial" w:hAnsi="Arial" w:cs="Arial"/>
          <w:b/>
          <w:sz w:val="24"/>
          <w:szCs w:val="24"/>
        </w:rPr>
      </w:pPr>
    </w:p>
    <w:sectPr w:rsidR="00421CD5" w:rsidSect="0076100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C9" w:rsidRDefault="00E424C9" w:rsidP="001373A7">
      <w:pPr>
        <w:spacing w:after="0" w:line="240" w:lineRule="auto"/>
      </w:pPr>
      <w:r>
        <w:separator/>
      </w:r>
    </w:p>
  </w:endnote>
  <w:endnote w:type="continuationSeparator" w:id="0">
    <w:p w:rsidR="00E424C9" w:rsidRDefault="00E424C9" w:rsidP="0013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A7" w:rsidRPr="008B22AE" w:rsidRDefault="001373A7" w:rsidP="001373A7">
    <w:pPr>
      <w:pStyle w:val="Zpat"/>
      <w:jc w:val="center"/>
      <w:rPr>
        <w:rFonts w:ascii="Arial" w:hAnsi="Arial" w:cs="Arial"/>
        <w:sz w:val="24"/>
        <w:szCs w:val="24"/>
      </w:rPr>
    </w:pPr>
    <w:r w:rsidRPr="008B22AE">
      <w:rPr>
        <w:rFonts w:ascii="Arial" w:hAnsi="Arial" w:cs="Arial"/>
        <w:sz w:val="24"/>
        <w:szCs w:val="24"/>
      </w:rPr>
      <w:t xml:space="preserve">Stránka </w:t>
    </w:r>
    <w:r w:rsidRPr="008B22AE">
      <w:rPr>
        <w:rFonts w:ascii="Arial" w:hAnsi="Arial" w:cs="Arial"/>
        <w:sz w:val="24"/>
        <w:szCs w:val="24"/>
      </w:rPr>
      <w:fldChar w:fldCharType="begin"/>
    </w:r>
    <w:r w:rsidRPr="008B22AE">
      <w:rPr>
        <w:rFonts w:ascii="Arial" w:hAnsi="Arial" w:cs="Arial"/>
        <w:sz w:val="24"/>
        <w:szCs w:val="24"/>
      </w:rPr>
      <w:instrText>PAGE</w:instrText>
    </w:r>
    <w:r w:rsidRPr="008B22AE">
      <w:rPr>
        <w:rFonts w:ascii="Arial" w:hAnsi="Arial" w:cs="Arial"/>
        <w:sz w:val="24"/>
        <w:szCs w:val="24"/>
      </w:rPr>
      <w:fldChar w:fldCharType="separate"/>
    </w:r>
    <w:r w:rsidR="000E1BAF">
      <w:rPr>
        <w:rFonts w:ascii="Arial" w:hAnsi="Arial" w:cs="Arial"/>
        <w:noProof/>
        <w:sz w:val="24"/>
        <w:szCs w:val="24"/>
      </w:rPr>
      <w:t>21</w:t>
    </w:r>
    <w:r w:rsidRPr="008B22AE">
      <w:rPr>
        <w:rFonts w:ascii="Arial" w:hAnsi="Arial" w:cs="Arial"/>
        <w:sz w:val="24"/>
        <w:szCs w:val="24"/>
      </w:rPr>
      <w:fldChar w:fldCharType="end"/>
    </w:r>
    <w:r w:rsidRPr="008B22AE">
      <w:rPr>
        <w:rFonts w:ascii="Arial" w:hAnsi="Arial" w:cs="Arial"/>
        <w:sz w:val="24"/>
        <w:szCs w:val="24"/>
      </w:rPr>
      <w:t xml:space="preserve"> z </w:t>
    </w:r>
    <w:r w:rsidRPr="008B22AE">
      <w:rPr>
        <w:rFonts w:ascii="Arial" w:hAnsi="Arial" w:cs="Arial"/>
        <w:sz w:val="24"/>
        <w:szCs w:val="24"/>
      </w:rPr>
      <w:fldChar w:fldCharType="begin"/>
    </w:r>
    <w:r w:rsidRPr="008B22AE">
      <w:rPr>
        <w:rFonts w:ascii="Arial" w:hAnsi="Arial" w:cs="Arial"/>
        <w:sz w:val="24"/>
        <w:szCs w:val="24"/>
      </w:rPr>
      <w:instrText>NUMPAGES</w:instrText>
    </w:r>
    <w:r w:rsidRPr="008B22AE">
      <w:rPr>
        <w:rFonts w:ascii="Arial" w:hAnsi="Arial" w:cs="Arial"/>
        <w:sz w:val="24"/>
        <w:szCs w:val="24"/>
      </w:rPr>
      <w:fldChar w:fldCharType="separate"/>
    </w:r>
    <w:r w:rsidR="000E1BAF">
      <w:rPr>
        <w:rFonts w:ascii="Arial" w:hAnsi="Arial" w:cs="Arial"/>
        <w:noProof/>
        <w:sz w:val="24"/>
        <w:szCs w:val="24"/>
      </w:rPr>
      <w:t>21</w:t>
    </w:r>
    <w:r w:rsidRPr="008B22AE">
      <w:rPr>
        <w:rFonts w:ascii="Arial" w:hAnsi="Arial" w:cs="Arial"/>
        <w:sz w:val="24"/>
        <w:szCs w:val="24"/>
      </w:rPr>
      <w:fldChar w:fldCharType="end"/>
    </w:r>
  </w:p>
  <w:p w:rsidR="001373A7" w:rsidRDefault="003C162B" w:rsidP="001373A7">
    <w:pPr>
      <w:pStyle w:val="Zpat"/>
    </w:pPr>
    <w:r>
      <w:rPr>
        <w:rFonts w:ascii="Arial" w:hAnsi="Arial" w:cs="Arial"/>
        <w:sz w:val="24"/>
        <w:szCs w:val="24"/>
      </w:rPr>
      <w:t>8</w:t>
    </w:r>
    <w:r w:rsidRPr="008B22AE">
      <w:rPr>
        <w:rFonts w:ascii="Arial" w:hAnsi="Arial" w:cs="Arial"/>
        <w:sz w:val="24"/>
        <w:szCs w:val="24"/>
      </w:rPr>
      <w:t>. RMČ</w:t>
    </w:r>
    <w:r>
      <w:rPr>
        <w:rFonts w:ascii="Arial" w:hAnsi="Arial" w:cs="Arial"/>
        <w:sz w:val="24"/>
        <w:szCs w:val="24"/>
      </w:rPr>
      <w:t xml:space="preserve">, dne </w:t>
    </w:r>
    <w:r w:rsidRPr="008B22AE">
      <w:rPr>
        <w:rFonts w:ascii="Arial" w:hAnsi="Arial" w:cs="Arial"/>
        <w:sz w:val="24"/>
        <w:szCs w:val="24"/>
      </w:rPr>
      <w:t>12.12.2022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C9" w:rsidRDefault="00E424C9" w:rsidP="001373A7">
      <w:pPr>
        <w:spacing w:after="0" w:line="240" w:lineRule="auto"/>
      </w:pPr>
      <w:r>
        <w:separator/>
      </w:r>
    </w:p>
  </w:footnote>
  <w:footnote w:type="continuationSeparator" w:id="0">
    <w:p w:rsidR="00E424C9" w:rsidRDefault="00E424C9" w:rsidP="0013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619"/>
    <w:multiLevelType w:val="multilevel"/>
    <w:tmpl w:val="CDF2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EB448D"/>
    <w:multiLevelType w:val="multilevel"/>
    <w:tmpl w:val="33A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580215"/>
    <w:multiLevelType w:val="multilevel"/>
    <w:tmpl w:val="1844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8A2B0A"/>
    <w:multiLevelType w:val="multilevel"/>
    <w:tmpl w:val="BE26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9D56D3"/>
    <w:multiLevelType w:val="multilevel"/>
    <w:tmpl w:val="3D4E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722169"/>
    <w:multiLevelType w:val="multilevel"/>
    <w:tmpl w:val="C7F6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41695C"/>
    <w:multiLevelType w:val="multilevel"/>
    <w:tmpl w:val="8A9E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C43984"/>
    <w:multiLevelType w:val="multilevel"/>
    <w:tmpl w:val="5F7C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C73131"/>
    <w:multiLevelType w:val="multilevel"/>
    <w:tmpl w:val="DE1E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AE5D3E"/>
    <w:multiLevelType w:val="multilevel"/>
    <w:tmpl w:val="DAA6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010144"/>
    <w:multiLevelType w:val="multilevel"/>
    <w:tmpl w:val="698C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2D2E04"/>
    <w:multiLevelType w:val="multilevel"/>
    <w:tmpl w:val="0482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891535"/>
    <w:multiLevelType w:val="multilevel"/>
    <w:tmpl w:val="68D6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6913B5A"/>
    <w:multiLevelType w:val="multilevel"/>
    <w:tmpl w:val="3712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9393308"/>
    <w:multiLevelType w:val="multilevel"/>
    <w:tmpl w:val="DED0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F5673F"/>
    <w:multiLevelType w:val="multilevel"/>
    <w:tmpl w:val="4302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C7273C"/>
    <w:multiLevelType w:val="multilevel"/>
    <w:tmpl w:val="CF50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DE07A0"/>
    <w:multiLevelType w:val="multilevel"/>
    <w:tmpl w:val="8E4E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3E50574"/>
    <w:multiLevelType w:val="multilevel"/>
    <w:tmpl w:val="A600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44D3B92"/>
    <w:multiLevelType w:val="multilevel"/>
    <w:tmpl w:val="2032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7A24D8"/>
    <w:multiLevelType w:val="multilevel"/>
    <w:tmpl w:val="34FC1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335691"/>
    <w:multiLevelType w:val="multilevel"/>
    <w:tmpl w:val="871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0BB06E7"/>
    <w:multiLevelType w:val="multilevel"/>
    <w:tmpl w:val="04F47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49831B5"/>
    <w:multiLevelType w:val="multilevel"/>
    <w:tmpl w:val="56AA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76C2A45"/>
    <w:multiLevelType w:val="multilevel"/>
    <w:tmpl w:val="8B96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3"/>
  </w:num>
  <w:num w:numId="5">
    <w:abstractNumId w:val="19"/>
  </w:num>
  <w:num w:numId="6">
    <w:abstractNumId w:val="17"/>
  </w:num>
  <w:num w:numId="7">
    <w:abstractNumId w:val="22"/>
  </w:num>
  <w:num w:numId="8">
    <w:abstractNumId w:val="13"/>
  </w:num>
  <w:num w:numId="9">
    <w:abstractNumId w:val="3"/>
  </w:num>
  <w:num w:numId="10">
    <w:abstractNumId w:val="21"/>
  </w:num>
  <w:num w:numId="11">
    <w:abstractNumId w:val="20"/>
  </w:num>
  <w:num w:numId="12">
    <w:abstractNumId w:val="6"/>
  </w:num>
  <w:num w:numId="13">
    <w:abstractNumId w:val="16"/>
  </w:num>
  <w:num w:numId="14">
    <w:abstractNumId w:val="15"/>
  </w:num>
  <w:num w:numId="15">
    <w:abstractNumId w:val="10"/>
  </w:num>
  <w:num w:numId="16">
    <w:abstractNumId w:val="11"/>
  </w:num>
  <w:num w:numId="17">
    <w:abstractNumId w:val="1"/>
  </w:num>
  <w:num w:numId="18">
    <w:abstractNumId w:val="8"/>
  </w:num>
  <w:num w:numId="19">
    <w:abstractNumId w:val="2"/>
  </w:num>
  <w:num w:numId="20">
    <w:abstractNumId w:val="18"/>
  </w:num>
  <w:num w:numId="21">
    <w:abstractNumId w:val="9"/>
  </w:num>
  <w:num w:numId="22">
    <w:abstractNumId w:val="5"/>
  </w:num>
  <w:num w:numId="23">
    <w:abstractNumId w:val="7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3FF"/>
    <w:rsid w:val="00004979"/>
    <w:rsid w:val="000A3E89"/>
    <w:rsid w:val="000E1BAF"/>
    <w:rsid w:val="001373A7"/>
    <w:rsid w:val="00150075"/>
    <w:rsid w:val="001A2867"/>
    <w:rsid w:val="001A7430"/>
    <w:rsid w:val="002155DF"/>
    <w:rsid w:val="002A2706"/>
    <w:rsid w:val="002A6241"/>
    <w:rsid w:val="002B0A3B"/>
    <w:rsid w:val="002B21AA"/>
    <w:rsid w:val="002D2D14"/>
    <w:rsid w:val="002E715C"/>
    <w:rsid w:val="003003AF"/>
    <w:rsid w:val="00341514"/>
    <w:rsid w:val="00363440"/>
    <w:rsid w:val="00397241"/>
    <w:rsid w:val="003B0540"/>
    <w:rsid w:val="003B41BB"/>
    <w:rsid w:val="003C162B"/>
    <w:rsid w:val="003F725F"/>
    <w:rsid w:val="004012E4"/>
    <w:rsid w:val="00421CD5"/>
    <w:rsid w:val="0045240E"/>
    <w:rsid w:val="004624DA"/>
    <w:rsid w:val="00497F8B"/>
    <w:rsid w:val="004D0331"/>
    <w:rsid w:val="00553A1E"/>
    <w:rsid w:val="00567834"/>
    <w:rsid w:val="00583D52"/>
    <w:rsid w:val="005C6241"/>
    <w:rsid w:val="005F4BDD"/>
    <w:rsid w:val="00630F94"/>
    <w:rsid w:val="00663238"/>
    <w:rsid w:val="00753EAE"/>
    <w:rsid w:val="00761007"/>
    <w:rsid w:val="007B5B5D"/>
    <w:rsid w:val="007D4DE6"/>
    <w:rsid w:val="007E378D"/>
    <w:rsid w:val="00873BE9"/>
    <w:rsid w:val="00881914"/>
    <w:rsid w:val="008B0074"/>
    <w:rsid w:val="008B22AE"/>
    <w:rsid w:val="008D0B87"/>
    <w:rsid w:val="008E6F7D"/>
    <w:rsid w:val="00957077"/>
    <w:rsid w:val="00961DBB"/>
    <w:rsid w:val="00985FED"/>
    <w:rsid w:val="009B326F"/>
    <w:rsid w:val="009C29E5"/>
    <w:rsid w:val="009C660B"/>
    <w:rsid w:val="00A46A89"/>
    <w:rsid w:val="00A82689"/>
    <w:rsid w:val="00A95D1F"/>
    <w:rsid w:val="00AF02D5"/>
    <w:rsid w:val="00B163F0"/>
    <w:rsid w:val="00B73FD3"/>
    <w:rsid w:val="00B91167"/>
    <w:rsid w:val="00C03552"/>
    <w:rsid w:val="00C16EEB"/>
    <w:rsid w:val="00C4445A"/>
    <w:rsid w:val="00D23A4E"/>
    <w:rsid w:val="00D2472C"/>
    <w:rsid w:val="00D5313E"/>
    <w:rsid w:val="00D77174"/>
    <w:rsid w:val="00E14CD7"/>
    <w:rsid w:val="00E15767"/>
    <w:rsid w:val="00E17AAA"/>
    <w:rsid w:val="00E424C9"/>
    <w:rsid w:val="00E7439F"/>
    <w:rsid w:val="00E805E8"/>
    <w:rsid w:val="00E9253A"/>
    <w:rsid w:val="00E97BA2"/>
    <w:rsid w:val="00EB4CA1"/>
    <w:rsid w:val="00EB6F38"/>
    <w:rsid w:val="00F235D1"/>
    <w:rsid w:val="00F73084"/>
    <w:rsid w:val="00F73D0B"/>
    <w:rsid w:val="00F9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cs="Times New Roman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4F81BD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3B0540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3B0540"/>
    <w:rPr>
      <w:rFonts w:ascii="Times New Roman" w:hAnsi="Times New Roman" w:cs="Times New Roman"/>
      <w:b/>
      <w:sz w:val="20"/>
      <w:szCs w:val="20"/>
      <w:u w:val="single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3B0540"/>
    <w:pPr>
      <w:spacing w:after="0" w:line="240" w:lineRule="auto"/>
    </w:pPr>
    <w:rPr>
      <w:rFonts w:ascii="Times New Roman" w:eastAsiaTheme="minorEastAsia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3B0540"/>
    <w:rPr>
      <w:rFonts w:ascii="Times New Roman" w:eastAsiaTheme="minorEastAsia" w:hAnsi="Times New Roman" w:cs="Times New Roman"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3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373A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3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373A7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E14CD7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pPr>
      <w:spacing w:before="45" w:after="45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Pr>
      <w:rFonts w:cs="Times New Roman"/>
      <w:b/>
      <w:bCs/>
    </w:rPr>
  </w:style>
  <w:style w:type="character" w:styleId="Zvraznn">
    <w:name w:val="Emphasis"/>
    <w:basedOn w:val="Standardnpsmoodstavce"/>
    <w:uiPriority w:val="20"/>
    <w:qFormat/>
    <w:rPr>
      <w:rFonts w:cs="Times New Roman"/>
      <w:i/>
      <w:iCs/>
    </w:rPr>
  </w:style>
  <w:style w:type="paragraph" w:styleId="Bezmezer">
    <w:name w:val="No Spacing"/>
    <w:uiPriority w:val="1"/>
    <w:qFormat/>
    <w:pPr>
      <w:spacing w:after="0" w:line="240" w:lineRule="auto"/>
    </w:pPr>
    <w:rPr>
      <w:rFonts w:eastAsiaTheme="minorEastAsia" w:cs="Times New Roman"/>
      <w:lang w:eastAsia="cs-CZ"/>
    </w:rPr>
  </w:style>
  <w:style w:type="table" w:customStyle="1" w:styleId="GridTableLight">
    <w:name w:val="Grid Table Light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ednoduchtabulka3">
    <w:name w:val="Table Simple 3"/>
    <w:basedOn w:val="Normlntabulka"/>
    <w:uiPriority w:val="99"/>
    <w:rsid w:val="00E14CD7"/>
    <w:pPr>
      <w:spacing w:after="200" w:line="276" w:lineRule="auto"/>
    </w:pPr>
    <w:rPr>
      <w:rFonts w:eastAsiaTheme="minorEastAsia" w:cs="Times New Roman"/>
      <w:lang w:eastAsia="cs-C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customStyle="1" w:styleId="GridTableLight46">
    <w:name w:val="Grid Table Light46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45">
    <w:name w:val="Grid Table Light45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44">
    <w:name w:val="Grid Table Light44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43">
    <w:name w:val="Grid Table Light43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42">
    <w:name w:val="Grid Table Light42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41">
    <w:name w:val="Grid Table Light41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40">
    <w:name w:val="Grid Table Light40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39">
    <w:name w:val="Grid Table Light39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38">
    <w:name w:val="Grid Table Light38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37">
    <w:name w:val="Grid Table Light37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36">
    <w:name w:val="Grid Table Light36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35">
    <w:name w:val="Grid Table Light35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34">
    <w:name w:val="Grid Table Light34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33">
    <w:name w:val="Grid Table Light33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32">
    <w:name w:val="Grid Table Light32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31">
    <w:name w:val="Grid Table Light31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30">
    <w:name w:val="Grid Table Light30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9">
    <w:name w:val="Grid Table Light29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8">
    <w:name w:val="Grid Table Light28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7">
    <w:name w:val="Grid Table Light27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6">
    <w:name w:val="Grid Table Light26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5">
    <w:name w:val="Grid Table Light25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4">
    <w:name w:val="Grid Table Light24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3">
    <w:name w:val="Grid Table Light23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2">
    <w:name w:val="Grid Table Light22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1">
    <w:name w:val="Grid Table Light21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0">
    <w:name w:val="Grid Table Light20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19">
    <w:name w:val="Grid Table Light19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18">
    <w:name w:val="Grid Table Light18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17">
    <w:name w:val="Grid Table Light17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16">
    <w:name w:val="Grid Table Light16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15">
    <w:name w:val="Grid Table Light15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14">
    <w:name w:val="Grid Table Light14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13">
    <w:name w:val="Grid Table Light13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12">
    <w:name w:val="Grid Table Light12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11">
    <w:name w:val="Grid Table Light11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10">
    <w:name w:val="Grid Table Light10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9">
    <w:name w:val="Grid Table Light9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8">
    <w:name w:val="Grid Table Light8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7">
    <w:name w:val="Grid Table Light7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6">
    <w:name w:val="Grid Table Light6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5">
    <w:name w:val="Grid Table Light5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4">
    <w:name w:val="Grid Table Light4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3">
    <w:name w:val="Grid Table Light3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">
    <w:name w:val="Grid Table Light2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1">
    <w:name w:val="Grid Table Light1"/>
    <w:basedOn w:val="Normlntabulka"/>
    <w:uiPriority w:val="40"/>
    <w:rsid w:val="00E14CD7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4774</Words>
  <Characters>28167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 Vratislav</dc:creator>
  <cp:lastModifiedBy>Kišari Marcela</cp:lastModifiedBy>
  <cp:revision>2</cp:revision>
  <dcterms:created xsi:type="dcterms:W3CDTF">2022-12-21T13:51:00Z</dcterms:created>
  <dcterms:modified xsi:type="dcterms:W3CDTF">2022-12-21T13:51:00Z</dcterms:modified>
</cp:coreProperties>
</file>