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56" w:rsidRPr="00094319" w:rsidRDefault="00682D9F" w:rsidP="00885995">
      <w:pPr>
        <w:pStyle w:val="Zkladntext3"/>
        <w:rPr>
          <w:rFonts w:ascii="Arial" w:hAnsi="Arial" w:cs="Arial"/>
          <w:b/>
          <w:bCs/>
          <w:color w:val="000000"/>
          <w:sz w:val="20"/>
          <w:lang w:eastAsia="en-US"/>
        </w:rPr>
      </w:pPr>
      <w:bookmarkStart w:id="0" w:name="_GoBack"/>
      <w:bookmarkEnd w:id="0"/>
      <w:r w:rsidRPr="00094319">
        <w:rPr>
          <w:rFonts w:ascii="Arial" w:hAnsi="Arial" w:cs="Arial"/>
          <w:b/>
          <w:bCs/>
          <w:noProof/>
          <w:w w:val="111"/>
          <w:sz w:val="20"/>
        </w:rPr>
        <w:t xml:space="preserve">Návrh programu </w:t>
      </w:r>
      <w:r w:rsidR="005A4D56" w:rsidRPr="00094319">
        <w:rPr>
          <w:rFonts w:ascii="Arial" w:hAnsi="Arial" w:cs="Arial"/>
          <w:b/>
          <w:bCs/>
          <w:noProof/>
          <w:w w:val="111"/>
          <w:sz w:val="20"/>
        </w:rPr>
        <w:t>136</w:t>
      </w:r>
      <w:r w:rsidR="00C40D13" w:rsidRPr="00094319">
        <w:rPr>
          <w:rFonts w:ascii="Arial" w:hAnsi="Arial" w:cs="Arial"/>
          <w:b/>
          <w:bCs/>
          <w:noProof/>
          <w:w w:val="111"/>
          <w:sz w:val="20"/>
        </w:rPr>
        <w:t>.</w:t>
      </w:r>
      <w:r w:rsidR="005A4D56" w:rsidRPr="00094319">
        <w:rPr>
          <w:rFonts w:ascii="Arial" w:hAnsi="Arial" w:cs="Arial"/>
          <w:b/>
          <w:bCs/>
          <w:noProof/>
          <w:w w:val="111"/>
          <w:sz w:val="20"/>
        </w:rPr>
        <w:t xml:space="preserve"> </w:t>
      </w:r>
      <w:r w:rsidRPr="00094319">
        <w:rPr>
          <w:rFonts w:ascii="Arial" w:hAnsi="Arial" w:cs="Arial"/>
          <w:b/>
          <w:bCs/>
          <w:noProof/>
          <w:w w:val="111"/>
          <w:sz w:val="20"/>
        </w:rPr>
        <w:t>jednání</w:t>
      </w:r>
      <w:r w:rsidR="005A4D56" w:rsidRPr="00094319">
        <w:rPr>
          <w:rFonts w:ascii="Arial" w:hAnsi="Arial" w:cs="Arial"/>
          <w:b/>
          <w:color w:val="000000"/>
          <w:sz w:val="20"/>
        </w:rPr>
        <w:t xml:space="preserve"> </w:t>
      </w:r>
      <w:r w:rsidR="00E55E6D" w:rsidRPr="00094319">
        <w:rPr>
          <w:rFonts w:ascii="Arial" w:hAnsi="Arial" w:cs="Arial"/>
          <w:b/>
          <w:color w:val="000000"/>
          <w:sz w:val="20"/>
        </w:rPr>
        <w:t>Rady</w:t>
      </w:r>
      <w:r w:rsidR="005A4D56" w:rsidRPr="00094319">
        <w:rPr>
          <w:rFonts w:ascii="Arial" w:hAnsi="Arial" w:cs="Arial"/>
          <w:b/>
          <w:bCs/>
          <w:color w:val="000000"/>
          <w:sz w:val="20"/>
          <w:lang w:eastAsia="en-US"/>
        </w:rPr>
        <w:t xml:space="preserve"> </w:t>
      </w:r>
      <w:r w:rsidRPr="00094319">
        <w:rPr>
          <w:rFonts w:ascii="Arial" w:hAnsi="Arial" w:cs="Arial"/>
          <w:b/>
          <w:bCs/>
          <w:color w:val="000000"/>
          <w:sz w:val="20"/>
          <w:lang w:eastAsia="en-US"/>
        </w:rPr>
        <w:t xml:space="preserve">MČ </w:t>
      </w:r>
      <w:r w:rsidR="005A4D56" w:rsidRPr="00094319">
        <w:rPr>
          <w:rFonts w:ascii="Arial" w:hAnsi="Arial" w:cs="Arial"/>
          <w:b/>
          <w:bCs/>
          <w:color w:val="000000"/>
          <w:sz w:val="20"/>
          <w:lang w:eastAsia="en-US"/>
        </w:rPr>
        <w:t xml:space="preserve">Praha </w:t>
      </w:r>
      <w:r w:rsidRPr="00094319">
        <w:rPr>
          <w:rFonts w:ascii="Arial" w:hAnsi="Arial" w:cs="Arial"/>
          <w:b/>
          <w:bCs/>
          <w:color w:val="000000"/>
          <w:sz w:val="20"/>
          <w:lang w:eastAsia="en-US"/>
        </w:rPr>
        <w:t xml:space="preserve">6 </w:t>
      </w:r>
      <w:r w:rsidR="005A4D56" w:rsidRPr="00094319">
        <w:rPr>
          <w:rFonts w:ascii="Arial" w:hAnsi="Arial" w:cs="Arial"/>
          <w:b/>
          <w:bCs/>
          <w:color w:val="000000"/>
          <w:sz w:val="20"/>
          <w:lang w:eastAsia="en-US"/>
        </w:rPr>
        <w:t>dne 16.03.2026</w:t>
      </w:r>
    </w:p>
    <w:p w:rsidR="00772569" w:rsidRPr="00094319" w:rsidRDefault="00772569" w:rsidP="00772569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tbl>
      <w:tblPr>
        <w:tblStyle w:val="Mkatabulky"/>
        <w:tblW w:w="105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2"/>
        <w:gridCol w:w="619"/>
        <w:gridCol w:w="992"/>
        <w:gridCol w:w="4961"/>
        <w:gridCol w:w="1843"/>
        <w:gridCol w:w="1701"/>
      </w:tblGrid>
      <w:tr w:rsidR="00562AF1" w:rsidRPr="00094319" w:rsidTr="00140D2E">
        <w:trPr>
          <w:trHeight w:val="441"/>
        </w:trPr>
        <w:tc>
          <w:tcPr>
            <w:tcW w:w="482" w:type="dxa"/>
            <w:shd w:val="pct10" w:color="auto" w:fill="auto"/>
            <w:vAlign w:val="center"/>
          </w:tcPr>
          <w:p w:rsidR="00562AF1" w:rsidRPr="00094319" w:rsidRDefault="00562AF1" w:rsidP="00AB0920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OR</w:t>
            </w:r>
          </w:p>
        </w:tc>
        <w:tc>
          <w:tcPr>
            <w:tcW w:w="619" w:type="dxa"/>
            <w:shd w:val="pct10" w:color="auto" w:fill="auto"/>
            <w:vAlign w:val="center"/>
          </w:tcPr>
          <w:p w:rsidR="00562AF1" w:rsidRPr="00094319" w:rsidRDefault="00562AF1" w:rsidP="00AB0920">
            <w:pPr>
              <w:pStyle w:val="Zkladntext3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č.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562AF1" w:rsidRPr="00094319" w:rsidRDefault="00562AF1" w:rsidP="00AB0920">
            <w:pPr>
              <w:pStyle w:val="Zkladntext3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Tisk č.</w:t>
            </w:r>
          </w:p>
        </w:tc>
        <w:tc>
          <w:tcPr>
            <w:tcW w:w="4961" w:type="dxa"/>
            <w:shd w:val="pct10" w:color="auto" w:fill="auto"/>
            <w:vAlign w:val="center"/>
          </w:tcPr>
          <w:p w:rsidR="00562AF1" w:rsidRPr="00094319" w:rsidRDefault="00D96751" w:rsidP="00AB0920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Předmět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562AF1" w:rsidRPr="00094319" w:rsidRDefault="00562AF1" w:rsidP="00AB0920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Předkladatel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562AF1" w:rsidRPr="00094319" w:rsidRDefault="00575B79" w:rsidP="00AB0920">
            <w:pPr>
              <w:pStyle w:val="Zkladntext3"/>
              <w:ind w:left="34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Zpracovatel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R-4580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Schválení soudního smíru se společností PROFI KLIMA solution, s.r.o., IČO 06120059 ve věci soudního řízení vedeného Obvodním soudem pro Prahu 6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Aneta Roubíková, vedoucí PO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R-4765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Revokace usnesení č. RMČ-3480/26 ze dne 26.1.2026 - Schválení Pravidel bytové politiky MČP6</w:t>
            </w: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R-4768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Stanoviska k záměrům majetkoprávních jednání hl. m. Prahy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R-3404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dodatků ke smlouvám a schválení metodiky výpočtu odměn společnosti SNEO, a.s.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Zdeněk Hořánek, vedoucí SNEO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R-4764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Prodloužení nájemních smluv k bytům a bytovým jednotkám  - profesní důvody.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6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R-4114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Prodloužení nájemní smlouvy s ústavy Fokus Praha, z.ú. a Prev-Centrum, z.ú.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7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R-4774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Stanovení podmínek pronájmu garážových stání v domě Na Dračkách 1095/34 a parkovacích stání na části přiléhajícího pozemku parc. č. 2057/58, k.ú. Střešovice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8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R-4760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Uzavření smlouvy o výpůjčce části pozemku parc. č. 689/1 k. ú. Dejvice za účelem realizace stavby pod označením "Na Kocínce, rekonstrukce komunikace, P6, akce 1000292", se společností EUROVIA CZ a.s. 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9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R-4761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nájemních smluv ke stávajícím bytům a bytové jednotce.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10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R-4766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Prodloužení smlouvy o ubytování v ubytovně v Praze 6, Studentská.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11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R-4782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Uzavření Dodatku č. 1 ke Smlouvě o dílo č. </w:t>
            </w: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lastRenderedPageBreak/>
              <w:t>VZ/16/2023 - Přístavba prostor v Dejvickém divadle, Zelená 1084/15 - prováděcí projektová dokumentace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lastRenderedPageBreak/>
              <w:t xml:space="preserve">MgA. Petr Prokop </w:t>
            </w:r>
            <w:r w:rsidRPr="00094319">
              <w:rPr>
                <w:rFonts w:ascii="Arial" w:hAnsi="Arial" w:cs="Arial"/>
                <w:bCs/>
                <w:color w:val="000000"/>
                <w:sz w:val="20"/>
              </w:rPr>
              <w:lastRenderedPageBreak/>
              <w:t>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lastRenderedPageBreak/>
              <w:t xml:space="preserve">Zdeněk Hořánek, </w:t>
            </w:r>
            <w:r w:rsidRPr="00094319">
              <w:rPr>
                <w:rFonts w:ascii="Arial" w:hAnsi="Arial" w:cs="Arial"/>
                <w:sz w:val="20"/>
                <w:szCs w:val="20"/>
              </w:rPr>
              <w:lastRenderedPageBreak/>
              <w:t>vedoucí SNEO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12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R-4754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Uzavření smlouvy o výpůjčce části pozemku parc. č. 2450 k.ú. Břevnov za účelem realizace stavby pod označením "Rekonstrukce kanalizace, ul. Vaníčkova, P6 - II. etapa, číslo investiční akce 1/1/Q38/01", se společností Pražská vodohospodářská společnost a.s.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13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R-4767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dohody o ukončení smlouvy o nájmu části pozemku číslo smlouvy S/712/2022/OSM s Bytovým družstvem KOS a uzavření smlouvy o nájmu části pozemku se Společenstvím vlastníků domu Flemingovo náměstí č. p. 1418, Praha 6</w:t>
            </w: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14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R-4763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dohody o převodu práv a povinností ke stavbě energetického díla č. SPR 10000839973 se společností PREdistribuce, a. s.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15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R-4758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Prodloužení nájemních smluv k bytovým jednotkám a bytům.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16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R-4776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Výpůjčka části pozemku parc. č. 2546/2 k. ú. Břevnov pro společnost SNEO, a.s.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17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R-4804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Částečná revokace usnesení RMČ Praha 6 č. 3411/25 ze dne 17.12.2025 a usnesení RMČ Praha 6 č. 3543/26 ze dne 18.02.2026 - Pronájem bytů dle Pravidel bytové politiky městské části Prahy 6 formou elektronické aukce.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18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R-4785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Dodatku č. 1 ke Smlouvě o dílo č. VZ/1/2025 - Přístavba prostor v Dejvickém divadle, Zelená 1084/15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Zdeněk Hořánek, vedoucí SNEO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19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R-4542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Poskytnutí finančního daru na podporu činnosti základní organizace Petřiny spolku Senioři České republiky, z. s.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MUDr. Marián Hošek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Kateřina Horejšová, vedoucí OSV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20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R-4796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Úprava platu ředitelce příspěvkové organizace Pečovatelská služba Praha 6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lastRenderedPageBreak/>
              <w:t>MUDr. Marián Hošek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Kateřina Horejšová, vedoucí OSV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21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R-4797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Úprava platu vedoucí organizační složky Prahy 6 PRO6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MUDr. Marián Hošek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Kateřina Horejšová, vedoucí OSV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22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R-4798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Úprava platu ředitelce příspěvkové organizace Léčebna dlouhodobě nemocných Praha 6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MUDr. Marián Hošek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Kateřina Horejšová, vedoucí OSV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23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R-4781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Poskytnutí finančního daru uživatelům sociální služby tísňové péče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MUDr. Marián Hošek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Kateřina Horejšová, vedoucí OSV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24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R-4762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Pronájem a prodloužení pronájmu bytů ze sociálních důvodů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MUDr. Marián Hošek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Kateřina Horejšová, vedoucí OSV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25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R-4756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Prodloužení pronájmu bytů válečným uprchlíkům UA v objektech svěřených do správy MČ Praha 6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MUDr. Marián Hošek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Kateřina Horejšová, vedoucí OSV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26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R-4784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Pronájem bytů v DPS Liboc a prodloužení pronájmu bytů ze sociálních důvodů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MUDr. Marián Hošek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Kateřina Horejšová, vedoucí OSV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27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R-4717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Přiznání odměny ředitelce p.o. Pečovatelská služba Praha 6 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MUDr. Marián Hošek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Kateřina Horejšová, vedoucí OSV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28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R-4718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Přiznání odměny vedoucí Organizační složky MČ Praha 6 PRO 6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MUDr. Marián Hošek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Kateřina Horejšová, vedoucí OSV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29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R-4719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Přiznání odměny ředitelce příspěvkové organizace Léčebna dlouhodobě nemocných Praha 6 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MUDr. Marián Hošek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Kateřina Horejšová, vedoucí OSV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30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R-4795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Darovací smlouva s Nadací THE KELLNER FAMILY FOUNDATION na zajištění slavnostního Ocenění vynikajících pedagogických pracovníků ZŠ a MŠ MČ Praha 6 2026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Marie Kubíková, vedoucí OŠ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31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R-4778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Dodatku č. 2 ke Smlouvě o dílo č. VŘ/5/2018 - MŠ Libocká - celková rekonstrukce objektu včetně venkovních ploch - projektová příprava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Zdeněk Hořánek, vedoucí SNEO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32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R-4779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Dodatku č. 3 ke Smlouvě o dílo č. VZ/11/2021 - ZŠ Na Kocínce - výstavba nového objektu - projektová a inženýrská činnost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Zdeněk Hořánek, vedoucí SNEO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33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R-4753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Stanovení platu vedoucí Organizační složky MČ Praha 6 "Dětská skupina Sluníčko"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Marie Kubíková, vedoucí OŠ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34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R-4792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Poskytnutí finančních darů laureátům Ocenění vynikajících pedagogických pracovníků ZŠ a MŠ MČ Praha 6 za rok 2026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Marie Kubíková, vedoucí OŠ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35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R-4791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Dodatku č. 2 ke Smlouvě o dílo č. VŘ/36/2025 - ZŠ Věry Čáslavské - Rekonstrukce zázemí sportoviště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Zdeněk Hořánek, vedoucí SNEO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36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R-4793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Souhlas zřizovatele s přijetím daru příspěvkové organizace ve školství - MŠ Motýlek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Marie Kubíková, vedoucí OŠ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37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R-4771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Souhlas zřizovatele s podáním projektu - MŠ Terronská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Marie Kubíková, vedoucí OŠ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38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R-4775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smlouvy o výpůjčce pozemků s Technickou správou komunikací hl. m. Prahy, a.s. za účelem pořádání akce Festival ambasád 2026.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Petra Šmídlová, vedoucí oddělení kultury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39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R-4769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Poskytnutí dotace Městské knihovně v Praze na provoz pobočky Dejvice v roce 2026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40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R-4691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Prominutí povinnosti odvodu za porušení rozpočtové kázně spolku R TEAM z.s.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41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R-4789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nájemní smlouvy se společností Fourth Quadrant s. r. o. na pozemky  ve 4. kvadrantu Vítězného náměstí  pro konání kulturně-společenských akcí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42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R-4783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Poskytnutí finančního daru příslušníkům Hasičského záchranného sboru hl. m. Prahy, Hasičská stanice Praha - Petřiny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Martin Pawinger, vedoucí KT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43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R-4790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Uzavření nájemní smlouvy s VŠCHT na pozemek na Vítězném náměstí  pro konání kulturně-společenských akcí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44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R-4800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Poskytnutí darů v oblasti kultury mimo vyhlášené dotační programy.</w:t>
            </w: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45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R-4757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Poskytnutí dotace Sborům dobrovolných hasičů Suchdola, Lysolají a Nebušic na rok 2026.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Martin Pawinger, vedoucí KT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46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R-4801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Odvolání MČ P6 jako účastníka řízení proti Rozhodnutí Odboru výstavby ÚMČ Praha 6, jímž se vydává rozhodnutí o umístění stavby "novostavba bytového domu s komerčními prostorami - Bělohorská ulice v Praze 6" na pozemcích parc. č. parc. č. 2923, 2924/1, 3688/1, 3723/1 k.ú. Břevnov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Václav Kožený, Ph.D., MBA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Roman Vodný, Ph.D., vedoucí ORI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47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R-4670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Uzavření smlouvy o spolupráci se společnostmi PVS a.s. a PVK, a.s. v rámci akce "BD a MŠ Rakovnická"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Jiří Lála (uvolněný člen ZMČ - pověřenec)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Roman Vodný, Ph.D., vedoucí ORI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48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R-4787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rámcové smlouvy o provádění havarijních a lokálních oprav zpevněných ploch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PhDr. Petr Palacký, Ph.D.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Dana Charvátová, vedoucí ODŽP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49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R-4777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servisní smlouvy na údržbu veřejných toalet se společností SNEO, a.s., pro rok 2026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PhDr. Petr Palacký, Ph.D.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Dana Charvátová, vedoucí ODŽP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50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R-4730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Rámcové smlouvy na drobné opravy laviček na veřejných plochách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PhDr. Petr Palacký, Ph.D.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Dana Charvátová, vedoucí ODŽP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51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R-4802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Dodatek č. 1 ke Smlouvě o poskytování služeb S 302/2024/KS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Mgr. Oldřich Kužílek (uvolněný člen ZMČ - pověřenec)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Adéla Martincová, vedoucí KS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52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R-4780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1. úprava odpisového plánu dlouhodobého majetku KITT6, příspěvková organizace pro rok 2026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Jakub Stárek (starosta)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Martin Pawinger, vedoucí KT</w:t>
            </w:r>
          </w:p>
        </w:tc>
      </w:tr>
    </w:tbl>
    <w:p w:rsidR="00682D9F" w:rsidRPr="00094319" w:rsidRDefault="00682D9F" w:rsidP="00EC5FF7">
      <w:pPr>
        <w:pStyle w:val="Zkladntext3"/>
        <w:rPr>
          <w:b/>
          <w:bCs/>
          <w:color w:val="000000"/>
          <w:sz w:val="20"/>
          <w:lang w:eastAsia="en-US"/>
        </w:rPr>
      </w:pPr>
    </w:p>
    <w:sectPr w:rsidR="00682D9F" w:rsidRPr="00094319" w:rsidSect="00BC34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77" w:right="707" w:bottom="1135" w:left="851" w:header="568" w:footer="4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C64" w:rsidRDefault="00306C64" w:rsidP="00772569">
      <w:pPr>
        <w:spacing w:after="0" w:line="240" w:lineRule="auto"/>
      </w:pPr>
      <w:r>
        <w:separator/>
      </w:r>
    </w:p>
  </w:endnote>
  <w:endnote w:type="continuationSeparator" w:id="0">
    <w:p w:rsidR="00306C64" w:rsidRDefault="00306C64" w:rsidP="00772569">
      <w:pPr>
        <w:spacing w:after="0" w:line="240" w:lineRule="auto"/>
      </w:pPr>
      <w:r>
        <w:continuationSeparator/>
      </w:r>
    </w:p>
  </w:endnote>
  <w:endnote w:type="continuationNotice" w:id="1">
    <w:p w:rsidR="00306C64" w:rsidRDefault="00306C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71" w:rsidRDefault="00BC34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95" w:rsidRPr="00885995" w:rsidRDefault="00885995" w:rsidP="00885995">
    <w:pPr>
      <w:tabs>
        <w:tab w:val="center" w:pos="4536"/>
        <w:tab w:val="right" w:pos="9072"/>
      </w:tabs>
      <w:spacing w:after="0" w:line="240" w:lineRule="auto"/>
    </w:pPr>
  </w:p>
  <w:tbl>
    <w:tblPr>
      <w:tblStyle w:val="Mkatabulky"/>
      <w:tblW w:w="105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6"/>
      <w:gridCol w:w="3296"/>
      <w:gridCol w:w="3297"/>
      <w:gridCol w:w="675"/>
    </w:tblGrid>
    <w:tr w:rsidR="00885995" w:rsidRPr="00885995" w:rsidTr="00E12BBC">
      <w:trPr>
        <w:cantSplit/>
        <w:trHeight w:val="495"/>
      </w:trPr>
      <w:tc>
        <w:tcPr>
          <w:tcW w:w="3296" w:type="dxa"/>
          <w:hideMark/>
        </w:tcPr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ind w:right="-555"/>
            <w:rPr>
              <w:rFonts w:ascii="Arial" w:hAnsi="Arial" w:cs="Arial"/>
              <w:b/>
              <w:bCs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b/>
              <w:bCs/>
              <w:color w:val="00B199"/>
              <w:sz w:val="20"/>
              <w:szCs w:val="20"/>
            </w:rPr>
            <w:t>Úřad městské části Praha 6</w:t>
          </w:r>
        </w:p>
        <w:p w:rsidR="00885995" w:rsidRPr="00885995" w:rsidRDefault="00885995" w:rsidP="00885995">
          <w:pPr>
            <w:tabs>
              <w:tab w:val="left" w:pos="151"/>
              <w:tab w:val="center" w:pos="4536"/>
              <w:tab w:val="right" w:pos="9072"/>
            </w:tabs>
            <w:spacing w:line="276" w:lineRule="auto"/>
            <w:ind w:right="-555"/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Čs. armády 23</w:t>
          </w:r>
        </w:p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ind w:right="-555"/>
            <w:rPr>
              <w:color w:val="00B199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160 52 Praha 6</w:t>
          </w:r>
        </w:p>
      </w:tc>
      <w:tc>
        <w:tcPr>
          <w:tcW w:w="3296" w:type="dxa"/>
          <w:hideMark/>
        </w:tcPr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T: 220 189 111</w:t>
          </w:r>
        </w:p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podatelna@praha6.cz</w:t>
          </w:r>
        </w:p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rPr>
              <w:color w:val="00B199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www.praha6.cz</w:t>
          </w:r>
        </w:p>
      </w:tc>
      <w:tc>
        <w:tcPr>
          <w:tcW w:w="3297" w:type="dxa"/>
          <w:hideMark/>
        </w:tcPr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IČ: 00063703</w:t>
          </w:r>
        </w:p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DIČ: CZ00063703</w:t>
          </w:r>
        </w:p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Datová schránka: bmzbv7c</w:t>
          </w:r>
        </w:p>
      </w:tc>
      <w:tc>
        <w:tcPr>
          <w:tcW w:w="675" w:type="dxa"/>
          <w:vAlign w:val="bottom"/>
        </w:tcPr>
        <w:p w:rsidR="00885995" w:rsidRPr="00E12BBC" w:rsidRDefault="00885995" w:rsidP="00E12BBC">
          <w:pPr>
            <w:tabs>
              <w:tab w:val="center" w:pos="4536"/>
              <w:tab w:val="right" w:pos="9072"/>
            </w:tabs>
            <w:spacing w:line="276" w:lineRule="auto"/>
            <w:ind w:right="-1365"/>
            <w:jc w:val="both"/>
            <w:rPr>
              <w:rFonts w:ascii="Arial" w:hAnsi="Arial" w:cs="Arial"/>
              <w:sz w:val="20"/>
              <w:szCs w:val="20"/>
            </w:rPr>
          </w:pPr>
          <w:r w:rsidRPr="00E12BBC">
            <w:rPr>
              <w:rFonts w:ascii="Arial" w:hAnsi="Arial" w:cs="Arial"/>
              <w:sz w:val="20"/>
              <w:szCs w:val="20"/>
            </w:rPr>
            <w:fldChar w:fldCharType="begin"/>
          </w:r>
          <w:r w:rsidRPr="00E12BBC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E12BBC">
            <w:rPr>
              <w:rFonts w:ascii="Arial" w:hAnsi="Arial" w:cs="Arial"/>
              <w:sz w:val="20"/>
              <w:szCs w:val="20"/>
            </w:rPr>
            <w:fldChar w:fldCharType="separate"/>
          </w:r>
          <w:r w:rsidR="00A55BB9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E12BBC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885995" w:rsidRPr="00885995" w:rsidRDefault="00885995" w:rsidP="00885995">
    <w:pP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71" w:rsidRDefault="00BC34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C64" w:rsidRDefault="00306C64" w:rsidP="00772569">
      <w:pPr>
        <w:spacing w:after="0" w:line="240" w:lineRule="auto"/>
      </w:pPr>
      <w:r>
        <w:separator/>
      </w:r>
    </w:p>
  </w:footnote>
  <w:footnote w:type="continuationSeparator" w:id="0">
    <w:p w:rsidR="00306C64" w:rsidRDefault="00306C64" w:rsidP="00772569">
      <w:pPr>
        <w:spacing w:after="0" w:line="240" w:lineRule="auto"/>
      </w:pPr>
      <w:r>
        <w:continuationSeparator/>
      </w:r>
    </w:p>
  </w:footnote>
  <w:footnote w:type="continuationNotice" w:id="1">
    <w:p w:rsidR="00306C64" w:rsidRDefault="00306C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71" w:rsidRDefault="00BC34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D15" w:rsidRPr="00942D15" w:rsidRDefault="00A55BB9" w:rsidP="00942D15">
    <w:pPr>
      <w:spacing w:before="80" w:after="0" w:line="276" w:lineRule="auto"/>
      <w:ind w:left="6663" w:right="-1"/>
      <w:jc w:val="right"/>
      <w:rPr>
        <w:rFonts w:ascii="Arial" w:hAnsi="Arial" w:cs="Arial"/>
        <w:sz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497205</wp:posOffset>
          </wp:positionH>
          <wp:positionV relativeFrom="topMargin">
            <wp:posOffset>432435</wp:posOffset>
          </wp:positionV>
          <wp:extent cx="572135" cy="64770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D15" w:rsidRPr="00942D15">
      <w:rPr>
        <w:rFonts w:ascii="Arial" w:hAnsi="Arial" w:cs="Arial"/>
        <w:b/>
      </w:rPr>
      <w:t xml:space="preserve"> </w:t>
    </w:r>
    <w:r w:rsidR="00942D15" w:rsidRPr="00942D15">
      <w:rPr>
        <w:rFonts w:ascii="Arial" w:hAnsi="Arial" w:cs="Arial"/>
        <w:b/>
        <w:color w:val="231F20"/>
        <w:sz w:val="20"/>
      </w:rPr>
      <w:t>Městská</w:t>
    </w:r>
    <w:r w:rsidR="00942D15" w:rsidRPr="00942D15">
      <w:rPr>
        <w:rFonts w:ascii="Arial" w:hAnsi="Arial" w:cs="Arial"/>
        <w:b/>
        <w:color w:val="231F20"/>
        <w:spacing w:val="-11"/>
        <w:sz w:val="20"/>
      </w:rPr>
      <w:t xml:space="preserve"> </w:t>
    </w:r>
    <w:r w:rsidR="00942D15" w:rsidRPr="00942D15">
      <w:rPr>
        <w:rFonts w:ascii="Arial" w:hAnsi="Arial" w:cs="Arial"/>
        <w:b/>
        <w:color w:val="231F20"/>
        <w:sz w:val="20"/>
      </w:rPr>
      <w:t>část</w:t>
    </w:r>
    <w:r w:rsidR="00942D15" w:rsidRPr="00942D15">
      <w:rPr>
        <w:rFonts w:ascii="Arial" w:hAnsi="Arial" w:cs="Arial"/>
        <w:b/>
        <w:color w:val="231F20"/>
        <w:spacing w:val="-12"/>
        <w:sz w:val="20"/>
      </w:rPr>
      <w:t xml:space="preserve"> </w:t>
    </w:r>
    <w:r w:rsidR="00942D15" w:rsidRPr="00942D15">
      <w:rPr>
        <w:rFonts w:ascii="Arial" w:hAnsi="Arial" w:cs="Arial"/>
        <w:b/>
        <w:color w:val="231F20"/>
        <w:sz w:val="20"/>
      </w:rPr>
      <w:t>Praha</w:t>
    </w:r>
    <w:r w:rsidR="00942D15" w:rsidRPr="00942D15">
      <w:rPr>
        <w:rFonts w:ascii="Arial" w:hAnsi="Arial" w:cs="Arial"/>
        <w:b/>
        <w:color w:val="231F20"/>
        <w:spacing w:val="-11"/>
        <w:sz w:val="20"/>
      </w:rPr>
      <w:t xml:space="preserve"> </w:t>
    </w:r>
    <w:r w:rsidR="00942D15" w:rsidRPr="00942D15">
      <w:rPr>
        <w:rFonts w:ascii="Arial" w:hAnsi="Arial" w:cs="Arial"/>
        <w:b/>
        <w:color w:val="231F20"/>
        <w:sz w:val="20"/>
      </w:rPr>
      <w:t xml:space="preserve">6 </w:t>
    </w:r>
    <w:r w:rsidR="00942D15" w:rsidRPr="00942D15">
      <w:rPr>
        <w:rFonts w:ascii="Arial" w:hAnsi="Arial" w:cs="Arial"/>
        <w:b/>
        <w:color w:val="231F20"/>
        <w:sz w:val="20"/>
      </w:rPr>
      <w:br/>
      <w:t xml:space="preserve"> Rada městské části </w:t>
    </w:r>
    <w:r w:rsidR="00942D15" w:rsidRPr="00942D15">
      <w:rPr>
        <w:rFonts w:ascii="Arial" w:hAnsi="Arial" w:cs="Arial"/>
        <w:b/>
        <w:color w:val="231F20"/>
        <w:sz w:val="20"/>
      </w:rPr>
      <w:br/>
    </w:r>
    <w:r w:rsidR="00942D15" w:rsidRPr="00942D15">
      <w:rPr>
        <w:rFonts w:ascii="Arial" w:hAnsi="Arial" w:cs="Arial"/>
        <w:color w:val="231F20"/>
        <w:sz w:val="20"/>
      </w:rPr>
      <w:br/>
    </w:r>
  </w:p>
  <w:p w:rsidR="00942D15" w:rsidRPr="00942D15" w:rsidRDefault="00942D15" w:rsidP="00942D15">
    <w:pPr>
      <w:tabs>
        <w:tab w:val="center" w:pos="4536"/>
        <w:tab w:val="right" w:pos="9072"/>
      </w:tabs>
      <w:spacing w:after="0" w:line="276" w:lineRule="auto"/>
      <w:rPr>
        <w:rFonts w:ascii="Arial" w:hAnsi="Arial" w:cs="Arial"/>
      </w:rPr>
    </w:pPr>
  </w:p>
  <w:p w:rsidR="00B460C3" w:rsidRPr="00942D15" w:rsidRDefault="00B460C3" w:rsidP="00942D1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71" w:rsidRDefault="00BC34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C3"/>
    <w:rsid w:val="0001511E"/>
    <w:rsid w:val="000446C3"/>
    <w:rsid w:val="00080745"/>
    <w:rsid w:val="00094319"/>
    <w:rsid w:val="00095341"/>
    <w:rsid w:val="000A7D93"/>
    <w:rsid w:val="00140D2E"/>
    <w:rsid w:val="0017297D"/>
    <w:rsid w:val="00185E77"/>
    <w:rsid w:val="001A1328"/>
    <w:rsid w:val="001C5926"/>
    <w:rsid w:val="00222ED9"/>
    <w:rsid w:val="002307FB"/>
    <w:rsid w:val="00246877"/>
    <w:rsid w:val="00282734"/>
    <w:rsid w:val="00306C64"/>
    <w:rsid w:val="003611D8"/>
    <w:rsid w:val="00361E1F"/>
    <w:rsid w:val="003777ED"/>
    <w:rsid w:val="00392A73"/>
    <w:rsid w:val="003D1F25"/>
    <w:rsid w:val="003E2CCC"/>
    <w:rsid w:val="004018A8"/>
    <w:rsid w:val="00441E80"/>
    <w:rsid w:val="00453871"/>
    <w:rsid w:val="00463D26"/>
    <w:rsid w:val="004845E6"/>
    <w:rsid w:val="004C5867"/>
    <w:rsid w:val="00510BAB"/>
    <w:rsid w:val="005135F9"/>
    <w:rsid w:val="0051761A"/>
    <w:rsid w:val="00553181"/>
    <w:rsid w:val="00555EA5"/>
    <w:rsid w:val="00560BEA"/>
    <w:rsid w:val="00562AF1"/>
    <w:rsid w:val="00565438"/>
    <w:rsid w:val="00575B79"/>
    <w:rsid w:val="005A3606"/>
    <w:rsid w:val="005A4D56"/>
    <w:rsid w:val="005A7E59"/>
    <w:rsid w:val="005B16CA"/>
    <w:rsid w:val="005C4B07"/>
    <w:rsid w:val="005D61C7"/>
    <w:rsid w:val="006037DE"/>
    <w:rsid w:val="00615844"/>
    <w:rsid w:val="006162D0"/>
    <w:rsid w:val="00631868"/>
    <w:rsid w:val="00654160"/>
    <w:rsid w:val="00662729"/>
    <w:rsid w:val="00665245"/>
    <w:rsid w:val="006816FB"/>
    <w:rsid w:val="00682D9F"/>
    <w:rsid w:val="00695A80"/>
    <w:rsid w:val="006B1BA1"/>
    <w:rsid w:val="006C26C9"/>
    <w:rsid w:val="006E0044"/>
    <w:rsid w:val="006E4A22"/>
    <w:rsid w:val="007538F5"/>
    <w:rsid w:val="00772569"/>
    <w:rsid w:val="00776E3C"/>
    <w:rsid w:val="00791008"/>
    <w:rsid w:val="0079179A"/>
    <w:rsid w:val="007A6606"/>
    <w:rsid w:val="007D4DE6"/>
    <w:rsid w:val="007E2077"/>
    <w:rsid w:val="007F371D"/>
    <w:rsid w:val="00806A37"/>
    <w:rsid w:val="00875964"/>
    <w:rsid w:val="00885995"/>
    <w:rsid w:val="008B22AE"/>
    <w:rsid w:val="008B3491"/>
    <w:rsid w:val="008D02FA"/>
    <w:rsid w:val="008D5C1D"/>
    <w:rsid w:val="008E04B2"/>
    <w:rsid w:val="008F01CF"/>
    <w:rsid w:val="008F5758"/>
    <w:rsid w:val="00900BA8"/>
    <w:rsid w:val="00907A2F"/>
    <w:rsid w:val="009338B3"/>
    <w:rsid w:val="00942D15"/>
    <w:rsid w:val="0095663E"/>
    <w:rsid w:val="009B1292"/>
    <w:rsid w:val="009C3BA4"/>
    <w:rsid w:val="009C6450"/>
    <w:rsid w:val="009D241F"/>
    <w:rsid w:val="009F6667"/>
    <w:rsid w:val="00A55BB9"/>
    <w:rsid w:val="00A61E78"/>
    <w:rsid w:val="00A76211"/>
    <w:rsid w:val="00A87800"/>
    <w:rsid w:val="00A977AA"/>
    <w:rsid w:val="00AB0920"/>
    <w:rsid w:val="00B145D4"/>
    <w:rsid w:val="00B354F9"/>
    <w:rsid w:val="00B460C3"/>
    <w:rsid w:val="00B80481"/>
    <w:rsid w:val="00B87F24"/>
    <w:rsid w:val="00B914C9"/>
    <w:rsid w:val="00BC3471"/>
    <w:rsid w:val="00C40D13"/>
    <w:rsid w:val="00C441E4"/>
    <w:rsid w:val="00C61915"/>
    <w:rsid w:val="00C860BF"/>
    <w:rsid w:val="00C92508"/>
    <w:rsid w:val="00CA5DF8"/>
    <w:rsid w:val="00D96751"/>
    <w:rsid w:val="00DA0341"/>
    <w:rsid w:val="00E12BBC"/>
    <w:rsid w:val="00E55E6D"/>
    <w:rsid w:val="00E76C01"/>
    <w:rsid w:val="00E86C9A"/>
    <w:rsid w:val="00EA4F26"/>
    <w:rsid w:val="00EC5FF7"/>
    <w:rsid w:val="00ED63D8"/>
    <w:rsid w:val="00EE7CE4"/>
    <w:rsid w:val="00F155A2"/>
    <w:rsid w:val="00F16387"/>
    <w:rsid w:val="00F32D03"/>
    <w:rsid w:val="00F83D0D"/>
    <w:rsid w:val="00F87F34"/>
    <w:rsid w:val="00F933E3"/>
    <w:rsid w:val="00FA0116"/>
    <w:rsid w:val="00FA22B8"/>
    <w:rsid w:val="00FD0159"/>
    <w:rsid w:val="00FD3E57"/>
    <w:rsid w:val="00FE09C1"/>
    <w:rsid w:val="00FE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4D1479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538F5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860BF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C860BF"/>
    <w:rPr>
      <w:rFonts w:ascii="Times New Roman" w:hAnsi="Times New Roman" w:cs="Times New Roman"/>
      <w:b/>
      <w:sz w:val="20"/>
      <w:szCs w:val="20"/>
      <w:u w:val="single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C860BF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860BF"/>
    <w:rPr>
      <w:rFonts w:ascii="Times New Roman" w:eastAsiaTheme="minorEastAsia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39"/>
    <w:rsid w:val="00C860B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72569"/>
    <w:rPr>
      <w:rFonts w:cs="Times New Roman"/>
    </w:rPr>
  </w:style>
  <w:style w:type="paragraph" w:styleId="Zpat">
    <w:name w:val="footer"/>
    <w:basedOn w:val="Normln"/>
    <w:link w:val="Zpat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72569"/>
    <w:rPr>
      <w:rFonts w:cs="Times New Roman"/>
    </w:rPr>
  </w:style>
  <w:style w:type="paragraph" w:styleId="Revize">
    <w:name w:val="Revision"/>
    <w:hidden/>
    <w:uiPriority w:val="99"/>
    <w:semiHidden/>
    <w:rsid w:val="00791008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79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91008"/>
    <w:rPr>
      <w:rFonts w:ascii="Segoe UI" w:hAnsi="Segoe UI" w:cs="Segoe UI"/>
      <w:sz w:val="18"/>
      <w:szCs w:val="18"/>
    </w:rPr>
  </w:style>
  <w:style w:type="character" w:customStyle="1" w:styleId="A0">
    <w:name w:val="A0"/>
    <w:uiPriority w:val="99"/>
    <w:rsid w:val="00885995"/>
    <w:rPr>
      <w:b/>
      <w:color w:val="221E1F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538F5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860BF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C860BF"/>
    <w:rPr>
      <w:rFonts w:ascii="Times New Roman" w:hAnsi="Times New Roman" w:cs="Times New Roman"/>
      <w:b/>
      <w:sz w:val="20"/>
      <w:szCs w:val="20"/>
      <w:u w:val="single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C860BF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860BF"/>
    <w:rPr>
      <w:rFonts w:ascii="Times New Roman" w:eastAsiaTheme="minorEastAsia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39"/>
    <w:rsid w:val="00C860B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72569"/>
    <w:rPr>
      <w:rFonts w:cs="Times New Roman"/>
    </w:rPr>
  </w:style>
  <w:style w:type="paragraph" w:styleId="Zpat">
    <w:name w:val="footer"/>
    <w:basedOn w:val="Normln"/>
    <w:link w:val="Zpat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72569"/>
    <w:rPr>
      <w:rFonts w:cs="Times New Roman"/>
    </w:rPr>
  </w:style>
  <w:style w:type="paragraph" w:styleId="Revize">
    <w:name w:val="Revision"/>
    <w:hidden/>
    <w:uiPriority w:val="99"/>
    <w:semiHidden/>
    <w:rsid w:val="00791008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79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91008"/>
    <w:rPr>
      <w:rFonts w:ascii="Segoe UI" w:hAnsi="Segoe UI" w:cs="Segoe UI"/>
      <w:sz w:val="18"/>
      <w:szCs w:val="18"/>
    </w:rPr>
  </w:style>
  <w:style w:type="character" w:customStyle="1" w:styleId="A0">
    <w:name w:val="A0"/>
    <w:uiPriority w:val="99"/>
    <w:rsid w:val="00885995"/>
    <w:rPr>
      <w:b/>
      <w:color w:val="221E1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8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1482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Rozum Vratislav</dc:creator>
  <cp:lastModifiedBy>Levínská Kateřina</cp:lastModifiedBy>
  <cp:revision>2</cp:revision>
  <dcterms:created xsi:type="dcterms:W3CDTF">2026-03-13T09:28:00Z</dcterms:created>
  <dcterms:modified xsi:type="dcterms:W3CDTF">2026-03-13T09:28:00Z</dcterms:modified>
</cp:coreProperties>
</file>