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5D" w:rsidRDefault="00976D5D" w:rsidP="00976D5D">
      <w:pPr>
        <w:pStyle w:val="BodyTextbase-text"/>
        <w:spacing w:before="240" w:after="0"/>
        <w:ind w:firstLine="800"/>
        <w:jc w:val="both"/>
      </w:pPr>
      <w:r>
        <w:rPr>
          <w:rStyle w:val="Siln"/>
          <w:u w:val="single"/>
        </w:rPr>
        <w:t>J</w:t>
      </w:r>
      <w:r w:rsidR="00CE7B73">
        <w:rPr>
          <w:rStyle w:val="Siln"/>
          <w:u w:val="single"/>
        </w:rPr>
        <w:t>.</w:t>
      </w:r>
      <w:r>
        <w:rPr>
          <w:rStyle w:val="Siln"/>
          <w:u w:val="single"/>
        </w:rPr>
        <w:t xml:space="preserve"> M</w:t>
      </w:r>
      <w:r w:rsidR="00CE7B73">
        <w:rPr>
          <w:rStyle w:val="Siln"/>
          <w:u w:val="single"/>
        </w:rPr>
        <w:t>.</w:t>
      </w:r>
      <w:r>
        <w:rPr>
          <w:rStyle w:val="Siln"/>
          <w:u w:val="single"/>
        </w:rPr>
        <w:t>, občan</w:t>
      </w:r>
      <w:r>
        <w:rPr>
          <w:rStyle w:val="Siln"/>
        </w:rPr>
        <w:t xml:space="preserve">: </w:t>
      </w:r>
      <w:r>
        <w:t xml:space="preserve">Dobrý den, dámy a pánové. Já jsem chtěl mít dvě interpelace, ale bylo mi to tedy seškrtnuto na jednu, tak moje interpelace se bude týkat nejdřív transparentnosti a pak stavu laviček, jak už je to na Praze 6. Takže pane Palacký, já bych chtěl vědět, proč mi paní Charvátová neodpovídá na moje e-maily, vy jste je dostal také, protože podle 109 nebo 106 z roku 1999 Sb. je povinnost zadavatele a úřadu odpovídat. </w:t>
      </w:r>
    </w:p>
    <w:p w:rsidR="00976D5D" w:rsidRDefault="00976D5D" w:rsidP="00976D5D">
      <w:pPr>
        <w:pStyle w:val="BodyTextbase-text"/>
        <w:spacing w:after="0"/>
        <w:ind w:firstLine="800"/>
        <w:jc w:val="both"/>
      </w:pPr>
      <w:r>
        <w:t xml:space="preserve">A druhý můj dotaz je: kdy bude hotová </w:t>
      </w:r>
      <w:proofErr w:type="spellStart"/>
      <w:r>
        <w:t>Ladronka</w:t>
      </w:r>
      <w:proofErr w:type="spellEnd"/>
      <w:r>
        <w:t>? Protože ten dodavatel měl termín do konce roku 2024, ale pořád tam jsou nedodělky. Jsou tam nedodělané lavičky; lavičky, které tam nepatří, a podle smlouvy je měl odstranit.</w:t>
      </w:r>
    </w:p>
    <w:p w:rsidR="00976D5D" w:rsidRDefault="00976D5D" w:rsidP="00976D5D">
      <w:pPr>
        <w:pStyle w:val="BodyTextbase-text"/>
        <w:spacing w:after="0"/>
        <w:ind w:firstLine="800"/>
        <w:jc w:val="both"/>
      </w:pPr>
      <w:r>
        <w:t>Tak potom třetí jsem chtěl; kdy mi odpoví na ty moje dotazy, co se týče, kolik stály třeba lavičky v parku Před bateriemi, kolik jich opravili, jaká byla cena celková a jestli byla nějaká reklamace, protože když jsme se bavili o lavičkách Pod Marjánkou, tak, dámy a pánové, poslouchejte, jedno prkno na lavičku tam stálo 1 390 Kč. 1 390 Kč. Normálně ho koupíte za 200. Takže nevím, jestli ty vícenáklady jsou až takové a jestli to bylo, jestli se to takhle počítalo ve všech zakázkách za rok 2024, tak ten únik je asi 800 000. A to bych právě tedy chtěl zjistit, když mi tedy paní Charvátová odpoví na moje dotazy. A paní Charvátová mi odpověděla v jednom e-mailu, že lavičky nejsou ve špatném stavu, že jsou dobře nadšené, že nejsou hrubé, akorát popraskané kolem suků a že dodavatel je koupil na pile a že je to pro něj výhodnější, tak by mě zajímalo, jak je možný, že zadavatel posuzuje finanční výhodnost dodavatele? Takže to je taky otázka. Tak to bude asi všechno.</w:t>
      </w:r>
    </w:p>
    <w:p w:rsidR="00976D5D" w:rsidRDefault="00976D5D" w:rsidP="00976D5D">
      <w:pPr>
        <w:pStyle w:val="BodyTextbase-text"/>
        <w:spacing w:before="240" w:after="0"/>
        <w:ind w:firstLine="800"/>
        <w:jc w:val="both"/>
      </w:pPr>
      <w:r>
        <w:rPr>
          <w:rStyle w:val="Siln"/>
          <w:u w:val="single"/>
        </w:rPr>
        <w:t>Jakub Stárek, starosta (ODS+KDU-ČSL)</w:t>
      </w:r>
      <w:r>
        <w:rPr>
          <w:rStyle w:val="Siln"/>
        </w:rPr>
        <w:t xml:space="preserve">: </w:t>
      </w:r>
      <w:r>
        <w:t>Tak děkujeme, že jste sem vážil cestu. Nyní poprosím pana Palackého, aby stručně odpověděl. Poté, pokud budete chtít, budete mít prostor na jednominutovou repliku.</w:t>
      </w:r>
    </w:p>
    <w:p w:rsidR="00976D5D" w:rsidRDefault="00976D5D" w:rsidP="00976D5D">
      <w:pPr>
        <w:pStyle w:val="BodyTextbase-text"/>
        <w:spacing w:before="240" w:after="0"/>
        <w:ind w:firstLine="800"/>
        <w:jc w:val="both"/>
      </w:pPr>
      <w:r>
        <w:rPr>
          <w:rStyle w:val="Siln"/>
          <w:u w:val="single"/>
        </w:rPr>
        <w:t>Petr Palacký, radní (STAN+Z)</w:t>
      </w:r>
      <w:r>
        <w:rPr>
          <w:rStyle w:val="Siln"/>
        </w:rPr>
        <w:t xml:space="preserve">: </w:t>
      </w:r>
      <w:r>
        <w:t xml:space="preserve">Děkuju. Podrobně bude odpovězeno písemně. Některé detaily tady těch nejsem z hlavy schopen říct. Obecně ohledně laviček, jde to poměrně pomalu, nicméně teď už máme velkou většinu předchozích potřebných kroků učiněno. Pokud vím, tak buďto dneska už bylo vepsáno nebo ještě během dneška bude vypsáno výběrové řízení na sérii dalších oprav laviček v, tuším, že šesti dalších </w:t>
      </w:r>
      <w:proofErr w:type="gramStart"/>
      <w:r>
        <w:t>parcích</w:t>
      </w:r>
      <w:proofErr w:type="gramEnd"/>
      <w:r>
        <w:t xml:space="preserve"> městské části. Zároveň intenzivně připravujeme licenční smlouvu a následně rámcové řízení, výběrové řízení na rámcovou dohodu ohledně dodávek nových laviček, tzv. ODO Technické správy komunikací. Lavičky na </w:t>
      </w:r>
      <w:proofErr w:type="spellStart"/>
      <w:r>
        <w:t>Ladronce</w:t>
      </w:r>
      <w:proofErr w:type="spellEnd"/>
      <w:r>
        <w:t>, ono to tam bylo rozděleno do dvou částí. V první části, která byla na konci loňského roku, byla realizována většina oprav, nicméně opravy, které byly v některých ohledech ještě neproblematické, pak některé jednotky laviček, které byly z různých důvodů komplikovanější, přesouvaly se a tak dále, tak ty měly být realizované až v letošním roce. Z hlavy bych řekl, že se jedná o zhruba o 20 kusů, ale teď tu odpověď zpřesníme v písemné odpovědi. Ohledně dotazu, pak když tak to ještě s vámi proberu individuálně, vaše dotazy, které posíláte, nejsou dotazy podle zákona 106, 99. Procesně nejdete touto cestou. My se samozřejmě snažíme vám odpovídat. Odpovídám vám buďto já, odpovídá vám paní vedoucí Charvátová, odpovídá vám kolega Barták, nicméně pokud jste uplatnil ty lhůty ohledně 106, tak já vám řeknu, jaké formální náležitosti mají ty vaše podání mít, a oni nemají. Ale rozhodně s vámi nekomunikujeme, komunikujeme s vámi intenzivně. Nemyslím si, že bychom v tomto měli jakékoliv špatné svědomí. Na ty konkrétnější dotazy bude následně odpovězeno písemně. Děkuju.</w:t>
      </w:r>
    </w:p>
    <w:p w:rsidR="00976D5D" w:rsidRDefault="00976D5D" w:rsidP="00976D5D">
      <w:pPr>
        <w:pStyle w:val="BodyTextbase-text"/>
        <w:spacing w:before="240" w:after="0"/>
        <w:ind w:firstLine="800"/>
        <w:jc w:val="both"/>
      </w:pPr>
      <w:r>
        <w:rPr>
          <w:rStyle w:val="Siln"/>
          <w:u w:val="single"/>
        </w:rPr>
        <w:t>Jakub Stárek, starosta (ODS+KDU-ČSL)</w:t>
      </w:r>
      <w:r>
        <w:rPr>
          <w:rStyle w:val="Siln"/>
        </w:rPr>
        <w:t xml:space="preserve">: </w:t>
      </w:r>
      <w:r>
        <w:t>Tak dále bude odpovězeno písemně. Jestli chcete, máte možnost jednominutové odpovědi.</w:t>
      </w:r>
    </w:p>
    <w:p w:rsidR="00976D5D" w:rsidRDefault="00976D5D" w:rsidP="00976D5D">
      <w:pPr>
        <w:pStyle w:val="BodyTextbase-text"/>
        <w:spacing w:before="240" w:after="0"/>
        <w:ind w:firstLine="800"/>
        <w:jc w:val="both"/>
      </w:pPr>
      <w:r>
        <w:rPr>
          <w:rStyle w:val="Siln"/>
          <w:u w:val="single"/>
        </w:rPr>
        <w:t>J</w:t>
      </w:r>
      <w:r w:rsidR="00CE7B73">
        <w:rPr>
          <w:rStyle w:val="Siln"/>
          <w:u w:val="single"/>
        </w:rPr>
        <w:t>.</w:t>
      </w:r>
      <w:r>
        <w:rPr>
          <w:rStyle w:val="Siln"/>
          <w:u w:val="single"/>
        </w:rPr>
        <w:t xml:space="preserve"> M</w:t>
      </w:r>
      <w:r w:rsidR="00CE7B73">
        <w:rPr>
          <w:rStyle w:val="Siln"/>
          <w:u w:val="single"/>
        </w:rPr>
        <w:t>.</w:t>
      </w:r>
      <w:r>
        <w:rPr>
          <w:rStyle w:val="Siln"/>
          <w:u w:val="single"/>
        </w:rPr>
        <w:t>, občan</w:t>
      </w:r>
      <w:r>
        <w:rPr>
          <w:rStyle w:val="Siln"/>
        </w:rPr>
        <w:t xml:space="preserve">: </w:t>
      </w:r>
      <w:r>
        <w:t>Ano, děkuji. Mě by jenom zajímalo, jak došly, proč třeba lavičky na </w:t>
      </w:r>
      <w:proofErr w:type="spellStart"/>
      <w:r>
        <w:t>Ladronce</w:t>
      </w:r>
      <w:proofErr w:type="spellEnd"/>
      <w:r>
        <w:t xml:space="preserve">, jedna lavička stojí 3320 a byla z demontáží, s opravou konstrukce nové latě </w:t>
      </w:r>
      <w:r>
        <w:lastRenderedPageBreak/>
        <w:t xml:space="preserve">a lavičky v parku Pod Marjánkou vycházejí přes 4000 jenom ta prkna? Kde jste došli k tomu rozdílu a kdo to podepsal, kdo to přebíral? Protože je to opravdu špatně udělané. A jestli paní Charvátová ví, jaký rozdíl mezi lazurou, to by mě zajímalo, protože jestli to neví, tak tu práci nemůže posuzovat. A paní Charvátová mi řekla, že nemají předávací protokol, že objednávka, návrh provedení a to berou oni jako předávací protokol, ale předávací protokol je povinen dodavatel vystavit. Takže </w:t>
      </w:r>
      <w:proofErr w:type="spellStart"/>
      <w:r>
        <w:t>takováhle</w:t>
      </w:r>
      <w:proofErr w:type="spellEnd"/>
      <w:r>
        <w:t xml:space="preserve"> konstrukce, to je jako nesmysl. Děkuju.</w:t>
      </w:r>
    </w:p>
    <w:p w:rsidR="00976D5D" w:rsidRDefault="00976D5D" w:rsidP="00976D5D">
      <w:pPr>
        <w:pStyle w:val="BodyTextbase-text"/>
        <w:spacing w:before="240" w:after="0"/>
        <w:ind w:firstLine="800"/>
        <w:jc w:val="both"/>
      </w:pPr>
      <w:r>
        <w:rPr>
          <w:rStyle w:val="Siln"/>
          <w:u w:val="single"/>
        </w:rPr>
        <w:t>Jakub Stárek, starosta (ODS+KDU-ČSL)</w:t>
      </w:r>
      <w:r>
        <w:rPr>
          <w:rStyle w:val="Siln"/>
        </w:rPr>
        <w:t xml:space="preserve">: </w:t>
      </w:r>
      <w:r>
        <w:t>Tak děkuji moc. Poprosím ještě Petra Palackého.</w:t>
      </w:r>
    </w:p>
    <w:p w:rsidR="00976D5D" w:rsidRDefault="00976D5D" w:rsidP="00976D5D">
      <w:pPr>
        <w:pStyle w:val="BodyTextbase-text"/>
        <w:spacing w:before="240" w:after="0"/>
        <w:ind w:firstLine="800"/>
        <w:jc w:val="both"/>
      </w:pPr>
      <w:r>
        <w:rPr>
          <w:rStyle w:val="Siln"/>
          <w:u w:val="single"/>
        </w:rPr>
        <w:t>Petr Palacký, radní (STAN+Z)</w:t>
      </w:r>
      <w:r>
        <w:rPr>
          <w:rStyle w:val="Siln"/>
        </w:rPr>
        <w:t xml:space="preserve">: </w:t>
      </w:r>
      <w:r>
        <w:t>Moc děkuju. Nemáte pravdu, ale podrobně zodpovíme písemně. Díky.</w:t>
      </w:r>
    </w:p>
    <w:p w:rsidR="00CE7B73" w:rsidRDefault="00CE7B73" w:rsidP="00976D5D">
      <w:pPr>
        <w:rPr>
          <w:rStyle w:val="Siln"/>
          <w:sz w:val="24"/>
          <w:szCs w:val="24"/>
          <w:u w:val="single"/>
        </w:rPr>
      </w:pPr>
    </w:p>
    <w:p w:rsidR="006123DC" w:rsidRPr="00CE7B73" w:rsidRDefault="00976D5D" w:rsidP="00976D5D">
      <w:pPr>
        <w:rPr>
          <w:sz w:val="24"/>
          <w:szCs w:val="24"/>
        </w:rPr>
      </w:pPr>
      <w:bookmarkStart w:id="0" w:name="_GoBack"/>
      <w:bookmarkEnd w:id="0"/>
      <w:r w:rsidRPr="00CE7B73">
        <w:rPr>
          <w:rStyle w:val="Siln"/>
          <w:sz w:val="24"/>
          <w:szCs w:val="24"/>
          <w:u w:val="single"/>
        </w:rPr>
        <w:t>Jakub Stárek, starosta (ODS+KDU-ČSL)</w:t>
      </w:r>
      <w:r w:rsidRPr="00CE7B73">
        <w:rPr>
          <w:rStyle w:val="Siln"/>
          <w:sz w:val="24"/>
          <w:szCs w:val="24"/>
        </w:rPr>
        <w:t xml:space="preserve">: </w:t>
      </w:r>
      <w:r w:rsidRPr="00CE7B73">
        <w:rPr>
          <w:sz w:val="24"/>
          <w:szCs w:val="24"/>
        </w:rPr>
        <w:t>Děkuji moc.</w:t>
      </w:r>
    </w:p>
    <w:sectPr w:rsidR="006123DC" w:rsidRPr="00CE7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5D"/>
    <w:rsid w:val="006123DC"/>
    <w:rsid w:val="00976D5D"/>
    <w:rsid w:val="00CE7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6D5D"/>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976D5D"/>
    <w:rPr>
      <w:b/>
      <w:bCs/>
    </w:rPr>
  </w:style>
  <w:style w:type="paragraph" w:customStyle="1" w:styleId="BodyTextbase-text">
    <w:name w:val="Body Text.base-text"/>
    <w:basedOn w:val="Normln"/>
    <w:qFormat/>
    <w:rsid w:val="00976D5D"/>
    <w:pPr>
      <w:suppressLineNumbers/>
      <w:spacing w:after="3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6D5D"/>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976D5D"/>
    <w:rPr>
      <w:b/>
      <w:bCs/>
    </w:rPr>
  </w:style>
  <w:style w:type="paragraph" w:customStyle="1" w:styleId="BodyTextbase-text">
    <w:name w:val="Body Text.base-text"/>
    <w:basedOn w:val="Normln"/>
    <w:qFormat/>
    <w:rsid w:val="00976D5D"/>
    <w:pPr>
      <w:suppressLineNumbers/>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3916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2</cp:revision>
  <dcterms:created xsi:type="dcterms:W3CDTF">2025-05-06T08:20:00Z</dcterms:created>
  <dcterms:modified xsi:type="dcterms:W3CDTF">2025-05-06T10:45:00Z</dcterms:modified>
</cp:coreProperties>
</file>