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b/>
          <w:bCs/>
          <w:sz w:val="24"/>
          <w:szCs w:val="24"/>
          <w:lang w:eastAsia="cs-CZ"/>
        </w:rPr>
        <w:t>Vážení návštěvníci,</w:t>
      </w:r>
    </w:p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sz w:val="24"/>
          <w:szCs w:val="24"/>
          <w:lang w:eastAsia="cs-CZ"/>
        </w:rPr>
        <w:t xml:space="preserve">s velkou radostí vás vítám na další z našich pravidelných výstav v Galerii </w:t>
      </w:r>
      <w:proofErr w:type="spellStart"/>
      <w:r w:rsidRPr="008E2249">
        <w:rPr>
          <w:rFonts w:eastAsia="Times New Roman" w:cstheme="minorHAnsi"/>
          <w:sz w:val="24"/>
          <w:szCs w:val="24"/>
          <w:lang w:eastAsia="cs-CZ"/>
        </w:rPr>
        <w:t>Skleňák</w:t>
      </w:r>
      <w:proofErr w:type="spellEnd"/>
      <w:r w:rsidRPr="008E2249">
        <w:rPr>
          <w:rFonts w:eastAsia="Times New Roman" w:cstheme="minorHAnsi"/>
          <w:sz w:val="24"/>
          <w:szCs w:val="24"/>
          <w:lang w:eastAsia="cs-CZ"/>
        </w:rPr>
        <w:t xml:space="preserve"> – místě, kde se umění setkává s veřejným prostorem a oslovuje kolemjdoucí svou jedinečnou energií. Tento výstavní prostor, situovaný v přízemí ikonického Skleněného paláce na náměstí Svobody, již od roku 2010 přináší kulturní zážitky přímo do srdce naší městské části. Osm volně přístupných výkladních skříní obrácených k Terronské ulici umožňuje nejen prezentaci výjimečných děl, ale i jejich přirozené propojení s každodenním životem města.</w:t>
      </w:r>
    </w:p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sz w:val="24"/>
          <w:szCs w:val="24"/>
          <w:lang w:eastAsia="cs-CZ"/>
        </w:rPr>
        <w:t>Historie tohoto prostoru sahá až do 30. let minulého století, kdy byl Skleněný palác postaven jako jeden z vrcholných příkladů funkcionalistické architektury v Praze. Původně se mu říkalo "Palác Letná" a v</w:t>
      </w:r>
      <w:bookmarkStart w:id="0" w:name="_GoBack"/>
      <w:bookmarkEnd w:id="0"/>
      <w:r w:rsidRPr="008E2249">
        <w:rPr>
          <w:rFonts w:eastAsia="Times New Roman" w:cstheme="minorHAnsi"/>
          <w:sz w:val="24"/>
          <w:szCs w:val="24"/>
          <w:lang w:eastAsia="cs-CZ"/>
        </w:rPr>
        <w:t xml:space="preserve">ýkladní skříně v přízemí sloužily obchodním účelům. Postupem času se však jejich využití měnilo a v průběhu druhé poloviny 20. století zde fungovaly různé výstavní a reklamní expozice. Teprve v roce 2010 byl prostor oficiálně přeměněn na současnou podobu Galerie </w:t>
      </w:r>
      <w:proofErr w:type="spellStart"/>
      <w:r w:rsidRPr="008E2249">
        <w:rPr>
          <w:rFonts w:eastAsia="Times New Roman" w:cstheme="minorHAnsi"/>
          <w:sz w:val="24"/>
          <w:szCs w:val="24"/>
          <w:lang w:eastAsia="cs-CZ"/>
        </w:rPr>
        <w:t>Skleňák</w:t>
      </w:r>
      <w:proofErr w:type="spellEnd"/>
      <w:r w:rsidRPr="008E2249">
        <w:rPr>
          <w:rFonts w:eastAsia="Times New Roman" w:cstheme="minorHAnsi"/>
          <w:sz w:val="24"/>
          <w:szCs w:val="24"/>
          <w:lang w:eastAsia="cs-CZ"/>
        </w:rPr>
        <w:t>, která se stala důležitým místem pro prezentaci výtvarného umění, architektury a designu.</w:t>
      </w:r>
    </w:p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sz w:val="24"/>
          <w:szCs w:val="24"/>
          <w:lang w:eastAsia="cs-CZ"/>
        </w:rPr>
        <w:t xml:space="preserve">Za léta svého fungování se Galerie </w:t>
      </w:r>
      <w:proofErr w:type="spellStart"/>
      <w:r w:rsidRPr="008E2249">
        <w:rPr>
          <w:rFonts w:eastAsia="Times New Roman" w:cstheme="minorHAnsi"/>
          <w:sz w:val="24"/>
          <w:szCs w:val="24"/>
          <w:lang w:eastAsia="cs-CZ"/>
        </w:rPr>
        <w:t>Skleňák</w:t>
      </w:r>
      <w:proofErr w:type="spellEnd"/>
      <w:r w:rsidRPr="008E2249">
        <w:rPr>
          <w:rFonts w:eastAsia="Times New Roman" w:cstheme="minorHAnsi"/>
          <w:sz w:val="24"/>
          <w:szCs w:val="24"/>
          <w:lang w:eastAsia="cs-CZ"/>
        </w:rPr>
        <w:t xml:space="preserve"> stala živým kulturním centrem, kde se představili mnozí významní umělci. Mohli jsme zde obdivovat například retrospektivu malíře, grafika a výtvarného teoretika Františka Doležala, jehož dílo je pevně spjato s naším regionem. Stejně tak výstava </w:t>
      </w:r>
      <w:r w:rsidRPr="008E2249">
        <w:rPr>
          <w:rFonts w:eastAsia="Times New Roman" w:cstheme="minorHAnsi"/>
          <w:i/>
          <w:iCs/>
          <w:sz w:val="24"/>
          <w:szCs w:val="24"/>
          <w:lang w:eastAsia="cs-CZ"/>
        </w:rPr>
        <w:t>Žijeme lidsky?</w:t>
      </w:r>
      <w:r w:rsidRPr="008E2249">
        <w:rPr>
          <w:rFonts w:eastAsia="Times New Roman" w:cstheme="minorHAnsi"/>
          <w:sz w:val="24"/>
          <w:szCs w:val="24"/>
          <w:lang w:eastAsia="cs-CZ"/>
        </w:rPr>
        <w:t>, věnovaná tvorbě Svazu československého díla v letech 1914–1948, nabídla podnětný pohled na historické souvislosti architektury a designu.</w:t>
      </w:r>
    </w:p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sz w:val="24"/>
          <w:szCs w:val="24"/>
          <w:lang w:eastAsia="cs-CZ"/>
        </w:rPr>
        <w:t>I letos pokračujeme v této tradici a přinášíme vám nové inspirativní expozice. Zaměřujeme se na témata historické i současné architektury, urbanismu a designu ve veřejném prostoru, protože věříme, že právě tato témata formují nejen vizuální podobu našeho okolí, ale i naše myšlení a vnímání estetiky.</w:t>
      </w:r>
    </w:p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sz w:val="24"/>
          <w:szCs w:val="24"/>
          <w:lang w:eastAsia="cs-CZ"/>
        </w:rPr>
        <w:t>Pevně věřím, že vás letošní výběr umělců osloví a přinese vám nové úhly pohledu, inspiraci i prostor k zamyšlení.</w:t>
      </w:r>
    </w:p>
    <w:p w:rsidR="008E2249" w:rsidRPr="008E2249" w:rsidRDefault="008E2249" w:rsidP="008E224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2249">
        <w:rPr>
          <w:rFonts w:eastAsia="Times New Roman" w:cstheme="minorHAnsi"/>
          <w:b/>
          <w:bCs/>
          <w:sz w:val="24"/>
          <w:szCs w:val="24"/>
          <w:lang w:eastAsia="cs-CZ"/>
        </w:rPr>
        <w:t>S úctou,</w:t>
      </w:r>
      <w:r w:rsidRPr="008E2249">
        <w:rPr>
          <w:rFonts w:eastAsia="Times New Roman" w:cstheme="minorHAnsi"/>
          <w:sz w:val="24"/>
          <w:szCs w:val="24"/>
          <w:lang w:eastAsia="cs-CZ"/>
        </w:rPr>
        <w:br/>
      </w:r>
      <w:r w:rsidRPr="008E2249">
        <w:rPr>
          <w:rFonts w:eastAsia="Times New Roman" w:cstheme="minorHAnsi"/>
          <w:b/>
          <w:bCs/>
          <w:sz w:val="24"/>
          <w:szCs w:val="24"/>
          <w:lang w:eastAsia="cs-CZ"/>
        </w:rPr>
        <w:t>Jakub Stárek</w:t>
      </w:r>
      <w:r w:rsidRPr="008E2249">
        <w:rPr>
          <w:rFonts w:eastAsia="Times New Roman" w:cstheme="minorHAnsi"/>
          <w:sz w:val="24"/>
          <w:szCs w:val="24"/>
          <w:lang w:eastAsia="cs-CZ"/>
        </w:rPr>
        <w:br/>
      </w:r>
      <w:r w:rsidRPr="008E2249">
        <w:rPr>
          <w:rFonts w:eastAsia="Times New Roman" w:cstheme="minorHAnsi"/>
          <w:i/>
          <w:iCs/>
          <w:sz w:val="24"/>
          <w:szCs w:val="24"/>
          <w:lang w:eastAsia="cs-CZ"/>
        </w:rPr>
        <w:t>starosta městské části</w:t>
      </w:r>
    </w:p>
    <w:p w:rsidR="000C0F89" w:rsidRPr="009B7865" w:rsidRDefault="000C0F89" w:rsidP="009B7865"/>
    <w:sectPr w:rsidR="000C0F89" w:rsidRPr="009B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04"/>
    <w:rsid w:val="000C0F89"/>
    <w:rsid w:val="008E2249"/>
    <w:rsid w:val="009B7865"/>
    <w:rsid w:val="00B31E04"/>
    <w:rsid w:val="00D0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1E04"/>
    <w:rPr>
      <w:b/>
      <w:bCs/>
    </w:rPr>
  </w:style>
  <w:style w:type="character" w:styleId="Zvraznn">
    <w:name w:val="Emphasis"/>
    <w:basedOn w:val="Standardnpsmoodstavce"/>
    <w:uiPriority w:val="20"/>
    <w:qFormat/>
    <w:rsid w:val="009B78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1E04"/>
    <w:rPr>
      <w:b/>
      <w:bCs/>
    </w:rPr>
  </w:style>
  <w:style w:type="character" w:styleId="Zvraznn">
    <w:name w:val="Emphasis"/>
    <w:basedOn w:val="Standardnpsmoodstavce"/>
    <w:uiPriority w:val="20"/>
    <w:qFormat/>
    <w:rsid w:val="009B7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Marek</dc:creator>
  <cp:lastModifiedBy>Zeman Marek</cp:lastModifiedBy>
  <cp:revision>4</cp:revision>
  <dcterms:created xsi:type="dcterms:W3CDTF">2025-02-03T10:26:00Z</dcterms:created>
  <dcterms:modified xsi:type="dcterms:W3CDTF">2025-02-03T11:57:00Z</dcterms:modified>
</cp:coreProperties>
</file>