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316" w:rsidRPr="00BF0F41" w:rsidRDefault="00E06316" w:rsidP="00E06316">
      <w:pPr>
        <w:rPr>
          <w:rFonts w:ascii="Arial" w:hAnsi="Arial" w:cs="Arial"/>
          <w:sz w:val="22"/>
          <w:szCs w:val="22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FA34C3">
        <w:rPr>
          <w:rFonts w:ascii="Arial" w:hAnsi="Arial" w:cs="Arial"/>
          <w:sz w:val="22"/>
          <w:szCs w:val="22"/>
        </w:rPr>
        <w:t xml:space="preserve">Příloha č. </w:t>
      </w:r>
      <w:r w:rsidR="00FA10F9">
        <w:rPr>
          <w:rFonts w:ascii="Arial" w:hAnsi="Arial" w:cs="Arial"/>
          <w:sz w:val="22"/>
          <w:szCs w:val="22"/>
        </w:rPr>
        <w:t>5</w:t>
      </w:r>
    </w:p>
    <w:p w:rsidR="00E06316" w:rsidRDefault="00E06316" w:rsidP="00E06316">
      <w:pPr>
        <w:rPr>
          <w:b/>
          <w:u w:val="single"/>
        </w:rPr>
      </w:pPr>
    </w:p>
    <w:p w:rsidR="00E06316" w:rsidRDefault="00ED4A51" w:rsidP="00B84BE8">
      <w:pPr>
        <w:spacing w:line="276" w:lineRule="auto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Komentář k</w:t>
      </w:r>
      <w:r w:rsidR="00D94D70">
        <w:rPr>
          <w:rFonts w:ascii="Arial" w:hAnsi="Arial" w:cs="Arial"/>
          <w:b/>
          <w:sz w:val="28"/>
          <w:szCs w:val="28"/>
          <w:u w:val="single"/>
        </w:rPr>
        <w:t>e kapitálovým výdajům</w:t>
      </w:r>
    </w:p>
    <w:p w:rsidR="00EF47E8" w:rsidRPr="009301C4" w:rsidRDefault="00EF47E8" w:rsidP="00B84BE8">
      <w:pPr>
        <w:spacing w:line="276" w:lineRule="auto"/>
        <w:rPr>
          <w:rFonts w:ascii="Arial" w:hAnsi="Arial" w:cs="Arial"/>
          <w:b/>
          <w:sz w:val="22"/>
          <w:szCs w:val="22"/>
          <w:u w:val="single"/>
        </w:rPr>
      </w:pPr>
    </w:p>
    <w:p w:rsidR="009301C4" w:rsidRPr="00422052" w:rsidRDefault="009301C4" w:rsidP="0052208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22052">
        <w:rPr>
          <w:rFonts w:ascii="Arial" w:hAnsi="Arial" w:cs="Arial"/>
          <w:sz w:val="22"/>
          <w:szCs w:val="22"/>
        </w:rPr>
        <w:t>Návrh střednědobého r</w:t>
      </w:r>
      <w:r w:rsidR="009602C6">
        <w:rPr>
          <w:rFonts w:ascii="Arial" w:hAnsi="Arial" w:cs="Arial"/>
          <w:sz w:val="22"/>
          <w:szCs w:val="22"/>
        </w:rPr>
        <w:t>ozpočtového výhledu do roku 2030</w:t>
      </w:r>
      <w:r w:rsidRPr="00422052">
        <w:rPr>
          <w:rFonts w:ascii="Arial" w:hAnsi="Arial" w:cs="Arial"/>
          <w:sz w:val="22"/>
          <w:szCs w:val="22"/>
        </w:rPr>
        <w:t xml:space="preserve"> vychází z návrhu </w:t>
      </w:r>
      <w:r w:rsidR="00541A3F" w:rsidRPr="00422052">
        <w:rPr>
          <w:rFonts w:ascii="Arial" w:hAnsi="Arial" w:cs="Arial"/>
          <w:sz w:val="22"/>
          <w:szCs w:val="22"/>
        </w:rPr>
        <w:t xml:space="preserve">rozpočtu </w:t>
      </w:r>
      <w:r w:rsidR="00DA4B48">
        <w:rPr>
          <w:rFonts w:ascii="Arial" w:hAnsi="Arial" w:cs="Arial"/>
          <w:sz w:val="22"/>
          <w:szCs w:val="22"/>
        </w:rPr>
        <w:br/>
      </w:r>
      <w:r w:rsidR="009602C6">
        <w:rPr>
          <w:rFonts w:ascii="Arial" w:hAnsi="Arial" w:cs="Arial"/>
          <w:sz w:val="22"/>
          <w:szCs w:val="22"/>
        </w:rPr>
        <w:t>MČ Praha 6 na rok 2025</w:t>
      </w:r>
      <w:r w:rsidR="009E0474" w:rsidRPr="00422052">
        <w:rPr>
          <w:rFonts w:ascii="Arial" w:hAnsi="Arial" w:cs="Arial"/>
          <w:sz w:val="22"/>
          <w:szCs w:val="22"/>
        </w:rPr>
        <w:t xml:space="preserve"> a</w:t>
      </w:r>
      <w:r w:rsidRPr="00422052">
        <w:rPr>
          <w:rFonts w:ascii="Arial" w:hAnsi="Arial" w:cs="Arial"/>
          <w:sz w:val="22"/>
          <w:szCs w:val="22"/>
        </w:rPr>
        <w:t xml:space="preserve"> dosažené skutečnosti za rok 20</w:t>
      </w:r>
      <w:r w:rsidR="009602C6">
        <w:rPr>
          <w:rFonts w:ascii="Arial" w:hAnsi="Arial" w:cs="Arial"/>
          <w:sz w:val="22"/>
          <w:szCs w:val="22"/>
        </w:rPr>
        <w:t>24</w:t>
      </w:r>
      <w:r w:rsidRPr="00422052">
        <w:rPr>
          <w:rFonts w:ascii="Arial" w:hAnsi="Arial" w:cs="Arial"/>
          <w:sz w:val="22"/>
          <w:szCs w:val="22"/>
        </w:rPr>
        <w:t xml:space="preserve">. Při zpracování tohoto materiálu </w:t>
      </w:r>
      <w:bookmarkStart w:id="0" w:name="_GoBack"/>
      <w:r w:rsidRPr="00422052">
        <w:rPr>
          <w:rFonts w:ascii="Arial" w:hAnsi="Arial" w:cs="Arial"/>
          <w:sz w:val="22"/>
          <w:szCs w:val="22"/>
        </w:rPr>
        <w:t xml:space="preserve">byl brán především ohled na současnou finanční situaci městské části a na vývoj finančních </w:t>
      </w:r>
      <w:bookmarkEnd w:id="0"/>
      <w:r w:rsidRPr="00422052">
        <w:rPr>
          <w:rFonts w:ascii="Arial" w:hAnsi="Arial" w:cs="Arial"/>
          <w:sz w:val="22"/>
          <w:szCs w:val="22"/>
        </w:rPr>
        <w:t>vztahů k rozpočtu hl. m. Prahy.</w:t>
      </w:r>
      <w:r w:rsidR="005F6D59" w:rsidRPr="00422052">
        <w:rPr>
          <w:rFonts w:ascii="Arial" w:hAnsi="Arial" w:cs="Arial"/>
          <w:sz w:val="22"/>
          <w:szCs w:val="22"/>
        </w:rPr>
        <w:t xml:space="preserve"> Vzhledem k dnešní </w:t>
      </w:r>
      <w:r w:rsidR="004A0159" w:rsidRPr="00422052">
        <w:rPr>
          <w:rFonts w:ascii="Arial" w:hAnsi="Arial" w:cs="Arial"/>
          <w:sz w:val="22"/>
          <w:szCs w:val="22"/>
        </w:rPr>
        <w:t>situaci a zvyšování</w:t>
      </w:r>
      <w:r w:rsidR="005F6D59" w:rsidRPr="00422052">
        <w:rPr>
          <w:rFonts w:ascii="Arial" w:hAnsi="Arial" w:cs="Arial"/>
          <w:sz w:val="22"/>
          <w:szCs w:val="22"/>
        </w:rPr>
        <w:t xml:space="preserve"> cen stavebních materiálů lze jen </w:t>
      </w:r>
      <w:r w:rsidR="0079027D" w:rsidRPr="00422052">
        <w:rPr>
          <w:rFonts w:ascii="Arial" w:hAnsi="Arial" w:cs="Arial"/>
          <w:sz w:val="22"/>
          <w:szCs w:val="22"/>
        </w:rPr>
        <w:t>stěží odhadnout skutečné výdaje</w:t>
      </w:r>
      <w:r w:rsidR="005F6D59" w:rsidRPr="00422052">
        <w:rPr>
          <w:rFonts w:ascii="Arial" w:hAnsi="Arial" w:cs="Arial"/>
          <w:sz w:val="22"/>
          <w:szCs w:val="22"/>
        </w:rPr>
        <w:t xml:space="preserve"> na jednotlivé akce. Z tohoto důvodu </w:t>
      </w:r>
      <w:r w:rsidR="001B4646" w:rsidRPr="00422052">
        <w:rPr>
          <w:rFonts w:ascii="Arial" w:hAnsi="Arial" w:cs="Arial"/>
          <w:sz w:val="22"/>
          <w:szCs w:val="22"/>
        </w:rPr>
        <w:t>zpracovatel</w:t>
      </w:r>
      <w:r w:rsidR="005F6D59" w:rsidRPr="00422052">
        <w:rPr>
          <w:rFonts w:ascii="Arial" w:hAnsi="Arial" w:cs="Arial"/>
          <w:sz w:val="22"/>
          <w:szCs w:val="22"/>
        </w:rPr>
        <w:t xml:space="preserve"> „střednědobý rozpočtový vý</w:t>
      </w:r>
      <w:r w:rsidR="009602C6">
        <w:rPr>
          <w:rFonts w:ascii="Arial" w:hAnsi="Arial" w:cs="Arial"/>
          <w:sz w:val="22"/>
          <w:szCs w:val="22"/>
        </w:rPr>
        <w:t>hled na léta 2026 – 2030</w:t>
      </w:r>
      <w:r w:rsidR="001B4646" w:rsidRPr="00422052">
        <w:rPr>
          <w:rFonts w:ascii="Arial" w:hAnsi="Arial" w:cs="Arial"/>
          <w:sz w:val="22"/>
          <w:szCs w:val="22"/>
        </w:rPr>
        <w:t>“ zpracoval</w:t>
      </w:r>
      <w:r w:rsidR="005F6D59" w:rsidRPr="00422052">
        <w:rPr>
          <w:rFonts w:ascii="Arial" w:hAnsi="Arial" w:cs="Arial"/>
          <w:sz w:val="22"/>
          <w:szCs w:val="22"/>
        </w:rPr>
        <w:t xml:space="preserve"> jako sumář</w:t>
      </w:r>
      <w:r w:rsidR="00284290" w:rsidRPr="00422052">
        <w:rPr>
          <w:rFonts w:ascii="Arial" w:hAnsi="Arial" w:cs="Arial"/>
          <w:sz w:val="22"/>
          <w:szCs w:val="22"/>
        </w:rPr>
        <w:t xml:space="preserve"> celkových výdajů po jednotlivých kapitolách. </w:t>
      </w:r>
      <w:r w:rsidR="0091455E">
        <w:rPr>
          <w:rFonts w:ascii="Arial" w:hAnsi="Arial" w:cs="Arial"/>
          <w:sz w:val="22"/>
          <w:szCs w:val="22"/>
        </w:rPr>
        <w:t>Zařazené projekty a záměry budete moci v brzké budoucnosti dohledat v systému „Projekty 6“.</w:t>
      </w:r>
    </w:p>
    <w:p w:rsidR="00DE6C84" w:rsidRPr="00422052" w:rsidRDefault="00DE6C84" w:rsidP="0052208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9301C4" w:rsidRPr="0091455E" w:rsidRDefault="005F6D59" w:rsidP="0052208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22052">
        <w:rPr>
          <w:rFonts w:ascii="Arial" w:hAnsi="Arial" w:cs="Arial"/>
          <w:sz w:val="22"/>
          <w:szCs w:val="22"/>
        </w:rPr>
        <w:t xml:space="preserve">Kapitálové výdaje </w:t>
      </w:r>
      <w:r w:rsidR="009301C4" w:rsidRPr="00422052">
        <w:rPr>
          <w:rFonts w:ascii="Arial" w:hAnsi="Arial" w:cs="Arial"/>
          <w:sz w:val="22"/>
          <w:szCs w:val="22"/>
        </w:rPr>
        <w:t xml:space="preserve">budou financovány z prostředků vytvořených v minulých letech z fondů Městské části Praha 6 a „správy aktiv“. </w:t>
      </w:r>
      <w:r w:rsidR="009301C4" w:rsidRPr="00422052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Snahou městské části bude u většiny investičních akcí</w:t>
      </w:r>
      <w:r w:rsidR="0091455E" w:rsidRPr="0091455E">
        <w:rPr>
          <w:rFonts w:ascii="Arial" w:hAnsi="Arial" w:cs="Arial"/>
          <w:b/>
        </w:rPr>
        <w:t xml:space="preserve"> </w:t>
      </w:r>
      <w:r w:rsidR="0091455E" w:rsidRPr="0091455E">
        <w:rPr>
          <w:rFonts w:ascii="Arial" w:hAnsi="Arial" w:cs="Arial"/>
          <w:sz w:val="22"/>
          <w:szCs w:val="22"/>
        </w:rPr>
        <w:t>kofinancování, a to jak z dotací EU, tak i z investičních dotací HMP či z kofinancování od soukromých společností</w:t>
      </w:r>
      <w:r w:rsidR="009301C4" w:rsidRPr="0091455E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.</w:t>
      </w:r>
    </w:p>
    <w:p w:rsidR="009301C4" w:rsidRPr="00422052" w:rsidRDefault="009301C4" w:rsidP="0052208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BF3361" w:rsidRPr="00422052" w:rsidRDefault="00BF3361" w:rsidP="00522086">
      <w:pPr>
        <w:spacing w:line="276" w:lineRule="auto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841859" w:rsidRPr="00422052" w:rsidRDefault="00D94D70" w:rsidP="00522086">
      <w:pPr>
        <w:spacing w:line="276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C075AA">
        <w:rPr>
          <w:rFonts w:ascii="Arial" w:hAnsi="Arial" w:cs="Arial"/>
          <w:b/>
          <w:sz w:val="22"/>
          <w:szCs w:val="22"/>
          <w:u w:val="single"/>
        </w:rPr>
        <w:t>kapitola 01 – Územní rozvoj</w:t>
      </w:r>
      <w:r w:rsidR="00841859" w:rsidRPr="00422052">
        <w:rPr>
          <w:rFonts w:ascii="Arial" w:hAnsi="Arial" w:cs="Arial"/>
          <w:b/>
          <w:sz w:val="22"/>
          <w:szCs w:val="22"/>
          <w:u w:val="single"/>
        </w:rPr>
        <w:t xml:space="preserve">   </w:t>
      </w:r>
    </w:p>
    <w:p w:rsidR="00832068" w:rsidRPr="00C075AA" w:rsidRDefault="00D94D70" w:rsidP="00522086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075AA">
        <w:rPr>
          <w:rFonts w:ascii="Arial" w:hAnsi="Arial" w:cs="Arial"/>
          <w:sz w:val="22"/>
          <w:szCs w:val="22"/>
        </w:rPr>
        <w:t>Nejvýznam</w:t>
      </w:r>
      <w:r w:rsidR="0066621A" w:rsidRPr="00C075AA">
        <w:rPr>
          <w:rFonts w:ascii="Arial" w:hAnsi="Arial" w:cs="Arial"/>
          <w:sz w:val="22"/>
          <w:szCs w:val="22"/>
        </w:rPr>
        <w:t>n</w:t>
      </w:r>
      <w:r w:rsidRPr="00C075AA">
        <w:rPr>
          <w:rFonts w:ascii="Arial" w:hAnsi="Arial" w:cs="Arial"/>
          <w:sz w:val="22"/>
          <w:szCs w:val="22"/>
        </w:rPr>
        <w:t>ější akcí</w:t>
      </w:r>
      <w:r w:rsidR="0032285C" w:rsidRPr="00C075AA">
        <w:rPr>
          <w:rFonts w:ascii="Arial" w:hAnsi="Arial" w:cs="Arial"/>
          <w:sz w:val="22"/>
          <w:szCs w:val="22"/>
        </w:rPr>
        <w:t xml:space="preserve"> této kapitoly</w:t>
      </w:r>
      <w:r w:rsidRPr="00C075AA">
        <w:rPr>
          <w:rFonts w:ascii="Arial" w:hAnsi="Arial" w:cs="Arial"/>
          <w:sz w:val="22"/>
          <w:szCs w:val="22"/>
        </w:rPr>
        <w:t xml:space="preserve"> je „Plán pro </w:t>
      </w:r>
      <w:proofErr w:type="spellStart"/>
      <w:r w:rsidRPr="00C075AA">
        <w:rPr>
          <w:rFonts w:ascii="Arial" w:hAnsi="Arial" w:cs="Arial"/>
          <w:sz w:val="22"/>
          <w:szCs w:val="22"/>
        </w:rPr>
        <w:t>La</w:t>
      </w:r>
      <w:r w:rsidR="00373FB0" w:rsidRPr="00C075AA">
        <w:rPr>
          <w:rFonts w:ascii="Arial" w:hAnsi="Arial" w:cs="Arial"/>
          <w:sz w:val="22"/>
          <w:szCs w:val="22"/>
        </w:rPr>
        <w:t>dronku</w:t>
      </w:r>
      <w:proofErr w:type="spellEnd"/>
      <w:r w:rsidRPr="00C075AA">
        <w:rPr>
          <w:rFonts w:ascii="Arial" w:hAnsi="Arial" w:cs="Arial"/>
          <w:sz w:val="22"/>
          <w:szCs w:val="22"/>
        </w:rPr>
        <w:t>“</w:t>
      </w:r>
      <w:r w:rsidR="00FF18FC">
        <w:rPr>
          <w:rFonts w:ascii="Arial" w:hAnsi="Arial" w:cs="Arial"/>
          <w:sz w:val="22"/>
          <w:szCs w:val="22"/>
        </w:rPr>
        <w:t>, který byl schválen u</w:t>
      </w:r>
      <w:r w:rsidR="00841859" w:rsidRPr="00C075AA">
        <w:rPr>
          <w:rFonts w:ascii="Arial" w:hAnsi="Arial" w:cs="Arial"/>
          <w:sz w:val="22"/>
          <w:szCs w:val="22"/>
        </w:rPr>
        <w:t>snesením ZMČ</w:t>
      </w:r>
      <w:r w:rsidR="0032285C" w:rsidRPr="00C075AA">
        <w:rPr>
          <w:rFonts w:ascii="Arial" w:hAnsi="Arial" w:cs="Arial"/>
          <w:sz w:val="22"/>
          <w:szCs w:val="22"/>
        </w:rPr>
        <w:t xml:space="preserve"> č.</w:t>
      </w:r>
      <w:r w:rsidR="00373FB0" w:rsidRPr="00C075AA">
        <w:rPr>
          <w:rFonts w:ascii="Arial" w:hAnsi="Arial" w:cs="Arial"/>
          <w:sz w:val="22"/>
          <w:szCs w:val="22"/>
        </w:rPr>
        <w:t xml:space="preserve"> 703/18 z </w:t>
      </w:r>
      <w:proofErr w:type="gramStart"/>
      <w:r w:rsidR="00373FB0" w:rsidRPr="00C075AA">
        <w:rPr>
          <w:rFonts w:ascii="Arial" w:hAnsi="Arial" w:cs="Arial"/>
          <w:sz w:val="22"/>
          <w:szCs w:val="22"/>
        </w:rPr>
        <w:t>20.9.2018</w:t>
      </w:r>
      <w:proofErr w:type="gramEnd"/>
      <w:r w:rsidR="00373FB0" w:rsidRPr="00C075AA">
        <w:rPr>
          <w:rFonts w:ascii="Arial" w:hAnsi="Arial" w:cs="Arial"/>
          <w:sz w:val="22"/>
          <w:szCs w:val="22"/>
        </w:rPr>
        <w:t xml:space="preserve">. </w:t>
      </w:r>
      <w:r w:rsidR="0091455E">
        <w:rPr>
          <w:rFonts w:ascii="Arial" w:hAnsi="Arial" w:cs="Arial"/>
          <w:sz w:val="22"/>
          <w:szCs w:val="22"/>
        </w:rPr>
        <w:t>V rámci této akce bude realizován „</w:t>
      </w:r>
      <w:r w:rsidR="00150654" w:rsidRPr="00C075AA">
        <w:rPr>
          <w:rFonts w:ascii="Arial" w:hAnsi="Arial" w:cs="Arial"/>
          <w:sz w:val="22"/>
          <w:szCs w:val="22"/>
        </w:rPr>
        <w:t xml:space="preserve">Areál kolečkových sportů </w:t>
      </w:r>
      <w:r w:rsidR="00F76075">
        <w:rPr>
          <w:rFonts w:ascii="Arial" w:hAnsi="Arial" w:cs="Arial"/>
          <w:sz w:val="22"/>
          <w:szCs w:val="22"/>
        </w:rPr>
        <w:br/>
      </w:r>
      <w:r w:rsidR="00150654" w:rsidRPr="00C075AA">
        <w:rPr>
          <w:rFonts w:ascii="Arial" w:hAnsi="Arial" w:cs="Arial"/>
          <w:sz w:val="22"/>
          <w:szCs w:val="22"/>
        </w:rPr>
        <w:t>u Kauflandu</w:t>
      </w:r>
      <w:r w:rsidR="0091455E">
        <w:rPr>
          <w:rFonts w:ascii="Arial" w:hAnsi="Arial" w:cs="Arial"/>
          <w:sz w:val="22"/>
          <w:szCs w:val="22"/>
        </w:rPr>
        <w:t>“</w:t>
      </w:r>
      <w:r w:rsidR="00150654" w:rsidRPr="00C075AA">
        <w:rPr>
          <w:rFonts w:ascii="Arial" w:hAnsi="Arial" w:cs="Arial"/>
          <w:sz w:val="22"/>
          <w:szCs w:val="22"/>
        </w:rPr>
        <w:t xml:space="preserve">, </w:t>
      </w:r>
      <w:r w:rsidR="0091455E">
        <w:rPr>
          <w:rFonts w:ascii="Arial" w:hAnsi="Arial" w:cs="Arial"/>
          <w:sz w:val="22"/>
          <w:szCs w:val="22"/>
        </w:rPr>
        <w:t>„</w:t>
      </w:r>
      <w:r w:rsidR="00150654" w:rsidRPr="00C075AA">
        <w:rPr>
          <w:rFonts w:ascii="Arial" w:hAnsi="Arial" w:cs="Arial"/>
          <w:sz w:val="22"/>
          <w:szCs w:val="22"/>
        </w:rPr>
        <w:t>Sportovní plocha</w:t>
      </w:r>
      <w:r w:rsidR="0091455E">
        <w:rPr>
          <w:rFonts w:ascii="Arial" w:hAnsi="Arial" w:cs="Arial"/>
          <w:sz w:val="22"/>
          <w:szCs w:val="22"/>
        </w:rPr>
        <w:t>“</w:t>
      </w:r>
      <w:r w:rsidR="00150654" w:rsidRPr="00C075AA">
        <w:rPr>
          <w:rFonts w:ascii="Arial" w:hAnsi="Arial" w:cs="Arial"/>
          <w:sz w:val="22"/>
          <w:szCs w:val="22"/>
        </w:rPr>
        <w:t xml:space="preserve"> a </w:t>
      </w:r>
      <w:r w:rsidR="00F76075">
        <w:rPr>
          <w:rFonts w:ascii="Arial" w:hAnsi="Arial" w:cs="Arial"/>
          <w:sz w:val="22"/>
          <w:szCs w:val="22"/>
        </w:rPr>
        <w:t xml:space="preserve">„ Revitalizace </w:t>
      </w:r>
      <w:proofErr w:type="spellStart"/>
      <w:r w:rsidR="00F76075">
        <w:rPr>
          <w:rFonts w:ascii="Arial" w:hAnsi="Arial" w:cs="Arial"/>
          <w:sz w:val="22"/>
          <w:szCs w:val="22"/>
        </w:rPr>
        <w:t>Ladronky</w:t>
      </w:r>
      <w:proofErr w:type="spellEnd"/>
      <w:r w:rsidR="00F76075">
        <w:rPr>
          <w:rFonts w:ascii="Arial" w:hAnsi="Arial" w:cs="Arial"/>
          <w:sz w:val="22"/>
          <w:szCs w:val="22"/>
        </w:rPr>
        <w:t>“, která spočívá v rozšíření in – line dráhy, segregaci pěších cest, atd.</w:t>
      </w:r>
      <w:r w:rsidR="00422052" w:rsidRPr="00C075AA">
        <w:rPr>
          <w:rFonts w:ascii="Arial" w:hAnsi="Arial" w:cs="Arial"/>
          <w:sz w:val="22"/>
          <w:szCs w:val="22"/>
        </w:rPr>
        <w:t xml:space="preserve"> </w:t>
      </w:r>
      <w:r w:rsidR="00A654C9" w:rsidRPr="00C075AA">
        <w:rPr>
          <w:rFonts w:ascii="Arial" w:hAnsi="Arial" w:cs="Arial"/>
          <w:sz w:val="22"/>
          <w:szCs w:val="22"/>
        </w:rPr>
        <w:t xml:space="preserve">Další významnou akcí je </w:t>
      </w:r>
      <w:r w:rsidR="008432E5" w:rsidRPr="00C075AA">
        <w:rPr>
          <w:rFonts w:ascii="Arial" w:hAnsi="Arial" w:cs="Arial"/>
          <w:sz w:val="22"/>
          <w:szCs w:val="22"/>
        </w:rPr>
        <w:t>„</w:t>
      </w:r>
      <w:r w:rsidR="00150654" w:rsidRPr="00C075AA">
        <w:rPr>
          <w:rFonts w:ascii="Arial" w:hAnsi="Arial" w:cs="Arial"/>
          <w:sz w:val="22"/>
          <w:szCs w:val="22"/>
        </w:rPr>
        <w:t>KC Kaštan</w:t>
      </w:r>
      <w:r w:rsidR="008432E5" w:rsidRPr="00C075AA">
        <w:rPr>
          <w:rFonts w:ascii="Arial" w:hAnsi="Arial" w:cs="Arial"/>
          <w:sz w:val="22"/>
          <w:szCs w:val="22"/>
        </w:rPr>
        <w:t>“,</w:t>
      </w:r>
      <w:r w:rsidR="00F76075">
        <w:rPr>
          <w:rFonts w:ascii="Arial" w:hAnsi="Arial" w:cs="Arial"/>
          <w:sz w:val="22"/>
          <w:szCs w:val="22"/>
        </w:rPr>
        <w:t xml:space="preserve"> kdy</w:t>
      </w:r>
      <w:r w:rsidR="008432E5" w:rsidRPr="00C075AA">
        <w:rPr>
          <w:rFonts w:ascii="Arial" w:hAnsi="Arial" w:cs="Arial"/>
          <w:sz w:val="22"/>
          <w:szCs w:val="22"/>
        </w:rPr>
        <w:t xml:space="preserve"> </w:t>
      </w:r>
      <w:r w:rsidR="00C075AA" w:rsidRPr="00C075AA">
        <w:rPr>
          <w:rFonts w:ascii="Arial" w:hAnsi="Arial" w:cs="Arial"/>
          <w:sz w:val="22"/>
          <w:szCs w:val="22"/>
        </w:rPr>
        <w:t>architektonická soutěž bude vypsána v prvním čtvrtletí 2025. V roce 2026 bude</w:t>
      </w:r>
      <w:r w:rsidR="00F76075">
        <w:rPr>
          <w:rFonts w:ascii="Arial" w:hAnsi="Arial" w:cs="Arial"/>
          <w:sz w:val="22"/>
          <w:szCs w:val="22"/>
        </w:rPr>
        <w:t xml:space="preserve"> probíhat</w:t>
      </w:r>
      <w:r w:rsidR="00C075AA" w:rsidRPr="00C075AA">
        <w:rPr>
          <w:rFonts w:ascii="Arial" w:hAnsi="Arial" w:cs="Arial"/>
          <w:sz w:val="22"/>
          <w:szCs w:val="22"/>
        </w:rPr>
        <w:t xml:space="preserve"> zpracování projekt</w:t>
      </w:r>
      <w:r w:rsidR="00F76075">
        <w:rPr>
          <w:rFonts w:ascii="Arial" w:hAnsi="Arial" w:cs="Arial"/>
          <w:sz w:val="22"/>
          <w:szCs w:val="22"/>
        </w:rPr>
        <w:t>ové dokumentace včetně</w:t>
      </w:r>
      <w:r w:rsidR="00C075AA" w:rsidRPr="00C075AA">
        <w:rPr>
          <w:rFonts w:ascii="Arial" w:hAnsi="Arial" w:cs="Arial"/>
          <w:sz w:val="22"/>
          <w:szCs w:val="22"/>
        </w:rPr>
        <w:t xml:space="preserve"> její</w:t>
      </w:r>
      <w:r w:rsidR="00F76075">
        <w:rPr>
          <w:rFonts w:ascii="Arial" w:hAnsi="Arial" w:cs="Arial"/>
          <w:sz w:val="22"/>
          <w:szCs w:val="22"/>
        </w:rPr>
        <w:t>ho projednání a v</w:t>
      </w:r>
      <w:r w:rsidR="00C075AA" w:rsidRPr="00C075AA">
        <w:rPr>
          <w:rFonts w:ascii="Arial" w:hAnsi="Arial" w:cs="Arial"/>
          <w:sz w:val="22"/>
          <w:szCs w:val="22"/>
        </w:rPr>
        <w:t>lastní realizace je předpokládána ve dvou etapách v letech 2027 – 2030.</w:t>
      </w:r>
    </w:p>
    <w:p w:rsidR="00D94D70" w:rsidRPr="00C075AA" w:rsidRDefault="00A654C9" w:rsidP="0052208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075AA">
        <w:rPr>
          <w:rFonts w:ascii="Arial" w:hAnsi="Arial" w:cs="Arial"/>
          <w:sz w:val="22"/>
          <w:szCs w:val="22"/>
        </w:rPr>
        <w:t xml:space="preserve">  </w:t>
      </w:r>
    </w:p>
    <w:p w:rsidR="00D94D70" w:rsidRPr="00C075AA" w:rsidRDefault="00D94D70" w:rsidP="00522086">
      <w:pPr>
        <w:spacing w:line="276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C075AA">
        <w:rPr>
          <w:rFonts w:ascii="Arial" w:hAnsi="Arial" w:cs="Arial"/>
          <w:b/>
          <w:sz w:val="22"/>
          <w:szCs w:val="22"/>
          <w:u w:val="single"/>
        </w:rPr>
        <w:t xml:space="preserve">kapitola 02 – Městská infrastruktura   </w:t>
      </w:r>
    </w:p>
    <w:p w:rsidR="00D94D70" w:rsidRPr="00C075AA" w:rsidRDefault="00D94D70" w:rsidP="0052208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075AA">
        <w:rPr>
          <w:rFonts w:ascii="Arial" w:hAnsi="Arial" w:cs="Arial"/>
          <w:sz w:val="22"/>
          <w:szCs w:val="22"/>
        </w:rPr>
        <w:t>Jedná se předevš</w:t>
      </w:r>
      <w:r w:rsidR="004B4010" w:rsidRPr="00C075AA">
        <w:rPr>
          <w:rFonts w:ascii="Arial" w:hAnsi="Arial" w:cs="Arial"/>
          <w:sz w:val="22"/>
          <w:szCs w:val="22"/>
        </w:rPr>
        <w:t>ím o</w:t>
      </w:r>
      <w:r w:rsidR="00F76075">
        <w:rPr>
          <w:rFonts w:ascii="Arial" w:hAnsi="Arial" w:cs="Arial"/>
          <w:sz w:val="22"/>
          <w:szCs w:val="22"/>
        </w:rPr>
        <w:t xml:space="preserve"> akce</w:t>
      </w:r>
      <w:r w:rsidR="004B4010" w:rsidRPr="00C075AA">
        <w:rPr>
          <w:rFonts w:ascii="Arial" w:hAnsi="Arial" w:cs="Arial"/>
          <w:sz w:val="22"/>
          <w:szCs w:val="22"/>
        </w:rPr>
        <w:t xml:space="preserve"> </w:t>
      </w:r>
      <w:r w:rsidR="00F76075">
        <w:rPr>
          <w:rFonts w:ascii="Arial" w:hAnsi="Arial" w:cs="Arial"/>
          <w:sz w:val="22"/>
          <w:szCs w:val="22"/>
        </w:rPr>
        <w:t>„Revitalizace</w:t>
      </w:r>
      <w:r w:rsidR="0033100C" w:rsidRPr="00C075AA">
        <w:rPr>
          <w:rFonts w:ascii="Arial" w:hAnsi="Arial" w:cs="Arial"/>
          <w:sz w:val="22"/>
          <w:szCs w:val="22"/>
        </w:rPr>
        <w:t xml:space="preserve"> prostoru Lotyšského náměstí vč. podzemní nádrže na dešťovou vodu</w:t>
      </w:r>
      <w:r w:rsidR="004B4010" w:rsidRPr="00C075AA">
        <w:rPr>
          <w:rFonts w:ascii="Arial" w:hAnsi="Arial" w:cs="Arial"/>
          <w:sz w:val="22"/>
          <w:szCs w:val="22"/>
        </w:rPr>
        <w:t xml:space="preserve"> a pevné toalety</w:t>
      </w:r>
      <w:r w:rsidR="00F76075">
        <w:rPr>
          <w:rFonts w:ascii="Arial" w:hAnsi="Arial" w:cs="Arial"/>
          <w:sz w:val="22"/>
          <w:szCs w:val="22"/>
        </w:rPr>
        <w:t>“</w:t>
      </w:r>
      <w:r w:rsidR="0033100C" w:rsidRPr="00C075AA">
        <w:rPr>
          <w:rFonts w:ascii="Arial" w:hAnsi="Arial" w:cs="Arial"/>
          <w:sz w:val="22"/>
          <w:szCs w:val="22"/>
        </w:rPr>
        <w:t>,</w:t>
      </w:r>
      <w:r w:rsidR="00F76075">
        <w:rPr>
          <w:rFonts w:ascii="Arial" w:hAnsi="Arial" w:cs="Arial"/>
          <w:sz w:val="22"/>
          <w:szCs w:val="22"/>
        </w:rPr>
        <w:t xml:space="preserve"> „Revitalizace</w:t>
      </w:r>
      <w:r w:rsidR="0033100C" w:rsidRPr="00C075AA">
        <w:rPr>
          <w:rFonts w:ascii="Arial" w:hAnsi="Arial" w:cs="Arial"/>
          <w:sz w:val="22"/>
          <w:szCs w:val="22"/>
        </w:rPr>
        <w:t xml:space="preserve"> </w:t>
      </w:r>
      <w:r w:rsidR="0066621A" w:rsidRPr="00C075AA">
        <w:rPr>
          <w:rFonts w:ascii="Arial" w:hAnsi="Arial" w:cs="Arial"/>
          <w:sz w:val="22"/>
          <w:szCs w:val="22"/>
        </w:rPr>
        <w:t>sídliště Červený vr</w:t>
      </w:r>
      <w:r w:rsidR="0032285C" w:rsidRPr="00C075AA">
        <w:rPr>
          <w:rFonts w:ascii="Arial" w:hAnsi="Arial" w:cs="Arial"/>
          <w:sz w:val="22"/>
          <w:szCs w:val="22"/>
        </w:rPr>
        <w:t>c</w:t>
      </w:r>
      <w:r w:rsidR="0066621A" w:rsidRPr="00C075AA">
        <w:rPr>
          <w:rFonts w:ascii="Arial" w:hAnsi="Arial" w:cs="Arial"/>
          <w:sz w:val="22"/>
          <w:szCs w:val="22"/>
        </w:rPr>
        <w:t>h</w:t>
      </w:r>
      <w:r w:rsidR="00F76075">
        <w:rPr>
          <w:rFonts w:ascii="Arial" w:hAnsi="Arial" w:cs="Arial"/>
          <w:sz w:val="22"/>
          <w:szCs w:val="22"/>
        </w:rPr>
        <w:t xml:space="preserve">“, </w:t>
      </w:r>
      <w:r w:rsidR="00F76075" w:rsidRPr="00F76075">
        <w:rPr>
          <w:rFonts w:ascii="Arial" w:hAnsi="Arial" w:cs="Arial"/>
          <w:sz w:val="22"/>
          <w:szCs w:val="22"/>
        </w:rPr>
        <w:t>kdy se j</w:t>
      </w:r>
      <w:r w:rsidR="00F76075">
        <w:rPr>
          <w:rFonts w:ascii="Arial" w:hAnsi="Arial" w:cs="Arial"/>
          <w:sz w:val="22"/>
          <w:szCs w:val="22"/>
        </w:rPr>
        <w:t xml:space="preserve">edná </w:t>
      </w:r>
      <w:r w:rsidR="00F76075" w:rsidRPr="00F76075">
        <w:rPr>
          <w:rFonts w:ascii="Arial" w:hAnsi="Arial" w:cs="Arial"/>
          <w:sz w:val="22"/>
          <w:szCs w:val="22"/>
        </w:rPr>
        <w:t xml:space="preserve"> </w:t>
      </w:r>
      <w:r w:rsidR="00F76075">
        <w:rPr>
          <w:rFonts w:ascii="Arial" w:hAnsi="Arial" w:cs="Arial"/>
          <w:sz w:val="22"/>
          <w:szCs w:val="22"/>
        </w:rPr>
        <w:br/>
      </w:r>
      <w:r w:rsidR="00F76075" w:rsidRPr="00F76075">
        <w:rPr>
          <w:rFonts w:ascii="Arial" w:hAnsi="Arial" w:cs="Arial"/>
          <w:sz w:val="22"/>
          <w:szCs w:val="22"/>
        </w:rPr>
        <w:t>o koncepční návrh revitalizace prostoru mezi panelovými domy mezi ulicemi Arabská a Syrská</w:t>
      </w:r>
      <w:r w:rsidR="00F76075">
        <w:rPr>
          <w:rFonts w:ascii="Arial" w:hAnsi="Arial" w:cs="Arial"/>
          <w:sz w:val="22"/>
          <w:szCs w:val="22"/>
        </w:rPr>
        <w:t xml:space="preserve"> </w:t>
      </w:r>
      <w:r w:rsidR="00F76075" w:rsidRPr="00F76075">
        <w:rPr>
          <w:rFonts w:ascii="Arial" w:hAnsi="Arial" w:cs="Arial"/>
          <w:sz w:val="22"/>
          <w:szCs w:val="22"/>
        </w:rPr>
        <w:t>jako kontinuálního celku</w:t>
      </w:r>
      <w:r w:rsidR="0066621A" w:rsidRPr="00F76075">
        <w:rPr>
          <w:rFonts w:ascii="Arial" w:hAnsi="Arial" w:cs="Arial"/>
          <w:sz w:val="22"/>
          <w:szCs w:val="22"/>
        </w:rPr>
        <w:t xml:space="preserve"> </w:t>
      </w:r>
      <w:r w:rsidR="0066621A" w:rsidRPr="00C075AA">
        <w:rPr>
          <w:rFonts w:ascii="Arial" w:hAnsi="Arial" w:cs="Arial"/>
          <w:sz w:val="22"/>
          <w:szCs w:val="22"/>
        </w:rPr>
        <w:t xml:space="preserve">a </w:t>
      </w:r>
      <w:r w:rsidR="00F76075">
        <w:rPr>
          <w:rFonts w:ascii="Arial" w:hAnsi="Arial" w:cs="Arial"/>
          <w:sz w:val="22"/>
          <w:szCs w:val="22"/>
        </w:rPr>
        <w:t>„O</w:t>
      </w:r>
      <w:r w:rsidR="004B4010" w:rsidRPr="00C075AA">
        <w:rPr>
          <w:rFonts w:ascii="Arial" w:hAnsi="Arial" w:cs="Arial"/>
          <w:sz w:val="22"/>
          <w:szCs w:val="22"/>
        </w:rPr>
        <w:t>bnovu laviček a odpadkových košů</w:t>
      </w:r>
      <w:r w:rsidR="00F76075">
        <w:rPr>
          <w:rFonts w:ascii="Arial" w:hAnsi="Arial" w:cs="Arial"/>
          <w:sz w:val="22"/>
          <w:szCs w:val="22"/>
        </w:rPr>
        <w:t>“</w:t>
      </w:r>
      <w:r w:rsidR="0066621A" w:rsidRPr="00C075AA">
        <w:rPr>
          <w:rFonts w:ascii="Arial" w:hAnsi="Arial" w:cs="Arial"/>
          <w:sz w:val="22"/>
          <w:szCs w:val="22"/>
        </w:rPr>
        <w:t>.</w:t>
      </w:r>
    </w:p>
    <w:p w:rsidR="00D94D70" w:rsidRPr="00C075AA" w:rsidRDefault="00D94D70" w:rsidP="0052208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66621A" w:rsidRPr="00C075AA" w:rsidRDefault="0066621A" w:rsidP="00522086">
      <w:pPr>
        <w:spacing w:line="276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C075AA">
        <w:rPr>
          <w:rFonts w:ascii="Arial" w:hAnsi="Arial" w:cs="Arial"/>
          <w:b/>
          <w:sz w:val="22"/>
          <w:szCs w:val="22"/>
          <w:u w:val="single"/>
        </w:rPr>
        <w:t xml:space="preserve">kapitola 03 – Doprava   </w:t>
      </w:r>
    </w:p>
    <w:p w:rsidR="00D94D70" w:rsidRPr="00C075AA" w:rsidRDefault="0032285C" w:rsidP="0052208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075AA">
        <w:rPr>
          <w:rFonts w:ascii="Arial" w:hAnsi="Arial" w:cs="Arial"/>
          <w:sz w:val="22"/>
          <w:szCs w:val="22"/>
        </w:rPr>
        <w:t>Jedná se</w:t>
      </w:r>
      <w:r w:rsidR="004B4010" w:rsidRPr="00C075AA">
        <w:rPr>
          <w:rFonts w:ascii="Arial" w:hAnsi="Arial" w:cs="Arial"/>
          <w:sz w:val="22"/>
          <w:szCs w:val="22"/>
        </w:rPr>
        <w:t xml:space="preserve"> především</w:t>
      </w:r>
      <w:r w:rsidRPr="00C075AA">
        <w:rPr>
          <w:rFonts w:ascii="Arial" w:hAnsi="Arial" w:cs="Arial"/>
          <w:sz w:val="22"/>
          <w:szCs w:val="22"/>
        </w:rPr>
        <w:t xml:space="preserve"> o </w:t>
      </w:r>
      <w:r w:rsidR="00EA62EF" w:rsidRPr="00C075AA">
        <w:rPr>
          <w:rFonts w:ascii="Arial" w:hAnsi="Arial" w:cs="Arial"/>
          <w:sz w:val="22"/>
          <w:szCs w:val="22"/>
        </w:rPr>
        <w:t>výstavbu „P</w:t>
      </w:r>
      <w:r w:rsidR="0066621A" w:rsidRPr="00C075AA">
        <w:rPr>
          <w:rFonts w:ascii="Arial" w:hAnsi="Arial" w:cs="Arial"/>
          <w:sz w:val="22"/>
          <w:szCs w:val="22"/>
        </w:rPr>
        <w:t>odzemních kontejnerů</w:t>
      </w:r>
      <w:r w:rsidR="001C1FEB" w:rsidRPr="00C075AA">
        <w:rPr>
          <w:rFonts w:ascii="Arial" w:hAnsi="Arial" w:cs="Arial"/>
          <w:sz w:val="22"/>
          <w:szCs w:val="22"/>
        </w:rPr>
        <w:t>“ na vybraných</w:t>
      </w:r>
      <w:r w:rsidR="00EA62EF" w:rsidRPr="00C075AA">
        <w:rPr>
          <w:rFonts w:ascii="Arial" w:hAnsi="Arial" w:cs="Arial"/>
          <w:sz w:val="22"/>
          <w:szCs w:val="22"/>
        </w:rPr>
        <w:t xml:space="preserve"> stanovištích na tříděný odpad.</w:t>
      </w:r>
      <w:r w:rsidR="0066621A" w:rsidRPr="00C075AA">
        <w:rPr>
          <w:rFonts w:ascii="Arial" w:hAnsi="Arial" w:cs="Arial"/>
          <w:sz w:val="22"/>
          <w:szCs w:val="22"/>
        </w:rPr>
        <w:t xml:space="preserve"> </w:t>
      </w:r>
    </w:p>
    <w:p w:rsidR="00D94D70" w:rsidRPr="00C075AA" w:rsidRDefault="00D94D70" w:rsidP="0052208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EA62EF" w:rsidRPr="00C075AA" w:rsidRDefault="00EA62EF" w:rsidP="00522086">
      <w:pPr>
        <w:spacing w:line="276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C075AA">
        <w:rPr>
          <w:rFonts w:ascii="Arial" w:hAnsi="Arial" w:cs="Arial"/>
          <w:b/>
          <w:sz w:val="22"/>
          <w:szCs w:val="22"/>
          <w:u w:val="single"/>
        </w:rPr>
        <w:t>kapitola 0</w:t>
      </w:r>
      <w:r w:rsidR="008A25E7" w:rsidRPr="00C075AA">
        <w:rPr>
          <w:rFonts w:ascii="Arial" w:hAnsi="Arial" w:cs="Arial"/>
          <w:b/>
          <w:sz w:val="22"/>
          <w:szCs w:val="22"/>
          <w:u w:val="single"/>
        </w:rPr>
        <w:t>4</w:t>
      </w:r>
      <w:r w:rsidRPr="00C075AA">
        <w:rPr>
          <w:rFonts w:ascii="Arial" w:hAnsi="Arial" w:cs="Arial"/>
          <w:b/>
          <w:sz w:val="22"/>
          <w:szCs w:val="22"/>
          <w:u w:val="single"/>
        </w:rPr>
        <w:t xml:space="preserve"> – </w:t>
      </w:r>
      <w:r w:rsidR="008A25E7" w:rsidRPr="00C075AA">
        <w:rPr>
          <w:rFonts w:ascii="Arial" w:hAnsi="Arial" w:cs="Arial"/>
          <w:b/>
          <w:sz w:val="22"/>
          <w:szCs w:val="22"/>
          <w:u w:val="single"/>
        </w:rPr>
        <w:t>Školství a vzdělávání</w:t>
      </w:r>
      <w:r w:rsidRPr="00C075AA">
        <w:rPr>
          <w:rFonts w:ascii="Arial" w:hAnsi="Arial" w:cs="Arial"/>
          <w:b/>
          <w:sz w:val="22"/>
          <w:szCs w:val="22"/>
          <w:u w:val="single"/>
        </w:rPr>
        <w:t xml:space="preserve">   </w:t>
      </w:r>
    </w:p>
    <w:p w:rsidR="008A25E7" w:rsidRPr="00C075AA" w:rsidRDefault="00EA62EF" w:rsidP="00522086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C075AA">
        <w:rPr>
          <w:rFonts w:ascii="Arial" w:hAnsi="Arial" w:cs="Arial"/>
          <w:sz w:val="22"/>
          <w:szCs w:val="22"/>
        </w:rPr>
        <w:t>N</w:t>
      </w:r>
      <w:r w:rsidR="00C230E6" w:rsidRPr="00C075AA">
        <w:rPr>
          <w:rFonts w:ascii="Arial" w:hAnsi="Arial" w:cs="Arial"/>
          <w:sz w:val="22"/>
          <w:szCs w:val="22"/>
        </w:rPr>
        <w:t>ejvýznamnější</w:t>
      </w:r>
      <w:r w:rsidR="00F01A49">
        <w:rPr>
          <w:rFonts w:ascii="Arial" w:hAnsi="Arial" w:cs="Arial"/>
          <w:sz w:val="22"/>
          <w:szCs w:val="22"/>
        </w:rPr>
        <w:t>mi</w:t>
      </w:r>
      <w:r w:rsidR="00C230E6" w:rsidRPr="00C075AA">
        <w:rPr>
          <w:rFonts w:ascii="Arial" w:hAnsi="Arial" w:cs="Arial"/>
          <w:sz w:val="22"/>
          <w:szCs w:val="22"/>
        </w:rPr>
        <w:t xml:space="preserve"> akce</w:t>
      </w:r>
      <w:r w:rsidR="00F01A49">
        <w:rPr>
          <w:rFonts w:ascii="Arial" w:hAnsi="Arial" w:cs="Arial"/>
          <w:sz w:val="22"/>
          <w:szCs w:val="22"/>
        </w:rPr>
        <w:t>mi</w:t>
      </w:r>
      <w:r w:rsidR="006C61FB" w:rsidRPr="00C075AA">
        <w:rPr>
          <w:rFonts w:ascii="Arial" w:hAnsi="Arial" w:cs="Arial"/>
          <w:sz w:val="22"/>
          <w:szCs w:val="22"/>
        </w:rPr>
        <w:t xml:space="preserve"> této kapitoly</w:t>
      </w:r>
      <w:r w:rsidR="00C230E6" w:rsidRPr="00C075AA">
        <w:rPr>
          <w:rFonts w:ascii="Arial" w:hAnsi="Arial" w:cs="Arial"/>
          <w:sz w:val="22"/>
          <w:szCs w:val="22"/>
        </w:rPr>
        <w:t xml:space="preserve"> jsou</w:t>
      </w:r>
      <w:r w:rsidR="009301C4" w:rsidRPr="00C075AA">
        <w:rPr>
          <w:rFonts w:ascii="Arial" w:hAnsi="Arial" w:cs="Arial"/>
          <w:sz w:val="22"/>
          <w:szCs w:val="22"/>
        </w:rPr>
        <w:t>:</w:t>
      </w:r>
      <w:r w:rsidR="00C230E6" w:rsidRPr="00C075AA">
        <w:rPr>
          <w:rFonts w:ascii="Arial" w:hAnsi="Arial" w:cs="Arial"/>
          <w:sz w:val="22"/>
          <w:szCs w:val="22"/>
        </w:rPr>
        <w:t xml:space="preserve"> </w:t>
      </w:r>
      <w:r w:rsidR="008F6C74" w:rsidRPr="00C075AA">
        <w:rPr>
          <w:rFonts w:ascii="Arial" w:hAnsi="Arial" w:cs="Arial"/>
          <w:bCs/>
          <w:sz w:val="22"/>
          <w:szCs w:val="22"/>
        </w:rPr>
        <w:t>„MŠ Šmolíkova – dokončení rekonstrukce včetně nástavby“, „MŠ Janák</w:t>
      </w:r>
      <w:r w:rsidR="007C415D" w:rsidRPr="00C075AA">
        <w:rPr>
          <w:rFonts w:ascii="Arial" w:hAnsi="Arial" w:cs="Arial"/>
          <w:bCs/>
          <w:sz w:val="22"/>
          <w:szCs w:val="22"/>
        </w:rPr>
        <w:t xml:space="preserve">ova – </w:t>
      </w:r>
      <w:r w:rsidR="008F6C74" w:rsidRPr="00C075AA">
        <w:rPr>
          <w:rFonts w:ascii="Arial" w:hAnsi="Arial" w:cs="Arial"/>
          <w:bCs/>
          <w:sz w:val="22"/>
          <w:szCs w:val="22"/>
        </w:rPr>
        <w:t xml:space="preserve">rekonstrukce stávajícího objektu“, „ZŠ Dědina – nástavba“, „Novostavba 4 třídní MŠ v areálu ZŠ Červený vrch“, </w:t>
      </w:r>
      <w:r w:rsidR="007C415D" w:rsidRPr="00C075AA">
        <w:rPr>
          <w:rFonts w:ascii="Arial" w:hAnsi="Arial" w:cs="Arial"/>
          <w:bCs/>
          <w:sz w:val="22"/>
          <w:szCs w:val="22"/>
        </w:rPr>
        <w:t xml:space="preserve">„Novostavba 2 třídní MŠ Na Marně“, </w:t>
      </w:r>
      <w:r w:rsidR="008F6C74" w:rsidRPr="00C075AA">
        <w:rPr>
          <w:rFonts w:ascii="Arial" w:hAnsi="Arial" w:cs="Arial"/>
          <w:bCs/>
          <w:sz w:val="22"/>
          <w:szCs w:val="22"/>
        </w:rPr>
        <w:t>„</w:t>
      </w:r>
      <w:r w:rsidR="008F6C74" w:rsidRPr="00C075AA">
        <w:rPr>
          <w:rFonts w:ascii="Arial" w:hAnsi="Arial" w:cs="Arial"/>
          <w:bCs/>
          <w:color w:val="000000" w:themeColor="text1"/>
          <w:sz w:val="22"/>
          <w:szCs w:val="22"/>
        </w:rPr>
        <w:t>No</w:t>
      </w:r>
      <w:r w:rsidR="007C415D" w:rsidRPr="00C075AA">
        <w:rPr>
          <w:rFonts w:ascii="Arial" w:hAnsi="Arial" w:cs="Arial"/>
          <w:bCs/>
          <w:color w:val="000000" w:themeColor="text1"/>
          <w:sz w:val="22"/>
          <w:szCs w:val="22"/>
        </w:rPr>
        <w:t>vostavba 4 třídní MŠ Sibeliova“</w:t>
      </w:r>
      <w:r w:rsidR="00D10A30" w:rsidRPr="00C075AA">
        <w:rPr>
          <w:rFonts w:ascii="Arial" w:hAnsi="Arial" w:cs="Arial"/>
          <w:bCs/>
          <w:color w:val="000000" w:themeColor="text1"/>
          <w:sz w:val="22"/>
          <w:szCs w:val="22"/>
        </w:rPr>
        <w:t>,</w:t>
      </w:r>
      <w:r w:rsidR="007C415D" w:rsidRPr="00C075AA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r w:rsidR="00182C64" w:rsidRPr="00C075AA">
        <w:rPr>
          <w:rFonts w:ascii="Arial" w:hAnsi="Arial" w:cs="Arial"/>
          <w:bCs/>
          <w:color w:val="000000" w:themeColor="text1"/>
          <w:sz w:val="22"/>
          <w:szCs w:val="22"/>
        </w:rPr>
        <w:t xml:space="preserve">„ZŠ Hanspaulka – úprava přístupové chodby – navýšení kapacity“, </w:t>
      </w:r>
      <w:r w:rsidR="007C415D" w:rsidRPr="00C075AA">
        <w:rPr>
          <w:rFonts w:ascii="Arial" w:hAnsi="Arial" w:cs="Arial"/>
          <w:bCs/>
          <w:color w:val="000000" w:themeColor="text1"/>
          <w:sz w:val="22"/>
          <w:szCs w:val="22"/>
        </w:rPr>
        <w:t>„ZŠ Petřiny sever – přístavba objektu</w:t>
      </w:r>
      <w:r w:rsidR="008A25E7" w:rsidRPr="00C075AA">
        <w:rPr>
          <w:rFonts w:ascii="Arial" w:hAnsi="Arial" w:cs="Arial"/>
          <w:bCs/>
          <w:color w:val="000000" w:themeColor="text1"/>
          <w:sz w:val="22"/>
          <w:szCs w:val="22"/>
        </w:rPr>
        <w:t>“,</w:t>
      </w:r>
      <w:r w:rsidR="008A25E7" w:rsidRPr="00C075AA">
        <w:rPr>
          <w:rFonts w:ascii="Arial" w:hAnsi="Arial" w:cs="Arial"/>
          <w:sz w:val="22"/>
          <w:szCs w:val="22"/>
        </w:rPr>
        <w:t xml:space="preserve"> „</w:t>
      </w:r>
      <w:r w:rsidR="008F6C74" w:rsidRPr="00C075AA">
        <w:rPr>
          <w:rFonts w:ascii="Arial" w:hAnsi="Arial" w:cs="Arial"/>
          <w:bCs/>
          <w:color w:val="000000" w:themeColor="text1"/>
          <w:sz w:val="22"/>
          <w:szCs w:val="22"/>
        </w:rPr>
        <w:t>ZŠ Vlastina – rekonstrukce objektu</w:t>
      </w:r>
      <w:r w:rsidR="008A25E7" w:rsidRPr="00C075AA">
        <w:rPr>
          <w:rFonts w:ascii="Arial" w:hAnsi="Arial" w:cs="Arial"/>
          <w:bCs/>
          <w:color w:val="000000" w:themeColor="text1"/>
          <w:sz w:val="22"/>
          <w:szCs w:val="22"/>
        </w:rPr>
        <w:t>“,</w:t>
      </w:r>
      <w:r w:rsidR="00A44FC6" w:rsidRPr="00C075AA">
        <w:rPr>
          <w:rFonts w:ascii="Arial" w:hAnsi="Arial" w:cs="Arial"/>
          <w:sz w:val="22"/>
          <w:szCs w:val="22"/>
        </w:rPr>
        <w:t xml:space="preserve"> </w:t>
      </w:r>
      <w:r w:rsidR="00F01A49">
        <w:rPr>
          <w:rFonts w:ascii="Arial" w:hAnsi="Arial" w:cs="Arial"/>
          <w:sz w:val="22"/>
          <w:szCs w:val="22"/>
        </w:rPr>
        <w:br/>
      </w:r>
      <w:r w:rsidR="00A44FC6" w:rsidRPr="00C075AA">
        <w:rPr>
          <w:rFonts w:ascii="Arial" w:hAnsi="Arial" w:cs="Arial"/>
          <w:sz w:val="22"/>
          <w:szCs w:val="22"/>
        </w:rPr>
        <w:t>„</w:t>
      </w:r>
      <w:r w:rsidR="008F6C74" w:rsidRPr="00C075AA">
        <w:rPr>
          <w:rFonts w:ascii="Arial" w:hAnsi="Arial" w:cs="Arial"/>
          <w:bCs/>
          <w:color w:val="000000" w:themeColor="text1"/>
          <w:sz w:val="22"/>
          <w:szCs w:val="22"/>
        </w:rPr>
        <w:t>ZŠ Červený vrc</w:t>
      </w:r>
      <w:r w:rsidR="007C415D" w:rsidRPr="00C075AA">
        <w:rPr>
          <w:rFonts w:ascii="Arial" w:hAnsi="Arial" w:cs="Arial"/>
          <w:bCs/>
          <w:color w:val="000000" w:themeColor="text1"/>
          <w:sz w:val="22"/>
          <w:szCs w:val="22"/>
        </w:rPr>
        <w:t>h – přístavba</w:t>
      </w:r>
      <w:r w:rsidR="008A25E7" w:rsidRPr="00C075AA">
        <w:rPr>
          <w:rFonts w:ascii="Arial" w:hAnsi="Arial" w:cs="Arial"/>
          <w:bCs/>
          <w:color w:val="000000" w:themeColor="text1"/>
          <w:sz w:val="22"/>
          <w:szCs w:val="22"/>
        </w:rPr>
        <w:t>“</w:t>
      </w:r>
      <w:r w:rsidR="007C415D" w:rsidRPr="00C075AA">
        <w:rPr>
          <w:rFonts w:ascii="Arial" w:hAnsi="Arial" w:cs="Arial"/>
          <w:bCs/>
          <w:color w:val="000000" w:themeColor="text1"/>
          <w:sz w:val="22"/>
          <w:szCs w:val="22"/>
        </w:rPr>
        <w:t>, „ZŠ Bílá – navýšení kapacity varny, transportní trasa“</w:t>
      </w:r>
      <w:r w:rsidR="00182C64" w:rsidRPr="00C075AA">
        <w:rPr>
          <w:rFonts w:ascii="Arial" w:hAnsi="Arial" w:cs="Arial"/>
          <w:bCs/>
          <w:color w:val="000000" w:themeColor="text1"/>
          <w:sz w:val="22"/>
          <w:szCs w:val="22"/>
        </w:rPr>
        <w:t>, „Novostavba 3 třídní MŠ Starý Sedlec“, „ZŠ Sedlec  - jih (Nový Sedlec)“. D</w:t>
      </w:r>
      <w:r w:rsidR="008A25E7" w:rsidRPr="00C075AA">
        <w:rPr>
          <w:rFonts w:ascii="Arial" w:hAnsi="Arial" w:cs="Arial"/>
          <w:bCs/>
          <w:color w:val="000000" w:themeColor="text1"/>
          <w:sz w:val="22"/>
          <w:szCs w:val="22"/>
        </w:rPr>
        <w:t>ále</w:t>
      </w:r>
      <w:r w:rsidR="001C1FEB" w:rsidRPr="00C075AA">
        <w:rPr>
          <w:rFonts w:ascii="Arial" w:hAnsi="Arial" w:cs="Arial"/>
          <w:bCs/>
          <w:color w:val="000000" w:themeColor="text1"/>
          <w:sz w:val="22"/>
          <w:szCs w:val="22"/>
        </w:rPr>
        <w:t xml:space="preserve"> se</w:t>
      </w:r>
      <w:r w:rsidR="006C61FB" w:rsidRPr="00C075AA">
        <w:rPr>
          <w:rFonts w:ascii="Arial" w:hAnsi="Arial" w:cs="Arial"/>
          <w:bCs/>
          <w:color w:val="000000" w:themeColor="text1"/>
          <w:sz w:val="22"/>
          <w:szCs w:val="22"/>
        </w:rPr>
        <w:t xml:space="preserve"> v le</w:t>
      </w:r>
      <w:r w:rsidR="00182C64" w:rsidRPr="00C075AA">
        <w:rPr>
          <w:rFonts w:ascii="Arial" w:hAnsi="Arial" w:cs="Arial"/>
          <w:bCs/>
          <w:color w:val="000000" w:themeColor="text1"/>
          <w:sz w:val="22"/>
          <w:szCs w:val="22"/>
        </w:rPr>
        <w:t>tech 2028 – 2030</w:t>
      </w:r>
      <w:r w:rsidR="00DD5B26" w:rsidRPr="00C075AA">
        <w:rPr>
          <w:rFonts w:ascii="Arial" w:hAnsi="Arial" w:cs="Arial"/>
          <w:bCs/>
          <w:color w:val="000000" w:themeColor="text1"/>
          <w:sz w:val="22"/>
          <w:szCs w:val="22"/>
        </w:rPr>
        <w:t xml:space="preserve"> připravuje akce</w:t>
      </w:r>
      <w:r w:rsidR="00182C64" w:rsidRPr="00C075AA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r w:rsidR="008A25E7" w:rsidRPr="00C075AA">
        <w:rPr>
          <w:rFonts w:ascii="Arial" w:hAnsi="Arial" w:cs="Arial"/>
          <w:bCs/>
          <w:color w:val="000000" w:themeColor="text1"/>
          <w:sz w:val="22"/>
          <w:szCs w:val="22"/>
        </w:rPr>
        <w:t>„Nová Ruzyně – novostavba“</w:t>
      </w:r>
      <w:r w:rsidR="00DD5B26" w:rsidRPr="00C075AA">
        <w:rPr>
          <w:rFonts w:ascii="Arial" w:hAnsi="Arial" w:cs="Arial"/>
          <w:bCs/>
          <w:color w:val="000000" w:themeColor="text1"/>
          <w:sz w:val="22"/>
          <w:szCs w:val="22"/>
        </w:rPr>
        <w:t>.</w:t>
      </w:r>
      <w:r w:rsidR="00A44FC6" w:rsidRPr="00C075AA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r w:rsidR="00DD5B26" w:rsidRPr="00C075AA">
        <w:rPr>
          <w:rFonts w:ascii="Arial" w:hAnsi="Arial" w:cs="Arial"/>
          <w:bCs/>
          <w:color w:val="000000" w:themeColor="text1"/>
          <w:sz w:val="22"/>
          <w:szCs w:val="22"/>
        </w:rPr>
        <w:t xml:space="preserve">Tato </w:t>
      </w:r>
      <w:r w:rsidR="00DD5B26" w:rsidRPr="00C075AA">
        <w:rPr>
          <w:rFonts w:ascii="Arial" w:hAnsi="Arial" w:cs="Arial"/>
          <w:bCs/>
          <w:sz w:val="22"/>
          <w:szCs w:val="22"/>
        </w:rPr>
        <w:t>a</w:t>
      </w:r>
      <w:r w:rsidR="008A25E7" w:rsidRPr="00C075AA">
        <w:rPr>
          <w:rFonts w:ascii="Arial" w:hAnsi="Arial" w:cs="Arial"/>
          <w:bCs/>
          <w:sz w:val="22"/>
          <w:szCs w:val="22"/>
        </w:rPr>
        <w:t>kce představuje výstavbu nových školských objektů v souvislosti s výstavbou nového rozvojového území</w:t>
      </w:r>
      <w:r w:rsidR="00182C64" w:rsidRPr="00C075AA">
        <w:rPr>
          <w:rFonts w:ascii="Arial" w:hAnsi="Arial" w:cs="Arial"/>
          <w:bCs/>
          <w:sz w:val="22"/>
          <w:szCs w:val="22"/>
        </w:rPr>
        <w:t>.</w:t>
      </w:r>
    </w:p>
    <w:p w:rsidR="008F6C74" w:rsidRPr="00C075AA" w:rsidRDefault="008F6C74" w:rsidP="0052208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BF3361" w:rsidRPr="00C075AA" w:rsidRDefault="00BF3361" w:rsidP="00522086">
      <w:pPr>
        <w:spacing w:line="276" w:lineRule="auto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8A25E7" w:rsidRPr="00C075AA" w:rsidRDefault="008A25E7" w:rsidP="00522086">
      <w:pPr>
        <w:spacing w:line="276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C075AA">
        <w:rPr>
          <w:rFonts w:ascii="Arial" w:hAnsi="Arial" w:cs="Arial"/>
          <w:b/>
          <w:sz w:val="22"/>
          <w:szCs w:val="22"/>
          <w:u w:val="single"/>
        </w:rPr>
        <w:t xml:space="preserve">kapitola 05 – Zdravotnictví a sociální věcí   </w:t>
      </w:r>
    </w:p>
    <w:p w:rsidR="003A5D02" w:rsidRPr="00C075AA" w:rsidRDefault="00F01A49" w:rsidP="00522086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této kapitole se jedná</w:t>
      </w:r>
      <w:r w:rsidR="00BF3361" w:rsidRPr="00C075AA">
        <w:rPr>
          <w:rFonts w:ascii="Arial" w:hAnsi="Arial" w:cs="Arial"/>
          <w:sz w:val="22"/>
          <w:szCs w:val="22"/>
        </w:rPr>
        <w:t xml:space="preserve"> především o akci</w:t>
      </w:r>
      <w:r w:rsidR="008A25E7" w:rsidRPr="00C075AA">
        <w:rPr>
          <w:rFonts w:ascii="Arial" w:hAnsi="Arial" w:cs="Arial"/>
          <w:sz w:val="22"/>
          <w:szCs w:val="22"/>
        </w:rPr>
        <w:t xml:space="preserve"> „Přístavba polikliniky Pod Marj</w:t>
      </w:r>
      <w:r w:rsidR="001C1FEB" w:rsidRPr="00C075AA">
        <w:rPr>
          <w:rFonts w:ascii="Arial" w:hAnsi="Arial" w:cs="Arial"/>
          <w:sz w:val="22"/>
          <w:szCs w:val="22"/>
        </w:rPr>
        <w:t>ánkou“</w:t>
      </w:r>
      <w:r w:rsidR="00BF3361" w:rsidRPr="00C075AA">
        <w:rPr>
          <w:rFonts w:ascii="Arial" w:hAnsi="Arial" w:cs="Arial"/>
          <w:sz w:val="22"/>
          <w:szCs w:val="22"/>
        </w:rPr>
        <w:t xml:space="preserve">. </w:t>
      </w:r>
      <w:r w:rsidR="0080336E" w:rsidRPr="00C075AA">
        <w:rPr>
          <w:rFonts w:ascii="Arial" w:hAnsi="Arial" w:cs="Arial"/>
          <w:color w:val="000000"/>
          <w:sz w:val="22"/>
          <w:szCs w:val="22"/>
        </w:rPr>
        <w:t>Rada</w:t>
      </w:r>
      <w:r>
        <w:rPr>
          <w:rFonts w:ascii="Arial" w:hAnsi="Arial" w:cs="Arial"/>
          <w:color w:val="000000"/>
          <w:sz w:val="22"/>
          <w:szCs w:val="22"/>
        </w:rPr>
        <w:t xml:space="preserve"> MČ Praha 6</w:t>
      </w:r>
      <w:r w:rsidR="0080336E" w:rsidRPr="00C075AA">
        <w:rPr>
          <w:rFonts w:ascii="Arial" w:hAnsi="Arial" w:cs="Arial"/>
          <w:color w:val="000000"/>
          <w:sz w:val="22"/>
          <w:szCs w:val="22"/>
        </w:rPr>
        <w:t xml:space="preserve"> svým usnesením</w:t>
      </w:r>
      <w:r>
        <w:rPr>
          <w:rFonts w:ascii="Arial" w:hAnsi="Arial" w:cs="Arial"/>
          <w:color w:val="000000"/>
          <w:sz w:val="22"/>
          <w:szCs w:val="22"/>
        </w:rPr>
        <w:t xml:space="preserve"> č.</w:t>
      </w:r>
      <w:r w:rsidR="0080336E" w:rsidRPr="00C075AA">
        <w:rPr>
          <w:rFonts w:ascii="Arial" w:hAnsi="Arial" w:cs="Arial"/>
          <w:color w:val="000000"/>
          <w:sz w:val="22"/>
          <w:szCs w:val="22"/>
        </w:rPr>
        <w:t xml:space="preserve"> RMČ-1583/24 ze dne 22. 4. 2024 schválila Komisi - pracovní skupinu k dalšímu postupu ve věci rekonstrukce a přístavby polikliniky. Dále svým usnesením RMČ-1969/24 ze dne </w:t>
      </w:r>
      <w:proofErr w:type="gramStart"/>
      <w:r w:rsidR="0080336E" w:rsidRPr="00C075AA">
        <w:rPr>
          <w:rFonts w:ascii="Arial" w:hAnsi="Arial" w:cs="Arial"/>
          <w:color w:val="000000"/>
          <w:sz w:val="22"/>
          <w:szCs w:val="22"/>
        </w:rPr>
        <w:t>2.9.2024</w:t>
      </w:r>
      <w:proofErr w:type="gramEnd"/>
      <w:r w:rsidR="0080336E" w:rsidRPr="00C075AA">
        <w:rPr>
          <w:rFonts w:ascii="Arial" w:hAnsi="Arial" w:cs="Arial"/>
          <w:color w:val="000000"/>
          <w:sz w:val="22"/>
          <w:szCs w:val="22"/>
        </w:rPr>
        <w:t xml:space="preserve"> rozhodla o přidělení veřejné zakázky – vytvoření architektonické studie, projektové dokumentace,</w:t>
      </w:r>
      <w:r>
        <w:rPr>
          <w:rFonts w:ascii="Arial" w:hAnsi="Arial" w:cs="Arial"/>
          <w:color w:val="000000"/>
          <w:sz w:val="22"/>
          <w:szCs w:val="22"/>
        </w:rPr>
        <w:t xml:space="preserve"> provedení inženýrské činnosti a autorského dozoru</w:t>
      </w:r>
      <w:r w:rsidR="0080336E" w:rsidRPr="00C075AA">
        <w:rPr>
          <w:rFonts w:ascii="Arial" w:hAnsi="Arial" w:cs="Arial"/>
          <w:color w:val="000000"/>
          <w:sz w:val="22"/>
          <w:szCs w:val="22"/>
        </w:rPr>
        <w:t xml:space="preserve"> společnosti ov architekti, s.r.o. S uvedenou společností byla v září 2024 uzavřena smlouva o dílo. </w:t>
      </w:r>
      <w:r w:rsidR="006C61FB" w:rsidRPr="00C075AA">
        <w:rPr>
          <w:rFonts w:ascii="Arial" w:hAnsi="Arial" w:cs="Arial"/>
          <w:sz w:val="22"/>
          <w:szCs w:val="22"/>
        </w:rPr>
        <w:t>Další významnou akcí je</w:t>
      </w:r>
      <w:r w:rsidR="00BF3361" w:rsidRPr="00C075AA">
        <w:rPr>
          <w:rFonts w:ascii="Arial" w:hAnsi="Arial" w:cs="Arial"/>
          <w:sz w:val="22"/>
          <w:szCs w:val="22"/>
        </w:rPr>
        <w:t xml:space="preserve"> „LDN Drnovská</w:t>
      </w:r>
      <w:r>
        <w:rPr>
          <w:rFonts w:ascii="Arial" w:hAnsi="Arial" w:cs="Arial"/>
          <w:sz w:val="22"/>
          <w:szCs w:val="22"/>
        </w:rPr>
        <w:t>“.</w:t>
      </w:r>
      <w:r w:rsidR="0080336E" w:rsidRPr="00C075AA">
        <w:rPr>
          <w:rFonts w:ascii="Arial" w:hAnsi="Arial" w:cs="Arial"/>
          <w:sz w:val="22"/>
          <w:szCs w:val="22"/>
        </w:rPr>
        <w:t xml:space="preserve"> V roce 2025 by měla být vyhotovena dokumentace pro společné povolení stavby, včetně obstarávací činnosti </w:t>
      </w:r>
      <w:r>
        <w:rPr>
          <w:rFonts w:ascii="Arial" w:hAnsi="Arial" w:cs="Arial"/>
          <w:sz w:val="22"/>
          <w:szCs w:val="22"/>
        </w:rPr>
        <w:br/>
      </w:r>
      <w:r w:rsidR="0080336E" w:rsidRPr="00C075AA">
        <w:rPr>
          <w:rFonts w:ascii="Arial" w:hAnsi="Arial" w:cs="Arial"/>
          <w:sz w:val="22"/>
          <w:szCs w:val="22"/>
        </w:rPr>
        <w:t>a předpokládá se vydání stavebního povolení. Zároveň probíhají průzkumy v souladu se sm</w:t>
      </w:r>
      <w:r>
        <w:rPr>
          <w:rFonts w:ascii="Arial" w:hAnsi="Arial" w:cs="Arial"/>
          <w:sz w:val="22"/>
          <w:szCs w:val="22"/>
        </w:rPr>
        <w:t>louvou o dílo a byla odevzdána d</w:t>
      </w:r>
      <w:r w:rsidR="0080336E" w:rsidRPr="00C075AA">
        <w:rPr>
          <w:rFonts w:ascii="Arial" w:hAnsi="Arial" w:cs="Arial"/>
          <w:sz w:val="22"/>
          <w:szCs w:val="22"/>
        </w:rPr>
        <w:t>okumentace bouracích prací. Probíhají koordinační schůzky se sousedním projektem</w:t>
      </w:r>
      <w:r>
        <w:rPr>
          <w:rFonts w:ascii="Arial" w:hAnsi="Arial" w:cs="Arial"/>
          <w:sz w:val="22"/>
          <w:szCs w:val="22"/>
        </w:rPr>
        <w:t xml:space="preserve"> společnosti</w:t>
      </w:r>
      <w:r w:rsidR="0080336E" w:rsidRPr="00C075AA">
        <w:rPr>
          <w:rFonts w:ascii="Arial" w:hAnsi="Arial" w:cs="Arial"/>
          <w:sz w:val="22"/>
          <w:szCs w:val="22"/>
        </w:rPr>
        <w:t xml:space="preserve"> FINEP. Postupnou realizaci stavby lze předpokládat v letech 2028-2030.</w:t>
      </w:r>
    </w:p>
    <w:p w:rsidR="00BF3361" w:rsidRPr="00C075AA" w:rsidRDefault="00BF3361" w:rsidP="00522086">
      <w:pPr>
        <w:spacing w:line="276" w:lineRule="auto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6A0607" w:rsidRPr="00C075AA" w:rsidRDefault="006A0607" w:rsidP="00522086">
      <w:pPr>
        <w:spacing w:line="276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C075AA">
        <w:rPr>
          <w:rFonts w:ascii="Arial" w:hAnsi="Arial" w:cs="Arial"/>
          <w:b/>
          <w:sz w:val="22"/>
          <w:szCs w:val="22"/>
          <w:u w:val="single"/>
        </w:rPr>
        <w:t>kapitola 06 – Kultura</w:t>
      </w:r>
    </w:p>
    <w:p w:rsidR="006A0607" w:rsidRPr="00C075AA" w:rsidRDefault="006A0607" w:rsidP="00522086">
      <w:pPr>
        <w:spacing w:line="276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C075AA">
        <w:rPr>
          <w:rFonts w:ascii="Arial" w:hAnsi="Arial" w:cs="Arial"/>
          <w:sz w:val="22"/>
          <w:szCs w:val="22"/>
        </w:rPr>
        <w:t>Nejvýznamnějšími akcemi jsou</w:t>
      </w:r>
      <w:r w:rsidR="0033100C" w:rsidRPr="00C075AA">
        <w:rPr>
          <w:rFonts w:ascii="Arial" w:hAnsi="Arial" w:cs="Arial"/>
          <w:sz w:val="22"/>
          <w:szCs w:val="22"/>
        </w:rPr>
        <w:t xml:space="preserve"> „Pamětní desky“ a </w:t>
      </w:r>
      <w:r w:rsidR="00B471B8" w:rsidRPr="00C075AA">
        <w:rPr>
          <w:rFonts w:ascii="Arial" w:hAnsi="Arial" w:cs="Arial"/>
          <w:sz w:val="22"/>
          <w:szCs w:val="22"/>
        </w:rPr>
        <w:t xml:space="preserve">„Sochy </w:t>
      </w:r>
      <w:r w:rsidR="00B84BE8" w:rsidRPr="00C075AA">
        <w:rPr>
          <w:rFonts w:ascii="Arial" w:hAnsi="Arial" w:cs="Arial"/>
          <w:sz w:val="22"/>
          <w:szCs w:val="22"/>
        </w:rPr>
        <w:t>ve veřejném prostoru“.</w:t>
      </w:r>
    </w:p>
    <w:p w:rsidR="001C1FEB" w:rsidRPr="00C075AA" w:rsidRDefault="001C1FEB" w:rsidP="00522086">
      <w:pPr>
        <w:spacing w:line="276" w:lineRule="auto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9301C4" w:rsidRPr="00C075AA" w:rsidRDefault="009301C4" w:rsidP="00522086">
      <w:pPr>
        <w:spacing w:line="276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C075AA">
        <w:rPr>
          <w:rFonts w:ascii="Arial" w:hAnsi="Arial" w:cs="Arial"/>
          <w:b/>
          <w:sz w:val="22"/>
          <w:szCs w:val="22"/>
          <w:u w:val="single"/>
        </w:rPr>
        <w:t>kapitola 08 – Hospodářství</w:t>
      </w:r>
    </w:p>
    <w:p w:rsidR="00543DE0" w:rsidRDefault="00F01A49" w:rsidP="00543DE0">
      <w:pPr>
        <w:tabs>
          <w:tab w:val="left" w:pos="9072"/>
        </w:tabs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této kapitole je n</w:t>
      </w:r>
      <w:r w:rsidR="00B84BE8" w:rsidRPr="00C075AA">
        <w:rPr>
          <w:rFonts w:ascii="Arial" w:hAnsi="Arial" w:cs="Arial"/>
          <w:sz w:val="22"/>
          <w:szCs w:val="22"/>
        </w:rPr>
        <w:t>ejvýznamnější</w:t>
      </w:r>
      <w:r>
        <w:rPr>
          <w:rFonts w:ascii="Arial" w:hAnsi="Arial" w:cs="Arial"/>
          <w:sz w:val="22"/>
          <w:szCs w:val="22"/>
        </w:rPr>
        <w:t xml:space="preserve"> akcí </w:t>
      </w:r>
      <w:r w:rsidR="0080336E" w:rsidRPr="00C075AA">
        <w:rPr>
          <w:rFonts w:ascii="Arial" w:hAnsi="Arial" w:cs="Arial"/>
          <w:bCs/>
          <w:sz w:val="22"/>
          <w:szCs w:val="22"/>
        </w:rPr>
        <w:t>„Výstavba kryté části</w:t>
      </w:r>
      <w:r w:rsidR="00B84BE8" w:rsidRPr="00C075AA">
        <w:rPr>
          <w:rFonts w:ascii="Arial" w:hAnsi="Arial" w:cs="Arial"/>
          <w:bCs/>
          <w:sz w:val="22"/>
          <w:szCs w:val="22"/>
        </w:rPr>
        <w:t xml:space="preserve"> sportovně – rekreační</w:t>
      </w:r>
      <w:r w:rsidR="0080336E" w:rsidRPr="00C075AA">
        <w:rPr>
          <w:rFonts w:ascii="Arial" w:hAnsi="Arial" w:cs="Arial"/>
          <w:bCs/>
          <w:sz w:val="22"/>
          <w:szCs w:val="22"/>
        </w:rPr>
        <w:t>ho</w:t>
      </w:r>
      <w:r w:rsidR="00522086">
        <w:rPr>
          <w:rFonts w:ascii="Arial" w:hAnsi="Arial" w:cs="Arial"/>
          <w:bCs/>
          <w:sz w:val="22"/>
          <w:szCs w:val="22"/>
        </w:rPr>
        <w:t xml:space="preserve"> </w:t>
      </w:r>
      <w:r w:rsidR="00B84BE8" w:rsidRPr="00C075AA">
        <w:rPr>
          <w:rFonts w:ascii="Arial" w:hAnsi="Arial" w:cs="Arial"/>
          <w:bCs/>
          <w:sz w:val="22"/>
          <w:szCs w:val="22"/>
        </w:rPr>
        <w:t>areálu Petynka“</w:t>
      </w:r>
      <w:r>
        <w:rPr>
          <w:rFonts w:ascii="Arial" w:hAnsi="Arial" w:cs="Arial"/>
          <w:bCs/>
          <w:sz w:val="22"/>
          <w:szCs w:val="22"/>
        </w:rPr>
        <w:t xml:space="preserve">. </w:t>
      </w:r>
      <w:r w:rsidRPr="00BB33EE">
        <w:rPr>
          <w:rFonts w:ascii="Arial" w:hAnsi="Arial" w:cs="Arial"/>
          <w:sz w:val="22"/>
          <w:szCs w:val="22"/>
        </w:rPr>
        <w:t xml:space="preserve">V areálu bude vybudován 25 m plavecký bazén o 10 drahách s využitím pro sportovní akce i veřejnost, vodní svět s atrakcemi pro děti, sauny, klubová posilovna </w:t>
      </w:r>
      <w:r>
        <w:rPr>
          <w:rFonts w:ascii="Arial" w:hAnsi="Arial" w:cs="Arial"/>
          <w:sz w:val="22"/>
          <w:szCs w:val="22"/>
        </w:rPr>
        <w:br/>
      </w:r>
      <w:r w:rsidRPr="00BB33EE">
        <w:rPr>
          <w:rFonts w:ascii="Arial" w:hAnsi="Arial" w:cs="Arial"/>
          <w:sz w:val="22"/>
          <w:szCs w:val="22"/>
        </w:rPr>
        <w:t>a veškeré potřebné zázemí</w:t>
      </w:r>
      <w:r>
        <w:rPr>
          <w:rFonts w:ascii="Arial" w:hAnsi="Arial" w:cs="Arial"/>
          <w:sz w:val="22"/>
          <w:szCs w:val="22"/>
        </w:rPr>
        <w:t>. Další významnou akcí je</w:t>
      </w:r>
      <w:r w:rsidR="00EF4A77" w:rsidRPr="00C075AA">
        <w:rPr>
          <w:rFonts w:ascii="Arial" w:hAnsi="Arial" w:cs="Arial"/>
          <w:bCs/>
          <w:sz w:val="22"/>
          <w:szCs w:val="22"/>
        </w:rPr>
        <w:t xml:space="preserve"> „Rekonstrukce, p</w:t>
      </w:r>
      <w:r w:rsidR="003A5D02" w:rsidRPr="00C075AA">
        <w:rPr>
          <w:rFonts w:ascii="Arial" w:hAnsi="Arial" w:cs="Arial"/>
          <w:bCs/>
          <w:sz w:val="22"/>
          <w:szCs w:val="22"/>
        </w:rPr>
        <w:t>řístavba a nástavba domu Milady Horákové 99/41“</w:t>
      </w:r>
      <w:r>
        <w:rPr>
          <w:rFonts w:ascii="Arial" w:hAnsi="Arial" w:cs="Arial"/>
          <w:bCs/>
          <w:sz w:val="22"/>
          <w:szCs w:val="22"/>
        </w:rPr>
        <w:t>, kdy t</w:t>
      </w:r>
      <w:r w:rsidRPr="000E7673">
        <w:rPr>
          <w:rFonts w:ascii="Arial" w:hAnsi="Arial" w:cs="Arial"/>
          <w:sz w:val="22"/>
          <w:szCs w:val="22"/>
        </w:rPr>
        <w:t>ato akce představuje rekonstrukci, přístavbu a nástavbu domu za účelem vybudování 13 až</w:t>
      </w:r>
      <w:r>
        <w:rPr>
          <w:rFonts w:ascii="Arial" w:hAnsi="Arial" w:cs="Arial"/>
          <w:sz w:val="22"/>
          <w:szCs w:val="22"/>
        </w:rPr>
        <w:t> </w:t>
      </w:r>
      <w:r w:rsidRPr="000E7673">
        <w:rPr>
          <w:rFonts w:ascii="Arial" w:hAnsi="Arial" w:cs="Arial"/>
          <w:sz w:val="22"/>
          <w:szCs w:val="22"/>
        </w:rPr>
        <w:t xml:space="preserve"> 15 bytů. Součástí akce je též vybudování výtahu.</w:t>
      </w:r>
      <w:r>
        <w:rPr>
          <w:rFonts w:ascii="Arial" w:hAnsi="Arial" w:cs="Arial"/>
          <w:sz w:val="22"/>
          <w:szCs w:val="22"/>
        </w:rPr>
        <w:t xml:space="preserve"> </w:t>
      </w:r>
      <w:r w:rsidR="00543DE0">
        <w:rPr>
          <w:rFonts w:ascii="Arial" w:hAnsi="Arial" w:cs="Arial"/>
          <w:sz w:val="22"/>
          <w:szCs w:val="22"/>
        </w:rPr>
        <w:t>U a</w:t>
      </w:r>
      <w:r>
        <w:rPr>
          <w:rFonts w:ascii="Arial" w:hAnsi="Arial" w:cs="Arial"/>
          <w:sz w:val="22"/>
          <w:szCs w:val="22"/>
        </w:rPr>
        <w:t>kce</w:t>
      </w:r>
      <w:r w:rsidR="003A5D02" w:rsidRPr="00C075AA">
        <w:rPr>
          <w:rFonts w:ascii="Arial" w:hAnsi="Arial" w:cs="Arial"/>
          <w:bCs/>
          <w:sz w:val="22"/>
          <w:szCs w:val="22"/>
        </w:rPr>
        <w:t xml:space="preserve"> „Výstavba bytového areálu a mateřské školy v ulici Rakovnická“</w:t>
      </w:r>
      <w:r w:rsidR="00543DE0" w:rsidRPr="00543DE0">
        <w:rPr>
          <w:rFonts w:ascii="Arial" w:hAnsi="Arial" w:cs="Arial"/>
          <w:sz w:val="22"/>
          <w:szCs w:val="22"/>
        </w:rPr>
        <w:t xml:space="preserve"> </w:t>
      </w:r>
      <w:r w:rsidR="00543DE0" w:rsidRPr="00FD3E9C">
        <w:rPr>
          <w:rFonts w:ascii="Arial" w:hAnsi="Arial" w:cs="Arial"/>
          <w:sz w:val="22"/>
          <w:szCs w:val="22"/>
        </w:rPr>
        <w:t>proběhla v roce 2021 architektonická soutěž</w:t>
      </w:r>
      <w:r w:rsidR="00543DE0">
        <w:rPr>
          <w:rFonts w:ascii="Arial" w:hAnsi="Arial" w:cs="Arial"/>
          <w:sz w:val="22"/>
          <w:szCs w:val="22"/>
        </w:rPr>
        <w:t>.</w:t>
      </w:r>
      <w:r w:rsidR="00543DE0" w:rsidRPr="00543DE0">
        <w:rPr>
          <w:rFonts w:ascii="Arial" w:hAnsi="Arial" w:cs="Arial"/>
          <w:sz w:val="22"/>
          <w:szCs w:val="22"/>
        </w:rPr>
        <w:t xml:space="preserve"> </w:t>
      </w:r>
      <w:r w:rsidR="00543DE0">
        <w:rPr>
          <w:rFonts w:ascii="Arial" w:hAnsi="Arial" w:cs="Arial"/>
          <w:sz w:val="22"/>
          <w:szCs w:val="22"/>
        </w:rPr>
        <w:t>V</w:t>
      </w:r>
      <w:r w:rsidR="00543DE0" w:rsidRPr="00FD3E9C">
        <w:rPr>
          <w:rFonts w:ascii="Arial" w:hAnsi="Arial" w:cs="Arial"/>
          <w:sz w:val="22"/>
          <w:szCs w:val="22"/>
        </w:rPr>
        <w:t>ítězn</w:t>
      </w:r>
      <w:r w:rsidR="00543DE0">
        <w:rPr>
          <w:rFonts w:ascii="Arial" w:hAnsi="Arial" w:cs="Arial"/>
          <w:sz w:val="22"/>
          <w:szCs w:val="22"/>
        </w:rPr>
        <w:t>ý</w:t>
      </w:r>
      <w:r w:rsidR="00543DE0" w:rsidRPr="00FD3E9C">
        <w:rPr>
          <w:rFonts w:ascii="Arial" w:hAnsi="Arial" w:cs="Arial"/>
          <w:sz w:val="22"/>
          <w:szCs w:val="22"/>
        </w:rPr>
        <w:t xml:space="preserve"> návrh </w:t>
      </w:r>
      <w:r w:rsidR="00543DE0">
        <w:rPr>
          <w:rFonts w:ascii="Arial" w:hAnsi="Arial" w:cs="Arial"/>
          <w:sz w:val="22"/>
          <w:szCs w:val="22"/>
        </w:rPr>
        <w:t xml:space="preserve">předložila společnost </w:t>
      </w:r>
      <w:proofErr w:type="gramStart"/>
      <w:r w:rsidR="00543DE0" w:rsidRPr="00351AC5">
        <w:rPr>
          <w:rFonts w:ascii="Arial" w:hAnsi="Arial" w:cs="Arial"/>
          <w:sz w:val="22"/>
          <w:szCs w:val="22"/>
        </w:rPr>
        <w:t>A.D.N.</w:t>
      </w:r>
      <w:proofErr w:type="gramEnd"/>
      <w:r w:rsidR="00543DE0" w:rsidRPr="00351AC5">
        <w:rPr>
          <w:rFonts w:ascii="Arial" w:hAnsi="Arial" w:cs="Arial"/>
          <w:sz w:val="22"/>
          <w:szCs w:val="22"/>
        </w:rPr>
        <w:t>S. architekti</w:t>
      </w:r>
      <w:r w:rsidR="00543DE0">
        <w:rPr>
          <w:rFonts w:ascii="Arial" w:hAnsi="Arial" w:cs="Arial"/>
          <w:sz w:val="22"/>
          <w:szCs w:val="22"/>
        </w:rPr>
        <w:t> </w:t>
      </w:r>
      <w:r w:rsidR="00543DE0" w:rsidRPr="00351AC5">
        <w:rPr>
          <w:rFonts w:ascii="Arial" w:hAnsi="Arial" w:cs="Arial"/>
          <w:sz w:val="22"/>
          <w:szCs w:val="22"/>
        </w:rPr>
        <w:t>s.r.o.</w:t>
      </w:r>
      <w:r w:rsidR="00543DE0">
        <w:rPr>
          <w:rFonts w:ascii="Arial" w:hAnsi="Arial" w:cs="Arial"/>
          <w:sz w:val="22"/>
          <w:szCs w:val="22"/>
        </w:rPr>
        <w:t>, se kterou byla v září 2024 uzavřena smlouva</w:t>
      </w:r>
      <w:r w:rsidR="00543DE0" w:rsidRPr="00543DE0">
        <w:rPr>
          <w:rFonts w:ascii="Arial" w:hAnsi="Arial" w:cs="Arial"/>
          <w:sz w:val="22"/>
          <w:szCs w:val="22"/>
        </w:rPr>
        <w:t xml:space="preserve"> </w:t>
      </w:r>
      <w:r w:rsidR="00543DE0">
        <w:rPr>
          <w:rFonts w:ascii="Arial" w:hAnsi="Arial" w:cs="Arial"/>
          <w:sz w:val="22"/>
          <w:szCs w:val="22"/>
        </w:rPr>
        <w:t>na projekční a inženýrskou činnost.</w:t>
      </w:r>
      <w:r w:rsidR="00543DE0" w:rsidRPr="00543DE0">
        <w:rPr>
          <w:rFonts w:ascii="Arial" w:hAnsi="Arial" w:cs="Arial"/>
          <w:sz w:val="22"/>
          <w:szCs w:val="22"/>
        </w:rPr>
        <w:t xml:space="preserve"> </w:t>
      </w:r>
      <w:r w:rsidR="00543DE0">
        <w:rPr>
          <w:rFonts w:ascii="Arial" w:hAnsi="Arial" w:cs="Arial"/>
          <w:sz w:val="22"/>
          <w:szCs w:val="22"/>
        </w:rPr>
        <w:t>Projektová dokumentace by měla být dokončena a převzata v první polovině 2026. Na základě návrhu této společnosti budou vybudovány 3</w:t>
      </w:r>
      <w:r w:rsidR="00543DE0" w:rsidRPr="00FD3E9C">
        <w:rPr>
          <w:rFonts w:ascii="Arial" w:hAnsi="Arial" w:cs="Arial"/>
          <w:sz w:val="22"/>
          <w:szCs w:val="22"/>
        </w:rPr>
        <w:t> třípodlažní bytov</w:t>
      </w:r>
      <w:r w:rsidR="00543DE0">
        <w:rPr>
          <w:rFonts w:ascii="Arial" w:hAnsi="Arial" w:cs="Arial"/>
          <w:sz w:val="22"/>
          <w:szCs w:val="22"/>
        </w:rPr>
        <w:t>é</w:t>
      </w:r>
      <w:r w:rsidR="00543DE0" w:rsidRPr="00FD3E9C">
        <w:rPr>
          <w:rFonts w:ascii="Arial" w:hAnsi="Arial" w:cs="Arial"/>
          <w:sz w:val="22"/>
          <w:szCs w:val="22"/>
        </w:rPr>
        <w:t xml:space="preserve"> dom</w:t>
      </w:r>
      <w:r w:rsidR="00543DE0">
        <w:rPr>
          <w:rFonts w:ascii="Arial" w:hAnsi="Arial" w:cs="Arial"/>
          <w:sz w:val="22"/>
          <w:szCs w:val="22"/>
        </w:rPr>
        <w:t>y</w:t>
      </w:r>
      <w:r w:rsidR="00543DE0" w:rsidRPr="00FD3E9C">
        <w:rPr>
          <w:rFonts w:ascii="Arial" w:hAnsi="Arial" w:cs="Arial"/>
          <w:sz w:val="22"/>
          <w:szCs w:val="22"/>
        </w:rPr>
        <w:t xml:space="preserve"> se 42 malometrážními byty </w:t>
      </w:r>
      <w:r w:rsidR="00543DE0">
        <w:rPr>
          <w:rFonts w:ascii="Arial" w:hAnsi="Arial" w:cs="Arial"/>
          <w:sz w:val="22"/>
          <w:szCs w:val="22"/>
        </w:rPr>
        <w:br/>
      </w:r>
      <w:r w:rsidR="00543DE0" w:rsidRPr="00FD3E9C">
        <w:rPr>
          <w:rFonts w:ascii="Arial" w:hAnsi="Arial" w:cs="Arial"/>
          <w:sz w:val="22"/>
          <w:szCs w:val="22"/>
        </w:rPr>
        <w:t xml:space="preserve">a jednopodlažní </w:t>
      </w:r>
      <w:r w:rsidR="00543DE0">
        <w:rPr>
          <w:rFonts w:ascii="Arial" w:hAnsi="Arial" w:cs="Arial"/>
          <w:sz w:val="22"/>
          <w:szCs w:val="22"/>
        </w:rPr>
        <w:t xml:space="preserve">budova </w:t>
      </w:r>
      <w:r w:rsidR="00543DE0" w:rsidRPr="00FD3E9C">
        <w:rPr>
          <w:rFonts w:ascii="Arial" w:hAnsi="Arial" w:cs="Arial"/>
          <w:sz w:val="22"/>
          <w:szCs w:val="22"/>
        </w:rPr>
        <w:t>mateřské školy pro cca 40 – 50 dětí.</w:t>
      </w:r>
      <w:r w:rsidR="00543DE0" w:rsidRPr="00543DE0">
        <w:rPr>
          <w:rFonts w:ascii="Arial" w:hAnsi="Arial" w:cs="Arial"/>
          <w:sz w:val="22"/>
          <w:szCs w:val="22"/>
        </w:rPr>
        <w:t xml:space="preserve"> </w:t>
      </w:r>
      <w:r w:rsidR="00543DE0">
        <w:rPr>
          <w:rFonts w:ascii="Arial" w:hAnsi="Arial" w:cs="Arial"/>
          <w:sz w:val="22"/>
          <w:szCs w:val="22"/>
        </w:rPr>
        <w:t>Stavební práce by měly být zahájeny v polovině roku 2027 a dílo by mělo být dokončeno a zkolaudováno na konci roku 2028.</w:t>
      </w:r>
    </w:p>
    <w:p w:rsidR="00543DE0" w:rsidRPr="00C075AA" w:rsidRDefault="00543DE0" w:rsidP="00522086">
      <w:pPr>
        <w:spacing w:line="276" w:lineRule="auto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9301C4" w:rsidRPr="00C075AA" w:rsidRDefault="008432E5" w:rsidP="00522086">
      <w:pPr>
        <w:spacing w:line="276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C075AA">
        <w:rPr>
          <w:rFonts w:ascii="Arial" w:hAnsi="Arial" w:cs="Arial"/>
          <w:b/>
          <w:sz w:val="22"/>
          <w:szCs w:val="22"/>
          <w:u w:val="single"/>
        </w:rPr>
        <w:t xml:space="preserve">kapitola </w:t>
      </w:r>
      <w:r w:rsidR="009301C4" w:rsidRPr="00C075AA">
        <w:rPr>
          <w:rFonts w:ascii="Arial" w:hAnsi="Arial" w:cs="Arial"/>
          <w:b/>
          <w:sz w:val="22"/>
          <w:szCs w:val="22"/>
          <w:u w:val="single"/>
        </w:rPr>
        <w:t>0</w:t>
      </w:r>
      <w:r w:rsidRPr="00C075AA">
        <w:rPr>
          <w:rFonts w:ascii="Arial" w:hAnsi="Arial" w:cs="Arial"/>
          <w:b/>
          <w:sz w:val="22"/>
          <w:szCs w:val="22"/>
          <w:u w:val="single"/>
        </w:rPr>
        <w:t xml:space="preserve">9 – Vnitřní správa </w:t>
      </w:r>
    </w:p>
    <w:p w:rsidR="008432E5" w:rsidRPr="00C075AA" w:rsidRDefault="00EF4A77" w:rsidP="00522086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  <w:u w:val="single"/>
        </w:rPr>
      </w:pPr>
      <w:r w:rsidRPr="00C075AA">
        <w:rPr>
          <w:rFonts w:ascii="Arial" w:hAnsi="Arial" w:cs="Arial"/>
          <w:sz w:val="22"/>
          <w:szCs w:val="22"/>
        </w:rPr>
        <w:t>V této kapitole je zařazena akce</w:t>
      </w:r>
      <w:r w:rsidR="008432E5" w:rsidRPr="00C075AA">
        <w:rPr>
          <w:rFonts w:ascii="Arial" w:hAnsi="Arial" w:cs="Arial"/>
          <w:sz w:val="22"/>
          <w:szCs w:val="22"/>
        </w:rPr>
        <w:t xml:space="preserve"> „Objekt veřejné správy </w:t>
      </w:r>
      <w:r w:rsidR="0029173C" w:rsidRPr="00C075AA">
        <w:rPr>
          <w:rFonts w:ascii="Arial" w:hAnsi="Arial" w:cs="Arial"/>
          <w:sz w:val="22"/>
          <w:szCs w:val="22"/>
        </w:rPr>
        <w:t xml:space="preserve">– spisovna </w:t>
      </w:r>
      <w:proofErr w:type="spellStart"/>
      <w:r w:rsidRPr="00C075AA">
        <w:rPr>
          <w:rFonts w:ascii="Arial" w:hAnsi="Arial" w:cs="Arial"/>
          <w:sz w:val="22"/>
          <w:szCs w:val="22"/>
        </w:rPr>
        <w:t>Juliska</w:t>
      </w:r>
      <w:proofErr w:type="spellEnd"/>
      <w:r w:rsidRPr="00C075AA">
        <w:rPr>
          <w:rFonts w:ascii="Arial" w:hAnsi="Arial" w:cs="Arial"/>
          <w:sz w:val="22"/>
          <w:szCs w:val="22"/>
        </w:rPr>
        <w:t>“.</w:t>
      </w:r>
      <w:r w:rsidR="008432E5" w:rsidRPr="00C075AA">
        <w:rPr>
          <w:rFonts w:ascii="Arial" w:hAnsi="Arial" w:cs="Arial"/>
          <w:sz w:val="22"/>
          <w:szCs w:val="22"/>
        </w:rPr>
        <w:t xml:space="preserve"> </w:t>
      </w:r>
      <w:r w:rsidRPr="00C075AA">
        <w:rPr>
          <w:rFonts w:ascii="Arial" w:hAnsi="Arial" w:cs="Arial"/>
          <w:sz w:val="22"/>
          <w:szCs w:val="22"/>
        </w:rPr>
        <w:br/>
        <w:t>P</w:t>
      </w:r>
      <w:r w:rsidR="0029173C" w:rsidRPr="00C075AA">
        <w:rPr>
          <w:rFonts w:ascii="Arial" w:hAnsi="Arial" w:cs="Arial"/>
          <w:sz w:val="22"/>
          <w:szCs w:val="22"/>
        </w:rPr>
        <w:t>o předprojektové přípravě a</w:t>
      </w:r>
      <w:r w:rsidR="007428D9" w:rsidRPr="00C075AA">
        <w:rPr>
          <w:rFonts w:ascii="Arial" w:hAnsi="Arial" w:cs="Arial"/>
          <w:sz w:val="22"/>
          <w:szCs w:val="22"/>
        </w:rPr>
        <w:t xml:space="preserve"> ověření záměru studií v </w:t>
      </w:r>
      <w:r w:rsidR="0029173C" w:rsidRPr="00C075AA">
        <w:rPr>
          <w:rFonts w:ascii="Arial" w:hAnsi="Arial" w:cs="Arial"/>
          <w:sz w:val="22"/>
          <w:szCs w:val="22"/>
        </w:rPr>
        <w:t>roce</w:t>
      </w:r>
      <w:r w:rsidR="007428D9" w:rsidRPr="00C075AA">
        <w:rPr>
          <w:rFonts w:ascii="Arial" w:hAnsi="Arial" w:cs="Arial"/>
          <w:sz w:val="22"/>
          <w:szCs w:val="22"/>
        </w:rPr>
        <w:t xml:space="preserve"> 2022</w:t>
      </w:r>
      <w:r w:rsidR="0029173C" w:rsidRPr="00C075AA">
        <w:rPr>
          <w:rFonts w:ascii="Arial" w:hAnsi="Arial" w:cs="Arial"/>
          <w:sz w:val="22"/>
          <w:szCs w:val="22"/>
        </w:rPr>
        <w:t xml:space="preserve"> byla na základě usnesení RMČ č. 354/23 ze dne </w:t>
      </w:r>
      <w:proofErr w:type="gramStart"/>
      <w:r w:rsidR="0029173C" w:rsidRPr="00C075AA">
        <w:rPr>
          <w:rFonts w:ascii="Arial" w:hAnsi="Arial" w:cs="Arial"/>
          <w:sz w:val="22"/>
          <w:szCs w:val="22"/>
        </w:rPr>
        <w:t>20.3.2023</w:t>
      </w:r>
      <w:proofErr w:type="gramEnd"/>
      <w:r w:rsidR="0029173C" w:rsidRPr="00C075AA">
        <w:rPr>
          <w:rFonts w:ascii="Arial" w:hAnsi="Arial" w:cs="Arial"/>
          <w:sz w:val="22"/>
          <w:szCs w:val="22"/>
        </w:rPr>
        <w:t xml:space="preserve"> zadána veřejná zakázka malého rozsahu na zpracování dokumentace pro územní řízení</w:t>
      </w:r>
      <w:r w:rsidRPr="00C075AA">
        <w:rPr>
          <w:rFonts w:ascii="Arial" w:hAnsi="Arial" w:cs="Arial"/>
          <w:sz w:val="22"/>
          <w:szCs w:val="22"/>
        </w:rPr>
        <w:t>,</w:t>
      </w:r>
      <w:r w:rsidR="0029173C" w:rsidRPr="00C075AA">
        <w:rPr>
          <w:rFonts w:ascii="Arial" w:hAnsi="Arial" w:cs="Arial"/>
          <w:sz w:val="22"/>
          <w:szCs w:val="22"/>
        </w:rPr>
        <w:t xml:space="preserve"> včetně výkonu inženýrské činnosti.</w:t>
      </w:r>
    </w:p>
    <w:p w:rsidR="00543DE0" w:rsidRDefault="00543DE0" w:rsidP="00522086">
      <w:pPr>
        <w:spacing w:line="276" w:lineRule="auto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8432E5" w:rsidRPr="00C075AA" w:rsidRDefault="008432E5" w:rsidP="00522086">
      <w:pPr>
        <w:spacing w:line="276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C075AA">
        <w:rPr>
          <w:rFonts w:ascii="Arial" w:hAnsi="Arial" w:cs="Arial"/>
          <w:b/>
          <w:sz w:val="22"/>
          <w:szCs w:val="22"/>
          <w:u w:val="single"/>
        </w:rPr>
        <w:t>kapitola 10 – Pokladní správa</w:t>
      </w:r>
    </w:p>
    <w:p w:rsidR="008432E5" w:rsidRPr="00C075AA" w:rsidRDefault="008432E5" w:rsidP="00522086">
      <w:pPr>
        <w:spacing w:line="276" w:lineRule="auto"/>
        <w:jc w:val="both"/>
        <w:rPr>
          <w:rFonts w:ascii="Arial" w:hAnsi="Arial" w:cs="Arial"/>
          <w:color w:val="365F91" w:themeColor="accent1" w:themeShade="BF"/>
          <w:sz w:val="22"/>
          <w:szCs w:val="22"/>
        </w:rPr>
      </w:pPr>
      <w:r w:rsidRPr="00C075AA">
        <w:rPr>
          <w:rFonts w:ascii="Arial" w:hAnsi="Arial" w:cs="Arial"/>
          <w:sz w:val="22"/>
          <w:szCs w:val="22"/>
        </w:rPr>
        <w:t>Zde se jedná o „Investiční rozpočtovou rezervu“.</w:t>
      </w:r>
    </w:p>
    <w:p w:rsidR="001C1FEB" w:rsidRPr="00C075AA" w:rsidRDefault="001C1FEB" w:rsidP="00522086">
      <w:pPr>
        <w:tabs>
          <w:tab w:val="left" w:pos="9072"/>
        </w:tabs>
        <w:spacing w:line="276" w:lineRule="auto"/>
        <w:jc w:val="both"/>
        <w:rPr>
          <w:rFonts w:ascii="Arial" w:hAnsi="Arial" w:cs="Arial"/>
          <w:color w:val="FF0000"/>
          <w:sz w:val="22"/>
          <w:szCs w:val="22"/>
        </w:rPr>
      </w:pPr>
    </w:p>
    <w:p w:rsidR="001C1FEB" w:rsidRPr="00C075AA" w:rsidRDefault="001C1FEB" w:rsidP="00522086">
      <w:pPr>
        <w:tabs>
          <w:tab w:val="left" w:pos="9072"/>
        </w:tabs>
        <w:spacing w:line="276" w:lineRule="auto"/>
        <w:jc w:val="both"/>
        <w:rPr>
          <w:rFonts w:ascii="Arial" w:hAnsi="Arial" w:cs="Arial"/>
          <w:color w:val="FF0000"/>
          <w:sz w:val="22"/>
          <w:szCs w:val="22"/>
        </w:rPr>
      </w:pPr>
    </w:p>
    <w:p w:rsidR="001C1FEB" w:rsidRPr="00C075AA" w:rsidRDefault="001C1FEB" w:rsidP="00522086">
      <w:pPr>
        <w:tabs>
          <w:tab w:val="left" w:pos="9072"/>
        </w:tabs>
        <w:spacing w:line="276" w:lineRule="auto"/>
        <w:jc w:val="both"/>
        <w:rPr>
          <w:rFonts w:ascii="Arial" w:hAnsi="Arial" w:cs="Arial"/>
          <w:color w:val="FF0000"/>
          <w:sz w:val="22"/>
          <w:szCs w:val="22"/>
        </w:rPr>
      </w:pPr>
    </w:p>
    <w:p w:rsidR="001C1FEB" w:rsidRPr="00C075AA" w:rsidRDefault="001C1FEB" w:rsidP="00522086">
      <w:pPr>
        <w:tabs>
          <w:tab w:val="left" w:pos="9072"/>
        </w:tabs>
        <w:spacing w:line="276" w:lineRule="auto"/>
        <w:jc w:val="both"/>
        <w:rPr>
          <w:rFonts w:ascii="Arial" w:hAnsi="Arial" w:cs="Arial"/>
          <w:color w:val="FF0000"/>
          <w:sz w:val="22"/>
          <w:szCs w:val="22"/>
        </w:rPr>
      </w:pPr>
    </w:p>
    <w:p w:rsidR="001C1FEB" w:rsidRPr="00C075AA" w:rsidRDefault="001C1FEB" w:rsidP="00522086">
      <w:pPr>
        <w:tabs>
          <w:tab w:val="left" w:pos="9072"/>
        </w:tabs>
        <w:spacing w:line="276" w:lineRule="auto"/>
        <w:jc w:val="both"/>
        <w:rPr>
          <w:rFonts w:ascii="Arial" w:hAnsi="Arial" w:cs="Arial"/>
          <w:color w:val="FF0000"/>
          <w:sz w:val="22"/>
          <w:szCs w:val="22"/>
        </w:rPr>
      </w:pPr>
    </w:p>
    <w:p w:rsidR="00422052" w:rsidRPr="00C075AA" w:rsidRDefault="00422052" w:rsidP="00522086">
      <w:pPr>
        <w:tabs>
          <w:tab w:val="left" w:pos="9072"/>
        </w:tabs>
        <w:spacing w:line="276" w:lineRule="auto"/>
        <w:jc w:val="both"/>
        <w:rPr>
          <w:rFonts w:ascii="Arial" w:hAnsi="Arial" w:cs="Arial"/>
          <w:color w:val="FF0000"/>
          <w:sz w:val="22"/>
          <w:szCs w:val="22"/>
        </w:rPr>
      </w:pPr>
    </w:p>
    <w:p w:rsidR="000E4DA0" w:rsidRPr="00C075AA" w:rsidRDefault="00422052" w:rsidP="0052208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075AA">
        <w:rPr>
          <w:rFonts w:ascii="Arial" w:hAnsi="Arial" w:cs="Arial"/>
          <w:sz w:val="22"/>
          <w:szCs w:val="22"/>
        </w:rPr>
        <w:t xml:space="preserve">Dne: </w:t>
      </w:r>
      <w:proofErr w:type="gramStart"/>
      <w:r w:rsidRPr="00C075AA">
        <w:rPr>
          <w:rFonts w:ascii="Arial" w:hAnsi="Arial" w:cs="Arial"/>
          <w:sz w:val="22"/>
          <w:szCs w:val="22"/>
        </w:rPr>
        <w:t>0</w:t>
      </w:r>
      <w:r w:rsidR="00C075AA" w:rsidRPr="00C075AA">
        <w:rPr>
          <w:rFonts w:ascii="Arial" w:hAnsi="Arial" w:cs="Arial"/>
          <w:sz w:val="22"/>
          <w:szCs w:val="22"/>
        </w:rPr>
        <w:t>1</w:t>
      </w:r>
      <w:r w:rsidR="00E06316" w:rsidRPr="00C075AA">
        <w:rPr>
          <w:rFonts w:ascii="Arial" w:hAnsi="Arial" w:cs="Arial"/>
          <w:sz w:val="22"/>
          <w:szCs w:val="22"/>
        </w:rPr>
        <w:t>.</w:t>
      </w:r>
      <w:r w:rsidR="00547C0D" w:rsidRPr="00C075AA">
        <w:rPr>
          <w:rFonts w:ascii="Arial" w:hAnsi="Arial" w:cs="Arial"/>
          <w:sz w:val="22"/>
          <w:szCs w:val="22"/>
        </w:rPr>
        <w:t>1</w:t>
      </w:r>
      <w:r w:rsidR="008A5760" w:rsidRPr="00C075AA">
        <w:rPr>
          <w:rFonts w:ascii="Arial" w:hAnsi="Arial" w:cs="Arial"/>
          <w:sz w:val="22"/>
          <w:szCs w:val="22"/>
        </w:rPr>
        <w:t>1</w:t>
      </w:r>
      <w:r w:rsidR="0029173C" w:rsidRPr="00C075AA">
        <w:rPr>
          <w:rFonts w:ascii="Arial" w:hAnsi="Arial" w:cs="Arial"/>
          <w:sz w:val="22"/>
          <w:szCs w:val="22"/>
        </w:rPr>
        <w:t>.202</w:t>
      </w:r>
      <w:r w:rsidR="00C075AA" w:rsidRPr="00C075AA">
        <w:rPr>
          <w:rFonts w:ascii="Arial" w:hAnsi="Arial" w:cs="Arial"/>
          <w:sz w:val="22"/>
          <w:szCs w:val="22"/>
        </w:rPr>
        <w:t>4</w:t>
      </w:r>
      <w:proofErr w:type="gramEnd"/>
    </w:p>
    <w:p w:rsidR="00E06316" w:rsidRPr="00422052" w:rsidRDefault="00E06316" w:rsidP="0052208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075AA">
        <w:rPr>
          <w:rFonts w:ascii="Arial" w:hAnsi="Arial" w:cs="Arial"/>
          <w:sz w:val="22"/>
          <w:szCs w:val="22"/>
        </w:rPr>
        <w:t>Vypracoval: Odd.</w:t>
      </w:r>
      <w:r w:rsidR="00547C0D" w:rsidRPr="00C075AA">
        <w:rPr>
          <w:rFonts w:ascii="Arial" w:hAnsi="Arial" w:cs="Arial"/>
          <w:sz w:val="22"/>
          <w:szCs w:val="22"/>
        </w:rPr>
        <w:t xml:space="preserve"> </w:t>
      </w:r>
      <w:proofErr w:type="gramStart"/>
      <w:r w:rsidR="00547C0D" w:rsidRPr="00C075AA">
        <w:rPr>
          <w:rFonts w:ascii="Arial" w:hAnsi="Arial" w:cs="Arial"/>
          <w:sz w:val="22"/>
          <w:szCs w:val="22"/>
        </w:rPr>
        <w:t>finančních</w:t>
      </w:r>
      <w:proofErr w:type="gramEnd"/>
      <w:r w:rsidR="00547C0D" w:rsidRPr="00422052">
        <w:rPr>
          <w:rFonts w:ascii="Arial" w:hAnsi="Arial" w:cs="Arial"/>
          <w:sz w:val="22"/>
          <w:szCs w:val="22"/>
        </w:rPr>
        <w:t xml:space="preserve"> </w:t>
      </w:r>
      <w:r w:rsidRPr="00422052">
        <w:rPr>
          <w:rFonts w:ascii="Arial" w:hAnsi="Arial" w:cs="Arial"/>
          <w:sz w:val="22"/>
          <w:szCs w:val="22"/>
        </w:rPr>
        <w:t>plánů a rozpočtu - EO</w:t>
      </w:r>
    </w:p>
    <w:sectPr w:rsidR="00E06316" w:rsidRPr="00422052" w:rsidSect="00543DE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1361" w:bottom="567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15C6" w:rsidRDefault="001115C6" w:rsidP="00361A3C">
      <w:r>
        <w:separator/>
      </w:r>
    </w:p>
  </w:endnote>
  <w:endnote w:type="continuationSeparator" w:id="0">
    <w:p w:rsidR="001115C6" w:rsidRDefault="001115C6" w:rsidP="00361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374" w:rsidRDefault="00241374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40604291"/>
      <w:docPartObj>
        <w:docPartGallery w:val="Page Numbers (Bottom of Page)"/>
        <w:docPartUnique/>
      </w:docPartObj>
    </w:sdtPr>
    <w:sdtEndPr/>
    <w:sdtContent>
      <w:p w:rsidR="00241374" w:rsidRDefault="0024137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10F9">
          <w:rPr>
            <w:noProof/>
          </w:rPr>
          <w:t>1</w:t>
        </w:r>
        <w:r>
          <w:fldChar w:fldCharType="end"/>
        </w:r>
      </w:p>
      <w:p w:rsidR="00241374" w:rsidRDefault="001115C6" w:rsidP="00361A3C">
        <w:pPr>
          <w:pStyle w:val="Zpat"/>
        </w:pPr>
      </w:p>
    </w:sdtContent>
  </w:sdt>
  <w:p w:rsidR="00241374" w:rsidRDefault="00241374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374" w:rsidRDefault="0024137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15C6" w:rsidRDefault="001115C6" w:rsidP="00361A3C">
      <w:r>
        <w:separator/>
      </w:r>
    </w:p>
  </w:footnote>
  <w:footnote w:type="continuationSeparator" w:id="0">
    <w:p w:rsidR="001115C6" w:rsidRDefault="001115C6" w:rsidP="00361A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374" w:rsidRDefault="00241374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374" w:rsidRDefault="00241374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374" w:rsidRDefault="00241374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E164F"/>
    <w:multiLevelType w:val="hybridMultilevel"/>
    <w:tmpl w:val="6D12DE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636C5D"/>
    <w:multiLevelType w:val="hybridMultilevel"/>
    <w:tmpl w:val="6268B2B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732515"/>
    <w:multiLevelType w:val="hybridMultilevel"/>
    <w:tmpl w:val="76FAF55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316"/>
    <w:rsid w:val="00003062"/>
    <w:rsid w:val="00011984"/>
    <w:rsid w:val="0002412D"/>
    <w:rsid w:val="00045966"/>
    <w:rsid w:val="00045FD4"/>
    <w:rsid w:val="0005433B"/>
    <w:rsid w:val="0007084B"/>
    <w:rsid w:val="00075136"/>
    <w:rsid w:val="0007542A"/>
    <w:rsid w:val="000879F1"/>
    <w:rsid w:val="00093100"/>
    <w:rsid w:val="000939AB"/>
    <w:rsid w:val="000D0480"/>
    <w:rsid w:val="000D60EB"/>
    <w:rsid w:val="000E099B"/>
    <w:rsid w:val="000E4DA0"/>
    <w:rsid w:val="00105B82"/>
    <w:rsid w:val="00106CCF"/>
    <w:rsid w:val="001115C6"/>
    <w:rsid w:val="00133799"/>
    <w:rsid w:val="001349E6"/>
    <w:rsid w:val="00137617"/>
    <w:rsid w:val="001453BC"/>
    <w:rsid w:val="00145433"/>
    <w:rsid w:val="00145C5D"/>
    <w:rsid w:val="00150654"/>
    <w:rsid w:val="001555EB"/>
    <w:rsid w:val="00155E57"/>
    <w:rsid w:val="00174979"/>
    <w:rsid w:val="0017691E"/>
    <w:rsid w:val="00182C64"/>
    <w:rsid w:val="00184A7C"/>
    <w:rsid w:val="00196E4A"/>
    <w:rsid w:val="001A4CC7"/>
    <w:rsid w:val="001A658A"/>
    <w:rsid w:val="001B4646"/>
    <w:rsid w:val="001C1FEB"/>
    <w:rsid w:val="001E0AD9"/>
    <w:rsid w:val="001E5A00"/>
    <w:rsid w:val="001F0855"/>
    <w:rsid w:val="001F29D1"/>
    <w:rsid w:val="00207A17"/>
    <w:rsid w:val="002130BE"/>
    <w:rsid w:val="00215C96"/>
    <w:rsid w:val="002177D5"/>
    <w:rsid w:val="00241374"/>
    <w:rsid w:val="002424E2"/>
    <w:rsid w:val="00253547"/>
    <w:rsid w:val="0026259B"/>
    <w:rsid w:val="00284290"/>
    <w:rsid w:val="00285086"/>
    <w:rsid w:val="00286C7E"/>
    <w:rsid w:val="0029173C"/>
    <w:rsid w:val="00292CF3"/>
    <w:rsid w:val="002A7170"/>
    <w:rsid w:val="002B24CA"/>
    <w:rsid w:val="002B60B0"/>
    <w:rsid w:val="002C620E"/>
    <w:rsid w:val="002E4416"/>
    <w:rsid w:val="002F601F"/>
    <w:rsid w:val="00311ED8"/>
    <w:rsid w:val="0031589B"/>
    <w:rsid w:val="0032285C"/>
    <w:rsid w:val="003248AD"/>
    <w:rsid w:val="00325175"/>
    <w:rsid w:val="0033100C"/>
    <w:rsid w:val="0033140A"/>
    <w:rsid w:val="0034245B"/>
    <w:rsid w:val="00342AAB"/>
    <w:rsid w:val="00342D17"/>
    <w:rsid w:val="00344D33"/>
    <w:rsid w:val="003528E9"/>
    <w:rsid w:val="00355712"/>
    <w:rsid w:val="00357BDE"/>
    <w:rsid w:val="0036110E"/>
    <w:rsid w:val="00361A3C"/>
    <w:rsid w:val="003735B1"/>
    <w:rsid w:val="00373FB0"/>
    <w:rsid w:val="00384379"/>
    <w:rsid w:val="003A5D02"/>
    <w:rsid w:val="003B07E6"/>
    <w:rsid w:val="003C21FB"/>
    <w:rsid w:val="003C7B9A"/>
    <w:rsid w:val="003E3D97"/>
    <w:rsid w:val="00422052"/>
    <w:rsid w:val="004251B4"/>
    <w:rsid w:val="00444A34"/>
    <w:rsid w:val="00475DFE"/>
    <w:rsid w:val="00476996"/>
    <w:rsid w:val="004837B2"/>
    <w:rsid w:val="004A0159"/>
    <w:rsid w:val="004A7D2D"/>
    <w:rsid w:val="004B4010"/>
    <w:rsid w:val="004C1F26"/>
    <w:rsid w:val="004C5B3E"/>
    <w:rsid w:val="004D2AFC"/>
    <w:rsid w:val="004D2DA4"/>
    <w:rsid w:val="004D42CB"/>
    <w:rsid w:val="00521ED0"/>
    <w:rsid w:val="00522086"/>
    <w:rsid w:val="005244B6"/>
    <w:rsid w:val="00541A3F"/>
    <w:rsid w:val="00543DE0"/>
    <w:rsid w:val="00547C0D"/>
    <w:rsid w:val="005741E9"/>
    <w:rsid w:val="00590DDD"/>
    <w:rsid w:val="005911FB"/>
    <w:rsid w:val="005918A4"/>
    <w:rsid w:val="005A262B"/>
    <w:rsid w:val="005C48A1"/>
    <w:rsid w:val="005C69EB"/>
    <w:rsid w:val="005D0A9C"/>
    <w:rsid w:val="005D3B51"/>
    <w:rsid w:val="005F6D59"/>
    <w:rsid w:val="00605311"/>
    <w:rsid w:val="00613D5B"/>
    <w:rsid w:val="00615B4D"/>
    <w:rsid w:val="0062305A"/>
    <w:rsid w:val="0064003A"/>
    <w:rsid w:val="0065346B"/>
    <w:rsid w:val="00661A8B"/>
    <w:rsid w:val="0066621A"/>
    <w:rsid w:val="00666B0C"/>
    <w:rsid w:val="00670EAF"/>
    <w:rsid w:val="00672A53"/>
    <w:rsid w:val="00672C31"/>
    <w:rsid w:val="00682C40"/>
    <w:rsid w:val="00690267"/>
    <w:rsid w:val="00691E32"/>
    <w:rsid w:val="006937FE"/>
    <w:rsid w:val="00697E04"/>
    <w:rsid w:val="006A0607"/>
    <w:rsid w:val="006A2C39"/>
    <w:rsid w:val="006B1841"/>
    <w:rsid w:val="006B4B89"/>
    <w:rsid w:val="006B5ECA"/>
    <w:rsid w:val="006C4CCF"/>
    <w:rsid w:val="006C61FB"/>
    <w:rsid w:val="006D2EA4"/>
    <w:rsid w:val="006E50BC"/>
    <w:rsid w:val="007151E4"/>
    <w:rsid w:val="00716EE5"/>
    <w:rsid w:val="00725D79"/>
    <w:rsid w:val="007326EA"/>
    <w:rsid w:val="0073369C"/>
    <w:rsid w:val="007428D9"/>
    <w:rsid w:val="00743D6D"/>
    <w:rsid w:val="007447AD"/>
    <w:rsid w:val="007705A1"/>
    <w:rsid w:val="00777D44"/>
    <w:rsid w:val="0079027D"/>
    <w:rsid w:val="007922D0"/>
    <w:rsid w:val="007975CD"/>
    <w:rsid w:val="007B2DF1"/>
    <w:rsid w:val="007C38E1"/>
    <w:rsid w:val="007C415D"/>
    <w:rsid w:val="007E37C4"/>
    <w:rsid w:val="007E4527"/>
    <w:rsid w:val="0080336E"/>
    <w:rsid w:val="008033C0"/>
    <w:rsid w:val="0080505C"/>
    <w:rsid w:val="00805EC5"/>
    <w:rsid w:val="00812894"/>
    <w:rsid w:val="00813C02"/>
    <w:rsid w:val="00832068"/>
    <w:rsid w:val="0083371D"/>
    <w:rsid w:val="0084066D"/>
    <w:rsid w:val="00841190"/>
    <w:rsid w:val="00841859"/>
    <w:rsid w:val="008432E5"/>
    <w:rsid w:val="00856590"/>
    <w:rsid w:val="00871E4C"/>
    <w:rsid w:val="00896C97"/>
    <w:rsid w:val="008A1B80"/>
    <w:rsid w:val="008A1EEC"/>
    <w:rsid w:val="008A25E7"/>
    <w:rsid w:val="008A5760"/>
    <w:rsid w:val="008A7280"/>
    <w:rsid w:val="008A7E9B"/>
    <w:rsid w:val="008B382A"/>
    <w:rsid w:val="008B4089"/>
    <w:rsid w:val="008B4703"/>
    <w:rsid w:val="008C3992"/>
    <w:rsid w:val="008C68B1"/>
    <w:rsid w:val="008D0C0C"/>
    <w:rsid w:val="008D38B5"/>
    <w:rsid w:val="008D3EFB"/>
    <w:rsid w:val="008D40F7"/>
    <w:rsid w:val="008E36EE"/>
    <w:rsid w:val="008F121B"/>
    <w:rsid w:val="008F6C74"/>
    <w:rsid w:val="008F75C2"/>
    <w:rsid w:val="00904E77"/>
    <w:rsid w:val="0091455E"/>
    <w:rsid w:val="0092135C"/>
    <w:rsid w:val="009248E6"/>
    <w:rsid w:val="00924A1D"/>
    <w:rsid w:val="0092721F"/>
    <w:rsid w:val="009301C4"/>
    <w:rsid w:val="009326E9"/>
    <w:rsid w:val="00955F21"/>
    <w:rsid w:val="00957840"/>
    <w:rsid w:val="009602C6"/>
    <w:rsid w:val="009652D5"/>
    <w:rsid w:val="00974FA9"/>
    <w:rsid w:val="00975EC7"/>
    <w:rsid w:val="00976F8D"/>
    <w:rsid w:val="0098367C"/>
    <w:rsid w:val="00986C3B"/>
    <w:rsid w:val="009A3BD6"/>
    <w:rsid w:val="009D317F"/>
    <w:rsid w:val="009D5E51"/>
    <w:rsid w:val="009E0474"/>
    <w:rsid w:val="009E79B1"/>
    <w:rsid w:val="009F68F7"/>
    <w:rsid w:val="00A00D29"/>
    <w:rsid w:val="00A02C35"/>
    <w:rsid w:val="00A02E55"/>
    <w:rsid w:val="00A25477"/>
    <w:rsid w:val="00A27A01"/>
    <w:rsid w:val="00A31BC3"/>
    <w:rsid w:val="00A339F1"/>
    <w:rsid w:val="00A353E6"/>
    <w:rsid w:val="00A44FC6"/>
    <w:rsid w:val="00A527E5"/>
    <w:rsid w:val="00A533C6"/>
    <w:rsid w:val="00A654C9"/>
    <w:rsid w:val="00A76B01"/>
    <w:rsid w:val="00A93E4F"/>
    <w:rsid w:val="00A9573C"/>
    <w:rsid w:val="00AA2581"/>
    <w:rsid w:val="00AA59A3"/>
    <w:rsid w:val="00AB536D"/>
    <w:rsid w:val="00AD339C"/>
    <w:rsid w:val="00AE310D"/>
    <w:rsid w:val="00AE658C"/>
    <w:rsid w:val="00B03C35"/>
    <w:rsid w:val="00B05C30"/>
    <w:rsid w:val="00B06BCC"/>
    <w:rsid w:val="00B125F3"/>
    <w:rsid w:val="00B168FF"/>
    <w:rsid w:val="00B24522"/>
    <w:rsid w:val="00B35A52"/>
    <w:rsid w:val="00B37C75"/>
    <w:rsid w:val="00B414FC"/>
    <w:rsid w:val="00B46C5A"/>
    <w:rsid w:val="00B471B8"/>
    <w:rsid w:val="00B5554C"/>
    <w:rsid w:val="00B64D6B"/>
    <w:rsid w:val="00B64FAE"/>
    <w:rsid w:val="00B718B0"/>
    <w:rsid w:val="00B71A6C"/>
    <w:rsid w:val="00B84BE8"/>
    <w:rsid w:val="00B860E2"/>
    <w:rsid w:val="00B905A4"/>
    <w:rsid w:val="00B91118"/>
    <w:rsid w:val="00B93C34"/>
    <w:rsid w:val="00B97800"/>
    <w:rsid w:val="00BB1195"/>
    <w:rsid w:val="00BB1305"/>
    <w:rsid w:val="00BC3E43"/>
    <w:rsid w:val="00BE0DA8"/>
    <w:rsid w:val="00BE5D56"/>
    <w:rsid w:val="00BF0F41"/>
    <w:rsid w:val="00BF3361"/>
    <w:rsid w:val="00C075AA"/>
    <w:rsid w:val="00C12C18"/>
    <w:rsid w:val="00C14C18"/>
    <w:rsid w:val="00C20C37"/>
    <w:rsid w:val="00C2117C"/>
    <w:rsid w:val="00C230E6"/>
    <w:rsid w:val="00C23A67"/>
    <w:rsid w:val="00C43FAE"/>
    <w:rsid w:val="00C447CF"/>
    <w:rsid w:val="00C46C53"/>
    <w:rsid w:val="00C57259"/>
    <w:rsid w:val="00C60ECF"/>
    <w:rsid w:val="00C64D4E"/>
    <w:rsid w:val="00C675D5"/>
    <w:rsid w:val="00C85B65"/>
    <w:rsid w:val="00CB0D47"/>
    <w:rsid w:val="00CB13F1"/>
    <w:rsid w:val="00CB496E"/>
    <w:rsid w:val="00CD54B7"/>
    <w:rsid w:val="00CE69AA"/>
    <w:rsid w:val="00CE7B2C"/>
    <w:rsid w:val="00D0607C"/>
    <w:rsid w:val="00D0646F"/>
    <w:rsid w:val="00D06DEF"/>
    <w:rsid w:val="00D106AA"/>
    <w:rsid w:val="00D10A30"/>
    <w:rsid w:val="00D110CE"/>
    <w:rsid w:val="00D20264"/>
    <w:rsid w:val="00D2199C"/>
    <w:rsid w:val="00D25514"/>
    <w:rsid w:val="00D25584"/>
    <w:rsid w:val="00D53B10"/>
    <w:rsid w:val="00D54566"/>
    <w:rsid w:val="00D606DA"/>
    <w:rsid w:val="00D640D2"/>
    <w:rsid w:val="00D71325"/>
    <w:rsid w:val="00D779D7"/>
    <w:rsid w:val="00D90282"/>
    <w:rsid w:val="00D94D70"/>
    <w:rsid w:val="00DA1D0E"/>
    <w:rsid w:val="00DA1E62"/>
    <w:rsid w:val="00DA4B48"/>
    <w:rsid w:val="00DB3664"/>
    <w:rsid w:val="00DC38DA"/>
    <w:rsid w:val="00DC5F2B"/>
    <w:rsid w:val="00DD5B26"/>
    <w:rsid w:val="00DE62CB"/>
    <w:rsid w:val="00DE6C84"/>
    <w:rsid w:val="00E06316"/>
    <w:rsid w:val="00E21D7A"/>
    <w:rsid w:val="00E329AD"/>
    <w:rsid w:val="00E34EA2"/>
    <w:rsid w:val="00E37074"/>
    <w:rsid w:val="00E44DAD"/>
    <w:rsid w:val="00E45617"/>
    <w:rsid w:val="00E46B24"/>
    <w:rsid w:val="00E47F22"/>
    <w:rsid w:val="00E5006B"/>
    <w:rsid w:val="00E52CE9"/>
    <w:rsid w:val="00E53606"/>
    <w:rsid w:val="00E556EB"/>
    <w:rsid w:val="00E55F27"/>
    <w:rsid w:val="00E6149B"/>
    <w:rsid w:val="00E673F2"/>
    <w:rsid w:val="00E71F73"/>
    <w:rsid w:val="00E75813"/>
    <w:rsid w:val="00E9334A"/>
    <w:rsid w:val="00EA62EF"/>
    <w:rsid w:val="00ED3117"/>
    <w:rsid w:val="00ED4A51"/>
    <w:rsid w:val="00EE6A0E"/>
    <w:rsid w:val="00EF3CD8"/>
    <w:rsid w:val="00EF47E8"/>
    <w:rsid w:val="00EF4A77"/>
    <w:rsid w:val="00EF55D0"/>
    <w:rsid w:val="00EF65DB"/>
    <w:rsid w:val="00F01A49"/>
    <w:rsid w:val="00F07460"/>
    <w:rsid w:val="00F4120E"/>
    <w:rsid w:val="00F41406"/>
    <w:rsid w:val="00F651FF"/>
    <w:rsid w:val="00F73C01"/>
    <w:rsid w:val="00F76075"/>
    <w:rsid w:val="00F77643"/>
    <w:rsid w:val="00F83F47"/>
    <w:rsid w:val="00F94583"/>
    <w:rsid w:val="00FA10F9"/>
    <w:rsid w:val="00FA34C3"/>
    <w:rsid w:val="00FA40E2"/>
    <w:rsid w:val="00FB479E"/>
    <w:rsid w:val="00FE1090"/>
    <w:rsid w:val="00FE2DE9"/>
    <w:rsid w:val="00FE3C6C"/>
    <w:rsid w:val="00FF18FC"/>
    <w:rsid w:val="00FF3D1C"/>
    <w:rsid w:val="00FF5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063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E06316"/>
    <w:pPr>
      <w:jc w:val="center"/>
    </w:pPr>
    <w:rPr>
      <w:rFonts w:ascii="Arial" w:hAnsi="Arial"/>
      <w:b/>
      <w:bCs/>
    </w:rPr>
  </w:style>
  <w:style w:type="character" w:customStyle="1" w:styleId="NzevChar">
    <w:name w:val="Název Char"/>
    <w:basedOn w:val="Standardnpsmoodstavce"/>
    <w:link w:val="Nzev"/>
    <w:rsid w:val="00E06316"/>
    <w:rPr>
      <w:rFonts w:ascii="Arial" w:eastAsia="Times New Roman" w:hAnsi="Arial" w:cs="Times New Roman"/>
      <w:b/>
      <w:bCs/>
      <w:sz w:val="24"/>
      <w:szCs w:val="24"/>
      <w:lang w:eastAsia="cs-CZ"/>
    </w:rPr>
  </w:style>
  <w:style w:type="paragraph" w:customStyle="1" w:styleId="Default">
    <w:name w:val="Default"/>
    <w:rsid w:val="0036110E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357BDE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A7E9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A7E9B"/>
    <w:rPr>
      <w:rFonts w:ascii="Tahoma" w:eastAsia="Times New Roman" w:hAnsi="Tahoma" w:cs="Tahoma"/>
      <w:sz w:val="16"/>
      <w:szCs w:val="16"/>
      <w:lang w:eastAsia="cs-CZ"/>
    </w:rPr>
  </w:style>
  <w:style w:type="paragraph" w:styleId="Bezmezer">
    <w:name w:val="No Spacing"/>
    <w:uiPriority w:val="1"/>
    <w:qFormat/>
    <w:rsid w:val="000030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61A3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61A3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61A3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61A3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rsid w:val="00AA258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A258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DE6C8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063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E06316"/>
    <w:pPr>
      <w:jc w:val="center"/>
    </w:pPr>
    <w:rPr>
      <w:rFonts w:ascii="Arial" w:hAnsi="Arial"/>
      <w:b/>
      <w:bCs/>
    </w:rPr>
  </w:style>
  <w:style w:type="character" w:customStyle="1" w:styleId="NzevChar">
    <w:name w:val="Název Char"/>
    <w:basedOn w:val="Standardnpsmoodstavce"/>
    <w:link w:val="Nzev"/>
    <w:rsid w:val="00E06316"/>
    <w:rPr>
      <w:rFonts w:ascii="Arial" w:eastAsia="Times New Roman" w:hAnsi="Arial" w:cs="Times New Roman"/>
      <w:b/>
      <w:bCs/>
      <w:sz w:val="24"/>
      <w:szCs w:val="24"/>
      <w:lang w:eastAsia="cs-CZ"/>
    </w:rPr>
  </w:style>
  <w:style w:type="paragraph" w:customStyle="1" w:styleId="Default">
    <w:name w:val="Default"/>
    <w:rsid w:val="0036110E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357BDE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A7E9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A7E9B"/>
    <w:rPr>
      <w:rFonts w:ascii="Tahoma" w:eastAsia="Times New Roman" w:hAnsi="Tahoma" w:cs="Tahoma"/>
      <w:sz w:val="16"/>
      <w:szCs w:val="16"/>
      <w:lang w:eastAsia="cs-CZ"/>
    </w:rPr>
  </w:style>
  <w:style w:type="paragraph" w:styleId="Bezmezer">
    <w:name w:val="No Spacing"/>
    <w:uiPriority w:val="1"/>
    <w:qFormat/>
    <w:rsid w:val="000030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61A3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61A3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61A3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61A3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rsid w:val="00AA258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A258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DE6C8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71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3436</TotalTime>
  <Pages>2</Pages>
  <Words>853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městské části Praha 6</Company>
  <LinksUpToDate>false</LinksUpToDate>
  <CharactersWithSpaces>5710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Kolovratová Martina Ing.</dc:creator>
  <cp:lastModifiedBy>Kolovratová Martina</cp:lastModifiedBy>
  <cp:revision>166</cp:revision>
  <cp:lastPrinted>2024-11-13T09:50:00Z</cp:lastPrinted>
  <dcterms:created xsi:type="dcterms:W3CDTF">2016-03-17T15:27:00Z</dcterms:created>
  <dcterms:modified xsi:type="dcterms:W3CDTF">2024-11-13T10:22:00Z</dcterms:modified>
</cp:coreProperties>
</file>