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7" w:rsidRPr="0003584D" w:rsidRDefault="009622F7" w:rsidP="00801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939800"/>
            <wp:effectExtent l="0" t="0" r="0" b="0"/>
            <wp:wrapSquare wrapText="bothSides"/>
            <wp:docPr id="2" name="Obrázek 2" descr="logo Prahy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rahy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9" r="7692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E7" w:rsidRPr="004B1E22">
        <w:rPr>
          <w:rFonts w:ascii="Arial" w:hAnsi="Arial" w:cs="Arial"/>
          <w:b/>
          <w:sz w:val="22"/>
          <w:szCs w:val="22"/>
        </w:rPr>
        <w:t xml:space="preserve">    </w:t>
      </w:r>
      <w:r w:rsidR="000517E7" w:rsidRPr="0003584D">
        <w:rPr>
          <w:rFonts w:ascii="Arial" w:hAnsi="Arial" w:cs="Arial"/>
          <w:b/>
          <w:sz w:val="22"/>
          <w:szCs w:val="22"/>
        </w:rPr>
        <w:t xml:space="preserve"> Městská část Praha 6, Úřad městské části Praha 6</w:t>
      </w:r>
    </w:p>
    <w:p w:rsidR="000517E7" w:rsidRPr="0003584D" w:rsidRDefault="000517E7" w:rsidP="00801911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03584D">
        <w:rPr>
          <w:rFonts w:ascii="Arial" w:hAnsi="Arial" w:cs="Arial"/>
          <w:b/>
          <w:sz w:val="22"/>
          <w:szCs w:val="22"/>
        </w:rPr>
        <w:t xml:space="preserve">     Odbor dopravy a životního prostředí – oddělení státní správy</w:t>
      </w:r>
    </w:p>
    <w:p w:rsidR="000517E7" w:rsidRPr="0003584D" w:rsidRDefault="000517E7" w:rsidP="00801911">
      <w:pPr>
        <w:ind w:left="1416"/>
        <w:jc w:val="both"/>
        <w:rPr>
          <w:rFonts w:ascii="Arial" w:hAnsi="Arial" w:cs="Arial"/>
          <w:sz w:val="22"/>
          <w:szCs w:val="22"/>
        </w:rPr>
      </w:pPr>
      <w:r w:rsidRPr="0003584D">
        <w:rPr>
          <w:rFonts w:ascii="Arial" w:hAnsi="Arial" w:cs="Arial"/>
          <w:sz w:val="22"/>
          <w:szCs w:val="22"/>
        </w:rPr>
        <w:t xml:space="preserve">     Čs. </w:t>
      </w:r>
      <w:r w:rsidR="003C4D53">
        <w:rPr>
          <w:rFonts w:ascii="Arial" w:hAnsi="Arial" w:cs="Arial"/>
          <w:sz w:val="22"/>
          <w:szCs w:val="22"/>
        </w:rPr>
        <w:t>a</w:t>
      </w:r>
      <w:r w:rsidRPr="0003584D">
        <w:rPr>
          <w:rFonts w:ascii="Arial" w:hAnsi="Arial" w:cs="Arial"/>
          <w:sz w:val="22"/>
          <w:szCs w:val="22"/>
        </w:rPr>
        <w:t>rmády 23, 160 52 Praha 6</w:t>
      </w:r>
    </w:p>
    <w:p w:rsidR="000517E7" w:rsidRPr="0003584D" w:rsidRDefault="000517E7" w:rsidP="00801911">
      <w:pPr>
        <w:jc w:val="both"/>
        <w:rPr>
          <w:rFonts w:ascii="Arial" w:hAnsi="Arial" w:cs="Arial"/>
          <w:sz w:val="22"/>
          <w:szCs w:val="22"/>
        </w:rPr>
      </w:pPr>
      <w:r w:rsidRPr="0003584D">
        <w:rPr>
          <w:rFonts w:ascii="Arial" w:hAnsi="Arial" w:cs="Arial"/>
          <w:sz w:val="22"/>
          <w:szCs w:val="22"/>
        </w:rPr>
        <w:t xml:space="preserve">     telefon: </w:t>
      </w:r>
      <w:r w:rsidR="00AB4F8F" w:rsidRPr="0003584D">
        <w:rPr>
          <w:rFonts w:ascii="Arial" w:hAnsi="Arial" w:cs="Arial"/>
          <w:sz w:val="22"/>
          <w:szCs w:val="22"/>
        </w:rPr>
        <w:t>220 189 6</w:t>
      </w:r>
      <w:r w:rsidR="000254A4">
        <w:rPr>
          <w:rFonts w:ascii="Arial" w:hAnsi="Arial" w:cs="Arial"/>
          <w:sz w:val="22"/>
          <w:szCs w:val="22"/>
        </w:rPr>
        <w:t>46</w:t>
      </w:r>
      <w:r w:rsidR="00AB4F8F" w:rsidRPr="0003584D">
        <w:rPr>
          <w:rFonts w:ascii="Arial" w:hAnsi="Arial" w:cs="Arial"/>
          <w:sz w:val="22"/>
          <w:szCs w:val="22"/>
        </w:rPr>
        <w:t>, 220 189 364, 220 189 </w:t>
      </w:r>
      <w:r w:rsidR="000254A4">
        <w:rPr>
          <w:rFonts w:ascii="Arial" w:hAnsi="Arial" w:cs="Arial"/>
          <w:sz w:val="22"/>
          <w:szCs w:val="22"/>
        </w:rPr>
        <w:t>694</w:t>
      </w:r>
      <w:bookmarkStart w:id="0" w:name="_GoBack"/>
      <w:bookmarkEnd w:id="0"/>
    </w:p>
    <w:p w:rsidR="004B1E22" w:rsidRDefault="004B1E22" w:rsidP="000517E7">
      <w:pPr>
        <w:rPr>
          <w:rFonts w:ascii="Arial" w:hAnsi="Arial" w:cs="Arial"/>
        </w:rPr>
      </w:pPr>
    </w:p>
    <w:p w:rsidR="000517E7" w:rsidRPr="0003584D" w:rsidRDefault="000517E7">
      <w:pPr>
        <w:rPr>
          <w:rFonts w:ascii="Arial" w:hAnsi="Arial" w:cs="Arial"/>
          <w:sz w:val="22"/>
          <w:szCs w:val="22"/>
        </w:rPr>
      </w:pPr>
    </w:p>
    <w:p w:rsidR="00D306BA" w:rsidRDefault="00D306BA">
      <w:pPr>
        <w:rPr>
          <w:rFonts w:ascii="Arial" w:hAnsi="Arial" w:cs="Arial"/>
        </w:rPr>
      </w:pPr>
    </w:p>
    <w:p w:rsidR="00AB4F8F" w:rsidRPr="000254A4" w:rsidRDefault="00AB4F8F" w:rsidP="00AB4F8F">
      <w:pPr>
        <w:jc w:val="center"/>
        <w:rPr>
          <w:rFonts w:ascii="Arial" w:hAnsi="Arial" w:cs="Arial"/>
          <w:b/>
        </w:rPr>
      </w:pPr>
      <w:r w:rsidRPr="000254A4">
        <w:rPr>
          <w:rFonts w:ascii="Arial" w:hAnsi="Arial" w:cs="Arial"/>
          <w:b/>
        </w:rPr>
        <w:t>ŽÁDOST O POVOLENÍ KE KÁCENÍ DŘEVIN ROSTOUCÍCH MIMO LES</w:t>
      </w:r>
    </w:p>
    <w:p w:rsidR="004B1E22" w:rsidRPr="005350BD" w:rsidRDefault="004B1E22" w:rsidP="004B1E22">
      <w:pPr>
        <w:jc w:val="both"/>
        <w:rPr>
          <w:rFonts w:ascii="Arial" w:hAnsi="Arial" w:cs="Arial"/>
          <w:sz w:val="20"/>
        </w:rPr>
      </w:pPr>
      <w:r w:rsidRPr="005350BD">
        <w:rPr>
          <w:rFonts w:ascii="Arial" w:hAnsi="Arial" w:cs="Arial"/>
          <w:sz w:val="20"/>
        </w:rPr>
        <w:t> </w:t>
      </w:r>
    </w:p>
    <w:p w:rsidR="00AB4F8F" w:rsidRDefault="00AB4F8F" w:rsidP="00891DF7">
      <w:pPr>
        <w:pStyle w:val="Zkladntext"/>
        <w:tabs>
          <w:tab w:val="left" w:pos="900"/>
        </w:tabs>
        <w:ind w:right="-6"/>
        <w:jc w:val="both"/>
        <w:rPr>
          <w:rFonts w:ascii="Arial" w:hAnsi="Arial" w:cs="Arial"/>
          <w:b w:val="0"/>
          <w:sz w:val="20"/>
          <w:szCs w:val="20"/>
        </w:rPr>
      </w:pPr>
      <w:r w:rsidRPr="00054111">
        <w:rPr>
          <w:rFonts w:ascii="Arial" w:hAnsi="Arial" w:cs="Arial"/>
          <w:b w:val="0"/>
          <w:sz w:val="20"/>
          <w:szCs w:val="20"/>
        </w:rPr>
        <w:t>Žádám o vydání rozhodnutí ve věci povolení ke kácení dřevin rostoucích mimo les podle § 8</w:t>
      </w:r>
      <w:r w:rsidR="000254A4">
        <w:rPr>
          <w:rFonts w:ascii="Arial" w:hAnsi="Arial" w:cs="Arial"/>
          <w:b w:val="0"/>
          <w:sz w:val="20"/>
          <w:szCs w:val="20"/>
        </w:rPr>
        <w:t xml:space="preserve"> odst. </w:t>
      </w:r>
      <w:r>
        <w:rPr>
          <w:rFonts w:ascii="Arial" w:hAnsi="Arial" w:cs="Arial"/>
          <w:b w:val="0"/>
          <w:sz w:val="20"/>
          <w:szCs w:val="20"/>
        </w:rPr>
        <w:t>1</w:t>
      </w:r>
      <w:r w:rsidR="009F64BC">
        <w:rPr>
          <w:rFonts w:ascii="Arial" w:hAnsi="Arial" w:cs="Arial"/>
          <w:b w:val="0"/>
          <w:sz w:val="20"/>
          <w:szCs w:val="20"/>
        </w:rPr>
        <w:t> </w:t>
      </w:r>
      <w:r w:rsidRPr="00054111">
        <w:rPr>
          <w:rFonts w:ascii="Arial" w:hAnsi="Arial" w:cs="Arial"/>
          <w:b w:val="0"/>
          <w:sz w:val="20"/>
          <w:szCs w:val="20"/>
        </w:rPr>
        <w:t xml:space="preserve">zákona </w:t>
      </w:r>
      <w:r>
        <w:rPr>
          <w:rFonts w:ascii="Arial" w:hAnsi="Arial" w:cs="Arial"/>
          <w:b w:val="0"/>
          <w:sz w:val="20"/>
          <w:szCs w:val="20"/>
        </w:rPr>
        <w:t>č. </w:t>
      </w:r>
      <w:r w:rsidRPr="00054111">
        <w:rPr>
          <w:rFonts w:ascii="Arial" w:hAnsi="Arial" w:cs="Arial"/>
          <w:b w:val="0"/>
          <w:sz w:val="20"/>
          <w:szCs w:val="20"/>
        </w:rPr>
        <w:t>114/1992 Sb., o ochraně přírody a krajiny</w:t>
      </w:r>
      <w:r>
        <w:rPr>
          <w:rFonts w:ascii="Arial" w:hAnsi="Arial" w:cs="Arial"/>
          <w:b w:val="0"/>
          <w:sz w:val="20"/>
          <w:szCs w:val="20"/>
        </w:rPr>
        <w:t>,</w:t>
      </w:r>
      <w:r w:rsidRPr="00250C47">
        <w:t xml:space="preserve"> </w:t>
      </w:r>
      <w:r w:rsidRPr="00250C47">
        <w:rPr>
          <w:rFonts w:ascii="Arial" w:hAnsi="Arial" w:cs="Arial"/>
          <w:b w:val="0"/>
          <w:sz w:val="20"/>
          <w:szCs w:val="20"/>
        </w:rPr>
        <w:t>v platném znění</w:t>
      </w:r>
      <w:r w:rsidRPr="00054111">
        <w:rPr>
          <w:rFonts w:ascii="Arial" w:hAnsi="Arial" w:cs="Arial"/>
          <w:b w:val="0"/>
          <w:sz w:val="20"/>
          <w:szCs w:val="20"/>
        </w:rPr>
        <w:t xml:space="preserve">, a § </w:t>
      </w:r>
      <w:r>
        <w:rPr>
          <w:rFonts w:ascii="Arial" w:hAnsi="Arial" w:cs="Arial"/>
          <w:b w:val="0"/>
          <w:sz w:val="20"/>
          <w:szCs w:val="20"/>
        </w:rPr>
        <w:t>4</w:t>
      </w:r>
      <w:r w:rsidRPr="00054111">
        <w:rPr>
          <w:rFonts w:ascii="Arial" w:hAnsi="Arial" w:cs="Arial"/>
          <w:b w:val="0"/>
          <w:sz w:val="20"/>
          <w:szCs w:val="20"/>
        </w:rPr>
        <w:t xml:space="preserve"> vyhlášky </w:t>
      </w:r>
      <w:r w:rsidR="000254A4">
        <w:rPr>
          <w:rFonts w:ascii="Arial" w:hAnsi="Arial" w:cs="Arial"/>
          <w:b w:val="0"/>
          <w:sz w:val="20"/>
          <w:szCs w:val="20"/>
        </w:rPr>
        <w:t>č. </w:t>
      </w:r>
      <w:r w:rsidRPr="00250C47">
        <w:rPr>
          <w:rFonts w:ascii="Arial" w:hAnsi="Arial" w:cs="Arial"/>
          <w:b w:val="0"/>
          <w:sz w:val="20"/>
          <w:szCs w:val="20"/>
        </w:rPr>
        <w:t>189/2013 Sb., o ochraně dřevin a povolování jejich kácení</w:t>
      </w:r>
      <w:r w:rsidRPr="00054111">
        <w:rPr>
          <w:rFonts w:ascii="Arial" w:hAnsi="Arial" w:cs="Arial"/>
          <w:b w:val="0"/>
          <w:sz w:val="20"/>
          <w:szCs w:val="20"/>
        </w:rPr>
        <w:t>, v platném znění.</w:t>
      </w:r>
    </w:p>
    <w:p w:rsidR="0088760E" w:rsidRPr="00054111" w:rsidRDefault="0088760E" w:rsidP="00AB4F8F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sz w:val="20"/>
          <w:szCs w:val="20"/>
        </w:rPr>
      </w:pPr>
    </w:p>
    <w:p w:rsidR="006E6925" w:rsidRDefault="006E6925" w:rsidP="006615B5">
      <w:pPr>
        <w:rPr>
          <w:rFonts w:ascii="Arial" w:hAnsi="Arial" w:cs="Arial"/>
        </w:rPr>
      </w:pPr>
    </w:p>
    <w:p w:rsidR="00C13F26" w:rsidRPr="00CD782B" w:rsidRDefault="00CD782B" w:rsidP="006615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13F26" w:rsidRPr="00490A07">
        <w:rPr>
          <w:rFonts w:ascii="Arial" w:hAnsi="Arial" w:cs="Arial"/>
          <w:b/>
          <w:sz w:val="22"/>
          <w:szCs w:val="22"/>
        </w:rPr>
        <w:t>.</w:t>
      </w:r>
      <w:r w:rsidR="00C13F26" w:rsidRPr="00490A07">
        <w:rPr>
          <w:rFonts w:ascii="Arial" w:hAnsi="Arial" w:cs="Arial"/>
          <w:sz w:val="22"/>
          <w:szCs w:val="22"/>
        </w:rPr>
        <w:t xml:space="preserve"> </w:t>
      </w:r>
      <w:r w:rsidR="00C13F26">
        <w:rPr>
          <w:rFonts w:ascii="Arial" w:hAnsi="Arial" w:cs="Arial"/>
          <w:sz w:val="22"/>
          <w:szCs w:val="22"/>
        </w:rPr>
        <w:t>žadatel</w:t>
      </w:r>
      <w:r>
        <w:rPr>
          <w:rFonts w:ascii="Arial" w:hAnsi="Arial" w:cs="Arial"/>
          <w:sz w:val="22"/>
          <w:szCs w:val="22"/>
        </w:rPr>
        <w:t xml:space="preserve"> </w:t>
      </w:r>
      <w:r w:rsidRPr="00CD782B">
        <w:rPr>
          <w:rFonts w:ascii="Arial" w:hAnsi="Arial" w:cs="Arial"/>
          <w:sz w:val="20"/>
          <w:szCs w:val="20"/>
        </w:rPr>
        <w:t>(žadatelem je vždy vlastník/vlastníci pozemku, popř. jeho oprávněný uživatel)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8"/>
        <w:gridCol w:w="3100"/>
        <w:gridCol w:w="2734"/>
      </w:tblGrid>
      <w:tr w:rsidR="000B71D7" w:rsidRPr="00490A07" w:rsidTr="002E4AB7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:rsidR="000B71D7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 xml:space="preserve">Práv. / </w:t>
            </w:r>
            <w:proofErr w:type="spellStart"/>
            <w:r w:rsidRPr="00A04993">
              <w:rPr>
                <w:rFonts w:ascii="Arial" w:hAnsi="Arial" w:cs="Arial"/>
                <w:sz w:val="20"/>
                <w:szCs w:val="20"/>
              </w:rPr>
              <w:t>Fyz</w:t>
            </w:r>
            <w:proofErr w:type="spellEnd"/>
            <w:r w:rsidRPr="00A04993">
              <w:rPr>
                <w:rFonts w:ascii="Arial" w:hAnsi="Arial" w:cs="Arial"/>
                <w:sz w:val="20"/>
                <w:szCs w:val="20"/>
              </w:rPr>
              <w:t>. osoba:</w:t>
            </w:r>
          </w:p>
        </w:tc>
      </w:tr>
      <w:tr w:rsidR="00033088" w:rsidRPr="00490A07" w:rsidTr="002E4AB7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:rsidR="00033088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IČ / Datum narození:</w:t>
            </w:r>
          </w:p>
        </w:tc>
      </w:tr>
      <w:tr w:rsidR="00331542" w:rsidRPr="00490A07" w:rsidTr="002E4AB7">
        <w:trPr>
          <w:trHeight w:val="454"/>
          <w:jc w:val="center"/>
        </w:trPr>
        <w:tc>
          <w:tcPr>
            <w:tcW w:w="6338" w:type="dxa"/>
            <w:gridSpan w:val="2"/>
            <w:vAlign w:val="center"/>
          </w:tcPr>
          <w:p w:rsidR="00331542" w:rsidRPr="00A04993" w:rsidRDefault="00E43231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331542" w:rsidRPr="00A049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Bydliště</w:t>
            </w:r>
            <w:r w:rsidR="00331542" w:rsidRPr="00A049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dxa"/>
            <w:vAlign w:val="center"/>
          </w:tcPr>
          <w:p w:rsidR="00331542" w:rsidRPr="00A04993" w:rsidRDefault="00331542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2E4AB7" w:rsidRPr="00490A07" w:rsidTr="002E4AB7">
        <w:trPr>
          <w:trHeight w:val="454"/>
          <w:jc w:val="center"/>
        </w:trPr>
        <w:tc>
          <w:tcPr>
            <w:tcW w:w="3238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100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734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IDDS:</w:t>
            </w:r>
          </w:p>
        </w:tc>
      </w:tr>
      <w:tr w:rsidR="000B71D7" w:rsidRPr="00490A07" w:rsidTr="002E4AB7">
        <w:trPr>
          <w:trHeight w:val="454"/>
          <w:jc w:val="center"/>
        </w:trPr>
        <w:tc>
          <w:tcPr>
            <w:tcW w:w="6338" w:type="dxa"/>
            <w:gridSpan w:val="2"/>
            <w:vAlign w:val="center"/>
          </w:tcPr>
          <w:p w:rsidR="000B71D7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Osoba jednající na základě plné moci:</w:t>
            </w:r>
          </w:p>
        </w:tc>
        <w:tc>
          <w:tcPr>
            <w:tcW w:w="2734" w:type="dxa"/>
            <w:vAlign w:val="center"/>
          </w:tcPr>
          <w:p w:rsidR="000B71D7" w:rsidRPr="00A04993" w:rsidRDefault="005F13DB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51266" w:rsidRPr="00A04993">
              <w:rPr>
                <w:rFonts w:ascii="Arial" w:hAnsi="Arial" w:cs="Arial"/>
                <w:sz w:val="20"/>
                <w:szCs w:val="20"/>
              </w:rPr>
              <w:t>el.:</w:t>
            </w:r>
          </w:p>
        </w:tc>
      </w:tr>
    </w:tbl>
    <w:p w:rsidR="00C13F26" w:rsidRDefault="00C13F26" w:rsidP="004B1E22">
      <w:pPr>
        <w:rPr>
          <w:rFonts w:ascii="Arial" w:hAnsi="Arial" w:cs="Arial"/>
        </w:rPr>
      </w:pPr>
    </w:p>
    <w:p w:rsidR="002E4AB7" w:rsidRPr="002E4AB7" w:rsidRDefault="002E4AB7" w:rsidP="002E4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51266" w:rsidRPr="00490A07">
        <w:rPr>
          <w:rFonts w:ascii="Arial" w:hAnsi="Arial" w:cs="Arial"/>
          <w:b/>
          <w:sz w:val="22"/>
          <w:szCs w:val="22"/>
        </w:rPr>
        <w:t>.</w:t>
      </w:r>
      <w:r w:rsidR="00151266" w:rsidRPr="00490A0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ú</w:t>
      </w:r>
      <w:r w:rsidRPr="002E4AB7">
        <w:rPr>
          <w:rFonts w:ascii="Arial" w:hAnsi="Arial" w:cs="Arial"/>
          <w:bCs/>
          <w:sz w:val="20"/>
          <w:szCs w:val="20"/>
        </w:rPr>
        <w:t>daje</w:t>
      </w:r>
      <w:proofErr w:type="gramEnd"/>
      <w:r w:rsidRPr="002E4AB7">
        <w:rPr>
          <w:rFonts w:ascii="Arial" w:hAnsi="Arial" w:cs="Arial"/>
          <w:bCs/>
          <w:sz w:val="20"/>
          <w:szCs w:val="20"/>
        </w:rPr>
        <w:t xml:space="preserve"> o pozemcích, kde se dřeviny nacházejí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10"/>
        <w:gridCol w:w="2762"/>
      </w:tblGrid>
      <w:tr w:rsidR="0059085D" w:rsidRPr="00490A07" w:rsidTr="0059085D">
        <w:trPr>
          <w:trHeight w:val="454"/>
          <w:jc w:val="center"/>
        </w:trPr>
        <w:tc>
          <w:tcPr>
            <w:tcW w:w="6310" w:type="dxa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Parcelní číslo:</w:t>
            </w:r>
          </w:p>
        </w:tc>
        <w:tc>
          <w:tcPr>
            <w:tcW w:w="2762" w:type="dxa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</w:tr>
      <w:tr w:rsidR="0059085D" w:rsidRPr="00490A07" w:rsidTr="002C707E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59085D" w:rsidRPr="00490A07" w:rsidTr="002C707E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Vlastník pozemku:</w:t>
            </w:r>
          </w:p>
        </w:tc>
      </w:tr>
      <w:tr w:rsidR="0059085D" w:rsidRPr="00490A07" w:rsidTr="008F180A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žadatele k</w:t>
            </w:r>
            <w:r w:rsidR="000254A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pozemku</w:t>
            </w:r>
            <w:r w:rsidR="000254A4">
              <w:rPr>
                <w:rFonts w:ascii="Arial" w:hAnsi="Arial" w:cs="Arial"/>
                <w:sz w:val="20"/>
                <w:szCs w:val="20"/>
              </w:rPr>
              <w:t xml:space="preserve"> (např. nájemní smlouva)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31542" w:rsidRDefault="00331542" w:rsidP="004B1E22">
      <w:pPr>
        <w:rPr>
          <w:rFonts w:ascii="Arial" w:hAnsi="Arial" w:cs="Arial"/>
        </w:rPr>
      </w:pPr>
    </w:p>
    <w:p w:rsidR="0059085D" w:rsidRPr="0059085D" w:rsidRDefault="0088760E" w:rsidP="0059085D">
      <w:pPr>
        <w:pStyle w:val="Zkladntext"/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</w:t>
      </w:r>
      <w:r w:rsidR="0059085D" w:rsidRPr="0059085D">
        <w:rPr>
          <w:rFonts w:ascii="Arial" w:hAnsi="Arial" w:cs="Arial"/>
          <w:sz w:val="22"/>
          <w:szCs w:val="22"/>
        </w:rPr>
        <w:t xml:space="preserve">. </w:t>
      </w:r>
      <w:r w:rsidR="0059085D" w:rsidRPr="0059085D">
        <w:rPr>
          <w:rFonts w:ascii="Arial" w:hAnsi="Arial" w:cs="Arial"/>
          <w:b w:val="0"/>
          <w:sz w:val="20"/>
          <w:szCs w:val="20"/>
        </w:rPr>
        <w:t>údaje o dřevinách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95"/>
        <w:gridCol w:w="2373"/>
        <w:gridCol w:w="5504"/>
      </w:tblGrid>
      <w:tr w:rsidR="0059085D" w:rsidRPr="00054111" w:rsidTr="00BC4D95">
        <w:trPr>
          <w:trHeight w:val="753"/>
          <w:jc w:val="center"/>
        </w:trPr>
        <w:tc>
          <w:tcPr>
            <w:tcW w:w="1195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čís</w:t>
            </w:r>
            <w:r w:rsidR="000254A4">
              <w:rPr>
                <w:rFonts w:ascii="Arial" w:hAnsi="Arial" w:cs="Arial"/>
                <w:iCs/>
                <w:sz w:val="20"/>
                <w:szCs w:val="20"/>
              </w:rPr>
              <w:t>elné označení</w:t>
            </w:r>
          </w:p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dřeviny</w:t>
            </w:r>
            <w:r w:rsidRPr="000541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druh dřeviny</w:t>
            </w:r>
          </w:p>
        </w:tc>
        <w:tc>
          <w:tcPr>
            <w:tcW w:w="5504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v případě stromů obvod kmene ve výšce 130 cm nad zemí (uvedený v cm) /</w:t>
            </w:r>
          </w:p>
          <w:p w:rsidR="0059085D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v případě zapojených porostů dřevin výměra kácené plochy</w:t>
            </w:r>
          </w:p>
          <w:p w:rsidR="000254A4" w:rsidRPr="00054111" w:rsidRDefault="000254A4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(uvedená v m</w:t>
            </w:r>
            <w:r w:rsidRPr="000254A4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085D" w:rsidRPr="00054111" w:rsidRDefault="0059085D" w:rsidP="005908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85D" w:rsidRPr="0088760E" w:rsidRDefault="0088760E" w:rsidP="0088760E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sz w:val="20"/>
          <w:szCs w:val="20"/>
        </w:rPr>
      </w:pPr>
      <w:r w:rsidRPr="0088760E"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b w:val="0"/>
          <w:sz w:val="20"/>
          <w:szCs w:val="20"/>
        </w:rPr>
        <w:t xml:space="preserve"> n</w:t>
      </w:r>
      <w:r w:rsidR="0059085D" w:rsidRPr="0088760E">
        <w:rPr>
          <w:rFonts w:ascii="Arial" w:hAnsi="Arial" w:cs="Arial"/>
          <w:b w:val="0"/>
          <w:sz w:val="20"/>
          <w:szCs w:val="20"/>
        </w:rPr>
        <w:t>áhradní výsadba (nepovinné, lze doložit přílohou vlastní zpracovaný projekt</w:t>
      </w:r>
      <w:r w:rsidR="000254A4">
        <w:rPr>
          <w:rFonts w:ascii="Arial" w:hAnsi="Arial" w:cs="Arial"/>
          <w:b w:val="0"/>
          <w:sz w:val="20"/>
          <w:szCs w:val="20"/>
        </w:rPr>
        <w:t xml:space="preserve"> či jednoduchý zákres</w:t>
      </w:r>
      <w:r w:rsidR="0059085D" w:rsidRPr="0088760E">
        <w:rPr>
          <w:rFonts w:ascii="Arial" w:hAnsi="Arial" w:cs="Arial"/>
          <w:b w:val="0"/>
          <w:sz w:val="20"/>
          <w:szCs w:val="20"/>
        </w:rPr>
        <w:t>)</w:t>
      </w:r>
    </w:p>
    <w:tbl>
      <w:tblPr>
        <w:tblW w:w="90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24"/>
        <w:gridCol w:w="2385"/>
        <w:gridCol w:w="5585"/>
      </w:tblGrid>
      <w:tr w:rsidR="0059085D" w:rsidRPr="00054111" w:rsidTr="00935CC9">
        <w:trPr>
          <w:trHeight w:val="573"/>
          <w:jc w:val="center"/>
        </w:trPr>
        <w:tc>
          <w:tcPr>
            <w:tcW w:w="1124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počet</w:t>
            </w:r>
          </w:p>
        </w:tc>
        <w:tc>
          <w:tcPr>
            <w:tcW w:w="2385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druh dřeviny</w:t>
            </w:r>
          </w:p>
        </w:tc>
        <w:tc>
          <w:tcPr>
            <w:tcW w:w="5585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 xml:space="preserve">pozemek </w:t>
            </w:r>
          </w:p>
        </w:tc>
      </w:tr>
      <w:tr w:rsidR="0059085D" w:rsidRPr="00054111" w:rsidTr="00935CC9">
        <w:trPr>
          <w:trHeight w:val="971"/>
          <w:jc w:val="center"/>
        </w:trPr>
        <w:tc>
          <w:tcPr>
            <w:tcW w:w="112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197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  <w:r w:rsidRPr="002D4197">
        <w:rPr>
          <w:rFonts w:ascii="Arial" w:hAnsi="Arial" w:cs="Arial"/>
          <w:sz w:val="20"/>
          <w:szCs w:val="20"/>
        </w:rPr>
        <w:lastRenderedPageBreak/>
        <w:t>E.</w:t>
      </w:r>
      <w:r>
        <w:rPr>
          <w:rFonts w:ascii="Arial" w:hAnsi="Arial" w:cs="Arial"/>
        </w:rPr>
        <w:t xml:space="preserve"> </w:t>
      </w:r>
      <w:proofErr w:type="gramStart"/>
      <w:r w:rsidRPr="002D4197">
        <w:rPr>
          <w:rFonts w:ascii="Arial" w:hAnsi="Arial" w:cs="Arial"/>
          <w:b w:val="0"/>
          <w:sz w:val="20"/>
          <w:szCs w:val="20"/>
        </w:rPr>
        <w:t>zdůvodnění</w:t>
      </w:r>
      <w:proofErr w:type="gramEnd"/>
      <w:r w:rsidRPr="002D4197">
        <w:rPr>
          <w:rFonts w:ascii="Arial" w:hAnsi="Arial" w:cs="Arial"/>
          <w:b w:val="0"/>
          <w:sz w:val="20"/>
          <w:szCs w:val="20"/>
        </w:rPr>
        <w:t xml:space="preserve"> žádosti 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Pr="007C30C1" w:rsidRDefault="007C30C1" w:rsidP="001841A0">
            <w:r w:rsidRPr="007C30C1">
              <w:rPr>
                <w:rFonts w:ascii="Arial" w:hAnsi="Arial" w:cs="Arial"/>
                <w:sz w:val="20"/>
                <w:szCs w:val="20"/>
              </w:rPr>
              <w:t>Uvedení závažných důvodů pro kácení dřevin:</w:t>
            </w:r>
          </w:p>
        </w:tc>
      </w:tr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Default="00BC4D95" w:rsidP="001841A0"/>
        </w:tc>
      </w:tr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Default="00BC4D95" w:rsidP="001841A0"/>
        </w:tc>
      </w:tr>
    </w:tbl>
    <w:p w:rsidR="0059085D" w:rsidRDefault="0059085D" w:rsidP="004B1E22">
      <w:pPr>
        <w:rPr>
          <w:rFonts w:ascii="Arial" w:hAnsi="Arial" w:cs="Arial"/>
        </w:rPr>
      </w:pPr>
    </w:p>
    <w:p w:rsidR="00EC1613" w:rsidRPr="00957875" w:rsidRDefault="002D4197" w:rsidP="00EC1613">
      <w:pPr>
        <w:rPr>
          <w:rFonts w:ascii="Arial" w:hAnsi="Arial" w:cs="Arial"/>
          <w:sz w:val="20"/>
          <w:szCs w:val="20"/>
        </w:rPr>
      </w:pPr>
      <w:r w:rsidRPr="00957875">
        <w:rPr>
          <w:rFonts w:ascii="Arial" w:hAnsi="Arial" w:cs="Arial"/>
          <w:b/>
          <w:sz w:val="20"/>
          <w:szCs w:val="20"/>
        </w:rPr>
        <w:t>F</w:t>
      </w:r>
      <w:r w:rsidR="00EC1613" w:rsidRPr="00957875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="0088180C" w:rsidRPr="00957875">
        <w:rPr>
          <w:rFonts w:ascii="Arial" w:hAnsi="Arial" w:cs="Arial"/>
          <w:sz w:val="20"/>
          <w:szCs w:val="20"/>
        </w:rPr>
        <w:t>p</w:t>
      </w:r>
      <w:r w:rsidR="00EC1613" w:rsidRPr="00957875">
        <w:rPr>
          <w:rFonts w:ascii="Arial" w:hAnsi="Arial" w:cs="Arial"/>
          <w:sz w:val="20"/>
          <w:szCs w:val="20"/>
        </w:rPr>
        <w:t>odpis</w:t>
      </w:r>
      <w:proofErr w:type="gramEnd"/>
      <w:r w:rsidR="00EC1613" w:rsidRPr="00957875">
        <w:rPr>
          <w:rFonts w:ascii="Arial" w:hAnsi="Arial" w:cs="Arial"/>
          <w:sz w:val="20"/>
          <w:szCs w:val="20"/>
        </w:rPr>
        <w:t xml:space="preserve"> žadatele / oprávněné osoby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12"/>
        <w:gridCol w:w="6260"/>
      </w:tblGrid>
      <w:tr w:rsidR="00EC1613" w:rsidRPr="00490A07" w:rsidTr="007C30C1">
        <w:trPr>
          <w:trHeight w:hRule="exact" w:val="567"/>
          <w:jc w:val="center"/>
        </w:trPr>
        <w:tc>
          <w:tcPr>
            <w:tcW w:w="2812" w:type="dxa"/>
            <w:vAlign w:val="center"/>
          </w:tcPr>
          <w:p w:rsidR="00EC1613" w:rsidRPr="00662596" w:rsidRDefault="00EC1613" w:rsidP="001841A0">
            <w:pPr>
              <w:rPr>
                <w:rFonts w:ascii="Arial" w:hAnsi="Arial" w:cs="Arial"/>
                <w:sz w:val="20"/>
                <w:szCs w:val="20"/>
              </w:rPr>
            </w:pPr>
            <w:r w:rsidRPr="00662596">
              <w:rPr>
                <w:rFonts w:ascii="Arial" w:hAnsi="Arial" w:cs="Arial"/>
                <w:sz w:val="20"/>
                <w:szCs w:val="20"/>
              </w:rPr>
              <w:t>V Praze dne:</w:t>
            </w:r>
          </w:p>
        </w:tc>
        <w:tc>
          <w:tcPr>
            <w:tcW w:w="6260" w:type="dxa"/>
            <w:vAlign w:val="center"/>
          </w:tcPr>
          <w:p w:rsidR="00EC1613" w:rsidRPr="00662596" w:rsidRDefault="002D4197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Uvedení jména</w:t>
            </w:r>
            <w:r w:rsidR="000254A4">
              <w:rPr>
                <w:rFonts w:ascii="Arial" w:hAnsi="Arial" w:cs="Arial"/>
                <w:sz w:val="20"/>
                <w:szCs w:val="20"/>
              </w:rPr>
              <w:t xml:space="preserve"> (čitelnou formou)</w:t>
            </w:r>
            <w:r>
              <w:rPr>
                <w:rFonts w:ascii="Arial" w:hAnsi="Arial" w:cs="Arial"/>
                <w:sz w:val="20"/>
                <w:szCs w:val="20"/>
              </w:rPr>
              <w:t xml:space="preserve"> a p</w:t>
            </w:r>
            <w:r w:rsidR="00EC1613" w:rsidRPr="00662596">
              <w:rPr>
                <w:rFonts w:ascii="Arial" w:hAnsi="Arial" w:cs="Arial"/>
                <w:sz w:val="20"/>
                <w:szCs w:val="20"/>
              </w:rPr>
              <w:t>odpis:</w:t>
            </w:r>
          </w:p>
        </w:tc>
      </w:tr>
    </w:tbl>
    <w:p w:rsidR="002D4197" w:rsidRPr="002C15C0" w:rsidRDefault="002D4197" w:rsidP="002C15C0">
      <w:pPr>
        <w:rPr>
          <w:rFonts w:ascii="Arial" w:hAnsi="Arial" w:cs="Arial"/>
          <w:bCs/>
          <w:color w:val="000000"/>
          <w:sz w:val="20"/>
          <w:szCs w:val="20"/>
        </w:rPr>
      </w:pPr>
    </w:p>
    <w:p w:rsidR="000254A4" w:rsidRDefault="000254A4" w:rsidP="002C15C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4993" w:rsidRPr="002C15C0" w:rsidRDefault="00A04993" w:rsidP="002C15C0">
      <w:pPr>
        <w:rPr>
          <w:rFonts w:ascii="Arial" w:hAnsi="Arial" w:cs="Arial"/>
          <w:sz w:val="20"/>
          <w:szCs w:val="20"/>
        </w:rPr>
      </w:pPr>
      <w:r w:rsidRPr="00E9351A">
        <w:rPr>
          <w:rFonts w:ascii="Arial" w:hAnsi="Arial" w:cs="Arial"/>
          <w:b/>
          <w:bCs/>
          <w:color w:val="000000"/>
          <w:sz w:val="20"/>
          <w:szCs w:val="20"/>
        </w:rPr>
        <w:t>Zpracování osobních údajů</w:t>
      </w:r>
      <w:r w:rsidR="00935CC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4C7E5F" w:rsidRDefault="00A04993" w:rsidP="004C7E5F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E9351A">
        <w:rPr>
          <w:rFonts w:ascii="Arial" w:hAnsi="Arial" w:cs="Arial"/>
          <w:color w:val="000000"/>
          <w:sz w:val="20"/>
          <w:szCs w:val="20"/>
        </w:rPr>
        <w:t>Informace o zpracování osobních údajů, včetně informací ve smyslu čl. 13, resp. čl. 14 obecného nařízení o ochraně osobních údajů (GDPR), jsou podle § 8 zákona č. 110/2019 Sb., o zpracování osobních údajů, v platném znění, dostupné na webových stránkách</w:t>
      </w:r>
      <w:r w:rsidRPr="00E9351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4C7E5F" w:rsidRPr="004C7E5F">
        <w:rPr>
          <w:rFonts w:ascii="Arial" w:hAnsi="Arial" w:cs="Arial"/>
          <w:color w:val="000000"/>
          <w:sz w:val="20"/>
          <w:szCs w:val="20"/>
        </w:rPr>
        <w:t>www.praha6.cz</w:t>
      </w:r>
      <w:r w:rsidRPr="00E9351A">
        <w:rPr>
          <w:rFonts w:ascii="Arial" w:hAnsi="Arial" w:cs="Arial"/>
          <w:color w:val="000000"/>
          <w:sz w:val="20"/>
          <w:szCs w:val="20"/>
        </w:rPr>
        <w:t>.</w:t>
      </w:r>
    </w:p>
    <w:p w:rsidR="002D4197" w:rsidRPr="00910109" w:rsidRDefault="002D4197" w:rsidP="000254A4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b/>
          <w:bCs/>
          <w:sz w:val="20"/>
          <w:szCs w:val="20"/>
        </w:rPr>
        <w:t>Přílohy:</w:t>
      </w:r>
      <w:r w:rsidRPr="00910109">
        <w:rPr>
          <w:rFonts w:ascii="Arial" w:hAnsi="Arial" w:cs="Arial"/>
          <w:sz w:val="20"/>
          <w:szCs w:val="20"/>
        </w:rPr>
        <w:tab/>
      </w:r>
    </w:p>
    <w:p w:rsidR="002D4197" w:rsidRPr="00910109" w:rsidRDefault="002D4197" w:rsidP="002D41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situační zákres umístění dřevin (např. snímek z</w:t>
      </w:r>
      <w:r w:rsidRPr="00910109">
        <w:t xml:space="preserve"> </w:t>
      </w:r>
      <w:r w:rsidRPr="00910109">
        <w:rPr>
          <w:rFonts w:ascii="Arial" w:hAnsi="Arial" w:cs="Arial"/>
          <w:sz w:val="20"/>
          <w:szCs w:val="20"/>
        </w:rPr>
        <w:t>katastrální mapy)</w:t>
      </w:r>
    </w:p>
    <w:p w:rsidR="002D4197" w:rsidRPr="00910109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doložení vlastnického práva (nelze-li je ověřit v katastru nemovitostí)</w:t>
      </w:r>
    </w:p>
    <w:p w:rsidR="002D4197" w:rsidRPr="00910109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 xml:space="preserve">doložení nájemního nebo uživatelského vztahu žadatele k příslušným pozemkům, včetně písemného souhlasu vlastníka pozemku s kácením (není-li žadatelem vlastník pozemku) </w:t>
      </w:r>
    </w:p>
    <w:p w:rsidR="002D4197" w:rsidRPr="00910109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plná moc</w:t>
      </w:r>
      <w:r w:rsidRPr="00910109">
        <w:t xml:space="preserve"> </w:t>
      </w:r>
      <w:r w:rsidRPr="00910109">
        <w:rPr>
          <w:rFonts w:ascii="Arial" w:hAnsi="Arial" w:cs="Arial"/>
          <w:sz w:val="20"/>
          <w:szCs w:val="20"/>
        </w:rPr>
        <w:t>(v případě zastoupení žadatele)</w:t>
      </w:r>
    </w:p>
    <w:p w:rsidR="002D4197" w:rsidRPr="00910109" w:rsidRDefault="002D4197" w:rsidP="00935C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dendrologický posudek (v případě většího počtu kácených dřevin obsahující situace, soupis dřevin s parametry včetně cenového ohodnocení</w:t>
      </w:r>
      <w:r w:rsidR="000254A4" w:rsidRPr="00910109">
        <w:rPr>
          <w:rFonts w:ascii="Arial" w:hAnsi="Arial" w:cs="Arial"/>
          <w:sz w:val="20"/>
          <w:szCs w:val="20"/>
        </w:rPr>
        <w:t xml:space="preserve"> – </w:t>
      </w:r>
      <w:r w:rsidR="00935CC9" w:rsidRPr="00910109">
        <w:rPr>
          <w:rFonts w:ascii="Arial" w:hAnsi="Arial" w:cs="Arial"/>
          <w:sz w:val="20"/>
          <w:szCs w:val="20"/>
        </w:rPr>
        <w:t xml:space="preserve">nepovinné, </w:t>
      </w:r>
      <w:r w:rsidR="000254A4" w:rsidRPr="00910109">
        <w:rPr>
          <w:rFonts w:ascii="Arial" w:hAnsi="Arial" w:cs="Arial"/>
          <w:sz w:val="20"/>
          <w:szCs w:val="20"/>
        </w:rPr>
        <w:t xml:space="preserve">dokládá se podpůrně </w:t>
      </w:r>
      <w:r w:rsidR="00935CC9" w:rsidRPr="00910109">
        <w:rPr>
          <w:rFonts w:ascii="Arial" w:hAnsi="Arial" w:cs="Arial"/>
          <w:sz w:val="20"/>
          <w:szCs w:val="20"/>
        </w:rPr>
        <w:t>pro podporu důkazního břemene z hlediska zdůvodnění</w:t>
      </w:r>
      <w:r w:rsidRPr="00910109">
        <w:rPr>
          <w:rFonts w:ascii="Arial" w:hAnsi="Arial" w:cs="Arial"/>
          <w:sz w:val="20"/>
          <w:szCs w:val="20"/>
        </w:rPr>
        <w:t>)</w:t>
      </w:r>
    </w:p>
    <w:p w:rsidR="002D4197" w:rsidRPr="00910109" w:rsidRDefault="002D4197" w:rsidP="000254A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návrh sadových úprav</w:t>
      </w:r>
      <w:r w:rsidR="000254A4" w:rsidRPr="00910109">
        <w:rPr>
          <w:rFonts w:ascii="Arial" w:hAnsi="Arial" w:cs="Arial"/>
          <w:sz w:val="20"/>
          <w:szCs w:val="20"/>
        </w:rPr>
        <w:t xml:space="preserve"> (nepovinné)</w:t>
      </w:r>
    </w:p>
    <w:p w:rsidR="002D4197" w:rsidRPr="00910109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>stavební dokumentace (pokud se kácí z důvodu stavební činnosti, z doložených podkladů musí být patrno, že dřeviny jsou v kolizi s předmětnou stavbou)</w:t>
      </w:r>
    </w:p>
    <w:p w:rsidR="002D4197" w:rsidRPr="00910109" w:rsidRDefault="002D4197" w:rsidP="00935C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10109">
        <w:rPr>
          <w:rFonts w:ascii="Arial" w:hAnsi="Arial" w:cs="Arial"/>
          <w:sz w:val="20"/>
          <w:szCs w:val="20"/>
        </w:rPr>
        <w:t xml:space="preserve">souhlasné závazné stanovisko </w:t>
      </w:r>
      <w:r w:rsidR="00935CC9" w:rsidRPr="00910109">
        <w:rPr>
          <w:rFonts w:ascii="Arial" w:hAnsi="Arial" w:cs="Arial"/>
          <w:sz w:val="20"/>
          <w:szCs w:val="20"/>
        </w:rPr>
        <w:t>nebo rozhodnutí</w:t>
      </w:r>
      <w:r w:rsidRPr="00910109">
        <w:rPr>
          <w:rFonts w:ascii="Arial" w:hAnsi="Arial" w:cs="Arial"/>
          <w:sz w:val="20"/>
          <w:szCs w:val="20"/>
        </w:rPr>
        <w:t xml:space="preserve"> </w:t>
      </w:r>
      <w:r w:rsidR="00935CC9" w:rsidRPr="00910109">
        <w:rPr>
          <w:rFonts w:ascii="Arial" w:hAnsi="Arial" w:cs="Arial"/>
          <w:sz w:val="20"/>
          <w:szCs w:val="20"/>
        </w:rPr>
        <w:t xml:space="preserve">Odboru památkové péče MHMP, jakožto </w:t>
      </w:r>
      <w:r w:rsidRPr="00910109">
        <w:rPr>
          <w:rFonts w:ascii="Arial" w:hAnsi="Arial" w:cs="Arial"/>
          <w:sz w:val="20"/>
          <w:szCs w:val="20"/>
        </w:rPr>
        <w:t>orgánu státní památkové péče (v památkově chráněném území</w:t>
      </w:r>
      <w:r w:rsidR="00935CC9" w:rsidRPr="00910109">
        <w:rPr>
          <w:rFonts w:ascii="Arial" w:hAnsi="Arial" w:cs="Arial"/>
          <w:sz w:val="20"/>
          <w:szCs w:val="20"/>
        </w:rPr>
        <w:t xml:space="preserve">, ověřit lze zde: </w:t>
      </w:r>
      <w:r w:rsidR="00935CC9" w:rsidRPr="00910109">
        <w:rPr>
          <w:rFonts w:ascii="Arial" w:hAnsi="Arial" w:cs="Arial"/>
          <w:i/>
          <w:sz w:val="20"/>
          <w:szCs w:val="20"/>
        </w:rPr>
        <w:t>https://app.iprpraha.cz/apl/app/pamatkova-pece/</w:t>
      </w:r>
      <w:r w:rsidRPr="00910109">
        <w:rPr>
          <w:rFonts w:ascii="Arial" w:hAnsi="Arial" w:cs="Arial"/>
          <w:sz w:val="20"/>
          <w:szCs w:val="20"/>
        </w:rPr>
        <w:t>)</w:t>
      </w:r>
    </w:p>
    <w:p w:rsidR="002D4197" w:rsidRPr="00910109" w:rsidRDefault="002D4197" w:rsidP="002D4197">
      <w:pPr>
        <w:jc w:val="both"/>
        <w:rPr>
          <w:rFonts w:ascii="Arial" w:hAnsi="Arial" w:cs="Arial"/>
          <w:sz w:val="20"/>
          <w:szCs w:val="20"/>
        </w:rPr>
      </w:pPr>
    </w:p>
    <w:p w:rsidR="002D4197" w:rsidRPr="00910109" w:rsidRDefault="002D4197" w:rsidP="002D4197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  <w:r w:rsidRPr="00910109">
        <w:rPr>
          <w:rFonts w:ascii="Arial" w:hAnsi="Arial" w:cs="Arial"/>
          <w:b/>
          <w:sz w:val="20"/>
          <w:szCs w:val="20"/>
        </w:rPr>
        <w:t>Upozornění: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>Povolení ke kácení dřevin, za předpokladu, že tyto nejsou součástí významného krajinného prvku [§ 3 odst. 1 písm. b) zákona</w:t>
      </w:r>
      <w:r w:rsidR="00935CC9" w:rsidRPr="00910109">
        <w:t xml:space="preserve"> </w:t>
      </w:r>
      <w:r w:rsidR="00935CC9" w:rsidRPr="00910109">
        <w:rPr>
          <w:rFonts w:ascii="Arial" w:hAnsi="Arial" w:cs="Arial"/>
          <w:b w:val="0"/>
          <w:sz w:val="16"/>
          <w:szCs w:val="16"/>
        </w:rPr>
        <w:t>č. 114/1992 Sb.</w:t>
      </w:r>
      <w:r w:rsidRPr="00910109">
        <w:rPr>
          <w:rFonts w:ascii="Arial" w:hAnsi="Arial" w:cs="Arial"/>
          <w:b w:val="0"/>
          <w:sz w:val="16"/>
          <w:szCs w:val="16"/>
        </w:rPr>
        <w:t xml:space="preserve">], náhradní výsadby (§ 9 odst. 1 zákona) nebo stromořadí, se podle § 8 odst. 3 zákona </w:t>
      </w:r>
      <w:r w:rsidRPr="00910109">
        <w:rPr>
          <w:rFonts w:ascii="Arial" w:hAnsi="Arial" w:cs="Arial"/>
          <w:sz w:val="16"/>
          <w:szCs w:val="16"/>
        </w:rPr>
        <w:t>nevyžaduje</w:t>
      </w:r>
      <w:r w:rsidRPr="00910109">
        <w:rPr>
          <w:rFonts w:ascii="Arial" w:hAnsi="Arial" w:cs="Arial"/>
          <w:b w:val="0"/>
          <w:sz w:val="16"/>
          <w:szCs w:val="16"/>
        </w:rPr>
        <w:t>: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 xml:space="preserve"> </w:t>
      </w:r>
      <w:r w:rsidRPr="00910109">
        <w:rPr>
          <w:rFonts w:ascii="Arial" w:hAnsi="Arial" w:cs="Arial"/>
          <w:b w:val="0"/>
          <w:sz w:val="16"/>
          <w:szCs w:val="16"/>
        </w:rPr>
        <w:tab/>
        <w:t>a) pro dřeviny o obvodu kmene do 80 cm měřeného ve výšce 130 cm nad zemí,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>b) pro zapojené porosty dřevin, pokud celková plocha kácených zapojených porostů dřevin nepřesahuje 40 m</w:t>
      </w:r>
      <w:r w:rsidRPr="00910109">
        <w:rPr>
          <w:rFonts w:ascii="Arial" w:hAnsi="Arial" w:cs="Arial"/>
          <w:b w:val="0"/>
          <w:sz w:val="16"/>
          <w:szCs w:val="16"/>
          <w:vertAlign w:val="superscript"/>
        </w:rPr>
        <w:t>2</w:t>
      </w:r>
      <w:r w:rsidRPr="00910109">
        <w:rPr>
          <w:rFonts w:ascii="Arial" w:hAnsi="Arial" w:cs="Arial"/>
          <w:b w:val="0"/>
          <w:sz w:val="16"/>
          <w:szCs w:val="16"/>
        </w:rPr>
        <w:t>,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>c) pro porosty energetických dřevin nebo vánočních stromků zpravidla jednoho druhu, pěstovaných pro dosažení rychlé a vysoké produkce stromků nebo dřevní hmoty a s produkčním cyklem mezi sklizněmi do 10 let,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>d) pro ovocné dřeviny rostoucí na pozemcích v zastavěném území evidovaných v katastru nemovitostí jako druh</w:t>
      </w:r>
      <w:r w:rsidR="006977E8" w:rsidRPr="00910109">
        <w:rPr>
          <w:rFonts w:ascii="Arial" w:hAnsi="Arial" w:cs="Arial"/>
          <w:b w:val="0"/>
          <w:sz w:val="16"/>
          <w:szCs w:val="16"/>
        </w:rPr>
        <w:br/>
      </w:r>
      <w:r w:rsidRPr="00910109">
        <w:rPr>
          <w:rFonts w:ascii="Arial" w:hAnsi="Arial" w:cs="Arial"/>
          <w:b w:val="0"/>
          <w:sz w:val="16"/>
          <w:szCs w:val="16"/>
        </w:rPr>
        <w:t>pozemku zahrada nebo zastavěná plocha a nádvoří.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910109">
        <w:rPr>
          <w:rFonts w:ascii="Arial" w:hAnsi="Arial" w:cs="Arial"/>
          <w:b w:val="0"/>
          <w:sz w:val="16"/>
          <w:szCs w:val="16"/>
        </w:rPr>
        <w:t>V souladu s vyhláškou č. 189/2013 Sb., o ochraně dřevin a povolování jejich kácení, v platném znění, může žádost o povolení kácení dřevin rostoucích mimo les podat vlastník pozemku nebo jeho oprávněný uživatel s doložením souhlasu vlastníka.</w:t>
      </w:r>
    </w:p>
    <w:p w:rsidR="002D4197" w:rsidRPr="00910109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sectPr w:rsidR="002D4197" w:rsidRPr="00910109" w:rsidSect="00BC4D95">
      <w:pgSz w:w="11900" w:h="16840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11" w:rsidRDefault="00120111" w:rsidP="005F13DB">
      <w:r>
        <w:separator/>
      </w:r>
    </w:p>
  </w:endnote>
  <w:endnote w:type="continuationSeparator" w:id="0">
    <w:p w:rsidR="00120111" w:rsidRDefault="00120111" w:rsidP="005F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11" w:rsidRDefault="00120111" w:rsidP="005F13DB">
      <w:r>
        <w:separator/>
      </w:r>
    </w:p>
  </w:footnote>
  <w:footnote w:type="continuationSeparator" w:id="0">
    <w:p w:rsidR="00120111" w:rsidRDefault="00120111" w:rsidP="005F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9BE"/>
    <w:multiLevelType w:val="hybridMultilevel"/>
    <w:tmpl w:val="39C6E7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5230B"/>
    <w:multiLevelType w:val="hybridMultilevel"/>
    <w:tmpl w:val="CD04B1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12699"/>
    <w:multiLevelType w:val="hybridMultilevel"/>
    <w:tmpl w:val="6F0488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E7"/>
    <w:rsid w:val="00007279"/>
    <w:rsid w:val="000254A4"/>
    <w:rsid w:val="000323D1"/>
    <w:rsid w:val="00033088"/>
    <w:rsid w:val="0003584D"/>
    <w:rsid w:val="00042BB7"/>
    <w:rsid w:val="000517E7"/>
    <w:rsid w:val="00077FEE"/>
    <w:rsid w:val="000B71D7"/>
    <w:rsid w:val="00120111"/>
    <w:rsid w:val="00151266"/>
    <w:rsid w:val="001D09E8"/>
    <w:rsid w:val="002521F3"/>
    <w:rsid w:val="002C15C0"/>
    <w:rsid w:val="002D4197"/>
    <w:rsid w:val="002E4AB7"/>
    <w:rsid w:val="002F6917"/>
    <w:rsid w:val="00311B3D"/>
    <w:rsid w:val="00331542"/>
    <w:rsid w:val="003679CB"/>
    <w:rsid w:val="003C4D53"/>
    <w:rsid w:val="004578C4"/>
    <w:rsid w:val="00480CE7"/>
    <w:rsid w:val="00490A07"/>
    <w:rsid w:val="004B1E22"/>
    <w:rsid w:val="004C7E5F"/>
    <w:rsid w:val="004F4062"/>
    <w:rsid w:val="0051554A"/>
    <w:rsid w:val="0059085D"/>
    <w:rsid w:val="005A12E7"/>
    <w:rsid w:val="005F13DB"/>
    <w:rsid w:val="005F2018"/>
    <w:rsid w:val="006615B5"/>
    <w:rsid w:val="00662596"/>
    <w:rsid w:val="006977E8"/>
    <w:rsid w:val="006E6925"/>
    <w:rsid w:val="007C30C1"/>
    <w:rsid w:val="007C65F9"/>
    <w:rsid w:val="007E7FA7"/>
    <w:rsid w:val="00801911"/>
    <w:rsid w:val="00826E3A"/>
    <w:rsid w:val="0088180C"/>
    <w:rsid w:val="0088760E"/>
    <w:rsid w:val="00891DF7"/>
    <w:rsid w:val="008C5C7F"/>
    <w:rsid w:val="008F4787"/>
    <w:rsid w:val="00910109"/>
    <w:rsid w:val="00935CC9"/>
    <w:rsid w:val="00957875"/>
    <w:rsid w:val="00961EE0"/>
    <w:rsid w:val="009622F7"/>
    <w:rsid w:val="009F64BC"/>
    <w:rsid w:val="00A04993"/>
    <w:rsid w:val="00AB4F8F"/>
    <w:rsid w:val="00B475CF"/>
    <w:rsid w:val="00BC4D95"/>
    <w:rsid w:val="00C13F26"/>
    <w:rsid w:val="00C51017"/>
    <w:rsid w:val="00CD782B"/>
    <w:rsid w:val="00D306BA"/>
    <w:rsid w:val="00DB44CF"/>
    <w:rsid w:val="00DB7957"/>
    <w:rsid w:val="00E4158F"/>
    <w:rsid w:val="00E43231"/>
    <w:rsid w:val="00E9351A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C840F-20EE-45C5-A65B-D1376342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Sagačová Markéta</cp:lastModifiedBy>
  <cp:revision>3</cp:revision>
  <cp:lastPrinted>2022-02-01T11:54:00Z</cp:lastPrinted>
  <dcterms:created xsi:type="dcterms:W3CDTF">2026-06-04T07:18:00Z</dcterms:created>
  <dcterms:modified xsi:type="dcterms:W3CDTF">2026-06-04T07:56:00Z</dcterms:modified>
</cp:coreProperties>
</file>