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15EC" w14:textId="77777777" w:rsidR="00955F2C" w:rsidRDefault="00955F2C">
      <w:pPr>
        <w:pStyle w:val="FirstParagraph"/>
      </w:pPr>
      <w:bookmarkStart w:id="0" w:name="c_1"/>
      <w:bookmarkEnd w:id="0"/>
    </w:p>
    <w:p w14:paraId="7505D99F" w14:textId="77777777" w:rsidR="00955F2C" w:rsidRDefault="00000000">
      <w:pPr>
        <w:pStyle w:val="Nadpis1"/>
      </w:pPr>
      <w:bookmarkStart w:id="1" w:name="sb."/>
      <w:r>
        <w:t>491/2001 Sb.</w:t>
      </w:r>
      <w:bookmarkEnd w:id="1"/>
    </w:p>
    <w:p w14:paraId="7C7A8F43" w14:textId="77777777" w:rsidR="00955F2C" w:rsidRDefault="00000000">
      <w:pPr>
        <w:pStyle w:val="Nadpis1"/>
      </w:pPr>
      <w:bookmarkStart w:id="2" w:name="zákon"/>
      <w:r>
        <w:t>ZÁKON</w:t>
      </w:r>
      <w:bookmarkEnd w:id="2"/>
    </w:p>
    <w:p w14:paraId="04D6E9C4" w14:textId="77777777" w:rsidR="00955F2C" w:rsidRDefault="00000000">
      <w:pPr>
        <w:pStyle w:val="Odstavec-center"/>
      </w:pPr>
      <w:r>
        <w:t>ze dne 6. prosince 2001</w:t>
      </w:r>
    </w:p>
    <w:p w14:paraId="43D2B163" w14:textId="77777777" w:rsidR="00955F2C" w:rsidRDefault="00000000">
      <w:pPr>
        <w:pStyle w:val="Nadpis5"/>
      </w:pPr>
      <w:bookmarkStart w:id="3" w:name="X9fd04e6e1a211ac43153e6129cc409d608a9ec2"/>
      <w:r>
        <w:t>o volbách do zastupitelstev obcí a o změně některých zákonů</w:t>
      </w:r>
      <w:bookmarkEnd w:id="3"/>
    </w:p>
    <w:p w14:paraId="04EBEAC0" w14:textId="77777777" w:rsidR="00955F2C" w:rsidRDefault="00000000">
      <w:pPr>
        <w:pStyle w:val="Odstavec-hustsi"/>
      </w:pPr>
      <w:r>
        <w:t xml:space="preserve">Změna: </w:t>
      </w:r>
      <w:hyperlink r:id="rId7">
        <w:r w:rsidR="00955F2C">
          <w:rPr>
            <w:rStyle w:val="Hypertextovodkaz"/>
          </w:rPr>
          <w:t>230/2002 Sb.</w:t>
        </w:r>
      </w:hyperlink>
    </w:p>
    <w:p w14:paraId="69997BAC" w14:textId="77777777" w:rsidR="00955F2C" w:rsidRDefault="00000000">
      <w:pPr>
        <w:pStyle w:val="Odstavec-hustsi"/>
      </w:pPr>
      <w:r>
        <w:t xml:space="preserve">Změna: </w:t>
      </w:r>
      <w:hyperlink r:id="rId8">
        <w:r w:rsidR="00955F2C">
          <w:rPr>
            <w:rStyle w:val="Hypertextovodkaz"/>
          </w:rPr>
          <w:t>238/1992 Sb.</w:t>
        </w:r>
      </w:hyperlink>
    </w:p>
    <w:p w14:paraId="402A70F7" w14:textId="77777777" w:rsidR="00955F2C" w:rsidRDefault="00000000">
      <w:pPr>
        <w:pStyle w:val="Odstavec-hustsi"/>
      </w:pPr>
      <w:r>
        <w:t xml:space="preserve">Změna: </w:t>
      </w:r>
      <w:hyperlink r:id="rId9">
        <w:r w:rsidR="00955F2C">
          <w:rPr>
            <w:rStyle w:val="Hypertextovodkaz"/>
          </w:rPr>
          <w:t>283/2005 Sb.</w:t>
        </w:r>
      </w:hyperlink>
    </w:p>
    <w:p w14:paraId="373C9AC2" w14:textId="77777777" w:rsidR="00955F2C" w:rsidRDefault="00000000">
      <w:pPr>
        <w:pStyle w:val="Odstavec-hustsi"/>
      </w:pPr>
      <w:r>
        <w:t xml:space="preserve">Změna: </w:t>
      </w:r>
      <w:hyperlink r:id="rId10">
        <w:r w:rsidR="00955F2C">
          <w:rPr>
            <w:rStyle w:val="Hypertextovodkaz"/>
          </w:rPr>
          <w:t>320/2009 Sb.</w:t>
        </w:r>
      </w:hyperlink>
    </w:p>
    <w:p w14:paraId="2B09D4F3" w14:textId="77777777" w:rsidR="00955F2C" w:rsidRDefault="00000000">
      <w:pPr>
        <w:pStyle w:val="Odstavec-hustsi"/>
      </w:pPr>
      <w:r>
        <w:t xml:space="preserve">Změna: </w:t>
      </w:r>
      <w:hyperlink r:id="rId11">
        <w:r w:rsidR="00955F2C">
          <w:rPr>
            <w:rStyle w:val="Hypertextovodkaz"/>
          </w:rPr>
          <w:t>222/2012 Sb.</w:t>
        </w:r>
      </w:hyperlink>
    </w:p>
    <w:p w14:paraId="333B4B44" w14:textId="77777777" w:rsidR="00955F2C" w:rsidRDefault="00000000">
      <w:pPr>
        <w:pStyle w:val="Odstavec-hustsi"/>
      </w:pPr>
      <w:r>
        <w:t xml:space="preserve">Změna: </w:t>
      </w:r>
      <w:hyperlink r:id="rId12">
        <w:r w:rsidR="00955F2C">
          <w:rPr>
            <w:rStyle w:val="Hypertextovodkaz"/>
          </w:rPr>
          <w:t>275/2012 Sb.</w:t>
        </w:r>
      </w:hyperlink>
    </w:p>
    <w:p w14:paraId="04C33324" w14:textId="77777777" w:rsidR="00955F2C" w:rsidRDefault="00000000">
      <w:pPr>
        <w:pStyle w:val="Odstavec-hustsi"/>
      </w:pPr>
      <w:r>
        <w:t xml:space="preserve">Změna: </w:t>
      </w:r>
      <w:hyperlink r:id="rId13">
        <w:r w:rsidR="00955F2C">
          <w:rPr>
            <w:rStyle w:val="Hypertextovodkaz"/>
          </w:rPr>
          <w:t>58/2014 Sb.</w:t>
        </w:r>
      </w:hyperlink>
    </w:p>
    <w:p w14:paraId="4F8DB1D6" w14:textId="77777777" w:rsidR="00955F2C" w:rsidRDefault="00000000">
      <w:pPr>
        <w:pStyle w:val="Odstavec-hustsi"/>
      </w:pPr>
      <w:r>
        <w:t xml:space="preserve">Změna: </w:t>
      </w:r>
      <w:hyperlink r:id="rId14">
        <w:r w:rsidR="00955F2C">
          <w:rPr>
            <w:rStyle w:val="Hypertextovodkaz"/>
          </w:rPr>
          <w:t>114/2016 Sb.</w:t>
        </w:r>
      </w:hyperlink>
    </w:p>
    <w:p w14:paraId="09EC3CB5" w14:textId="77777777" w:rsidR="00955F2C" w:rsidRDefault="00000000">
      <w:pPr>
        <w:pStyle w:val="Odstavec-hustsi"/>
      </w:pPr>
      <w:r>
        <w:t xml:space="preserve">Změna: </w:t>
      </w:r>
      <w:hyperlink r:id="rId15">
        <w:r w:rsidR="00955F2C">
          <w:rPr>
            <w:rStyle w:val="Hypertextovodkaz"/>
          </w:rPr>
          <w:t>322/2016 Sb.</w:t>
        </w:r>
      </w:hyperlink>
    </w:p>
    <w:p w14:paraId="46E196B0" w14:textId="77777777" w:rsidR="00955F2C" w:rsidRDefault="00000000">
      <w:pPr>
        <w:pStyle w:val="Odstavec-hustsi"/>
      </w:pPr>
      <w:r>
        <w:t xml:space="preserve">Změna: </w:t>
      </w:r>
      <w:hyperlink r:id="rId16">
        <w:r w:rsidR="00955F2C">
          <w:rPr>
            <w:rStyle w:val="Hypertextovodkaz"/>
          </w:rPr>
          <w:t>90/2017 Sb.</w:t>
        </w:r>
      </w:hyperlink>
    </w:p>
    <w:p w14:paraId="575EBAD9" w14:textId="77777777" w:rsidR="00955F2C" w:rsidRDefault="00000000">
      <w:pPr>
        <w:pStyle w:val="Odstavec-hustsi"/>
      </w:pPr>
      <w:r>
        <w:t xml:space="preserve">Změna: </w:t>
      </w:r>
      <w:hyperlink r:id="rId17">
        <w:r w:rsidR="00955F2C">
          <w:rPr>
            <w:rStyle w:val="Hypertextovodkaz"/>
          </w:rPr>
          <w:t>38/2019 Sb.</w:t>
        </w:r>
      </w:hyperlink>
    </w:p>
    <w:p w14:paraId="6832F9A9" w14:textId="77777777" w:rsidR="00955F2C" w:rsidRDefault="00000000">
      <w:pPr>
        <w:pStyle w:val="Odstavec-hustsi"/>
      </w:pPr>
      <w:r>
        <w:t xml:space="preserve">Změna: </w:t>
      </w:r>
      <w:hyperlink r:id="rId18">
        <w:r w:rsidR="00955F2C">
          <w:rPr>
            <w:rStyle w:val="Hypertextovodkaz"/>
          </w:rPr>
          <w:t>269/2021 Sb.</w:t>
        </w:r>
      </w:hyperlink>
    </w:p>
    <w:p w14:paraId="06A0B8A4" w14:textId="77777777" w:rsidR="00955F2C" w:rsidRDefault="00000000">
      <w:pPr>
        <w:pStyle w:val="Odstavec-hustsi"/>
      </w:pPr>
      <w:r>
        <w:t xml:space="preserve">Změna: </w:t>
      </w:r>
      <w:hyperlink r:id="rId19">
        <w:r w:rsidR="00955F2C">
          <w:rPr>
            <w:rStyle w:val="Hypertextovodkaz"/>
          </w:rPr>
          <w:t>89/2024 Sb.</w:t>
        </w:r>
      </w:hyperlink>
      <w:r>
        <w:t xml:space="preserve">, </w:t>
      </w:r>
      <w:hyperlink r:id="rId20">
        <w:r w:rsidR="00955F2C">
          <w:rPr>
            <w:rStyle w:val="Hypertextovodkaz"/>
          </w:rPr>
          <w:t>235/2025 Sb.</w:t>
        </w:r>
      </w:hyperlink>
    </w:p>
    <w:p w14:paraId="5ED822CC" w14:textId="77777777" w:rsidR="00955F2C" w:rsidRDefault="00000000">
      <w:pPr>
        <w:pStyle w:val="Odstavec-mensi"/>
      </w:pPr>
      <w:r>
        <w:t>Parlament se usnesl na tomto zákoně České republiky:</w:t>
      </w:r>
    </w:p>
    <w:p w14:paraId="24BBE74B" w14:textId="77777777" w:rsidR="00955F2C" w:rsidRDefault="00955F2C">
      <w:pPr>
        <w:pStyle w:val="Zkladntext"/>
      </w:pPr>
      <w:bookmarkStart w:id="4" w:name="c_68"/>
      <w:bookmarkEnd w:id="4"/>
    </w:p>
    <w:p w14:paraId="57A4F366" w14:textId="77777777" w:rsidR="00955F2C" w:rsidRDefault="00000000">
      <w:pPr>
        <w:pStyle w:val="Nadpis2"/>
      </w:pPr>
      <w:bookmarkStart w:id="5" w:name="část-první"/>
      <w:r>
        <w:t>ČÁST PRVNÍ</w:t>
      </w:r>
      <w:bookmarkEnd w:id="5"/>
    </w:p>
    <w:p w14:paraId="6E1A7102" w14:textId="77777777" w:rsidR="00955F2C" w:rsidRDefault="00000000">
      <w:pPr>
        <w:pStyle w:val="Nadpis2"/>
      </w:pPr>
      <w:bookmarkStart w:id="6" w:name="volby-do-zastupitelstev-obcí"/>
      <w:r>
        <w:t>VOLBY DO ZASTUPITELSTEV OBCÍ</w:t>
      </w:r>
      <w:bookmarkEnd w:id="6"/>
    </w:p>
    <w:p w14:paraId="076E5B95" w14:textId="77777777" w:rsidR="00955F2C" w:rsidRDefault="00955F2C">
      <w:pPr>
        <w:pStyle w:val="FirstParagraph"/>
      </w:pPr>
      <w:bookmarkStart w:id="7" w:name="c_74"/>
      <w:bookmarkEnd w:id="7"/>
    </w:p>
    <w:p w14:paraId="2FBC0E5D" w14:textId="77777777" w:rsidR="00955F2C" w:rsidRDefault="00000000">
      <w:pPr>
        <w:pStyle w:val="Nadpis3"/>
      </w:pPr>
      <w:bookmarkStart w:id="8" w:name="hlava-i"/>
      <w:r>
        <w:t>HLAVA I</w:t>
      </w:r>
      <w:bookmarkEnd w:id="8"/>
    </w:p>
    <w:p w14:paraId="5C7FD834" w14:textId="77777777" w:rsidR="00955F2C" w:rsidRDefault="00000000">
      <w:pPr>
        <w:pStyle w:val="Nadpis3"/>
      </w:pPr>
      <w:bookmarkStart w:id="9" w:name="obecná-ustanovení"/>
      <w:r>
        <w:t>OBECNÁ USTANOVENÍ</w:t>
      </w:r>
      <w:bookmarkEnd w:id="9"/>
    </w:p>
    <w:p w14:paraId="2F963B9A" w14:textId="77777777" w:rsidR="00955F2C" w:rsidRDefault="00000000">
      <w:pPr>
        <w:pStyle w:val="FirstParagraph"/>
      </w:pPr>
      <w:bookmarkStart w:id="10" w:name="c_78"/>
      <w:bookmarkStart w:id="11" w:name="pa_1"/>
      <w:bookmarkEnd w:id="10"/>
      <w:bookmarkEnd w:id="11"/>
      <w:r>
        <w:t xml:space="preserve"> </w:t>
      </w:r>
      <w:bookmarkStart w:id="12" w:name="p_1"/>
      <w:bookmarkEnd w:id="12"/>
    </w:p>
    <w:p w14:paraId="31794E53" w14:textId="77777777" w:rsidR="00955F2C" w:rsidRDefault="00000000">
      <w:pPr>
        <w:pStyle w:val="H5-center"/>
      </w:pPr>
      <w:r>
        <w:t>§ 1 </w:t>
      </w:r>
      <w:hyperlink r:id="rId21">
        <w:r w:rsidR="00955F2C">
          <w:rPr>
            <w:rStyle w:val="Hypertextovodkaz"/>
          </w:rPr>
          <w:t>[Praktický komentář]</w:t>
        </w:r>
      </w:hyperlink>
    </w:p>
    <w:p w14:paraId="15BE95A7" w14:textId="77777777" w:rsidR="00955F2C" w:rsidRDefault="00000000">
      <w:pPr>
        <w:pStyle w:val="Zkladntext"/>
      </w:pPr>
      <w:r>
        <w:t>(1) Tento zákon zapracovává příslušné předpisy Evropské unie</w:t>
      </w:r>
      <w:r>
        <w:rPr>
          <w:vertAlign w:val="superscript"/>
        </w:rPr>
        <w:t>1)</w:t>
      </w:r>
      <w:r>
        <w:t xml:space="preserve"> a upravuje zvláštní pravidla výkonu státní správy voleb do zastupitelstev obcí, zvláštní podmínky výkonu volebního práva v těchto volbách a zvláštní pravidla zjišťování výsledků těchto voleb. Společná pravidla výkonu státní správy voleb upravuje zákon o správě voleb.</w:t>
      </w:r>
    </w:p>
    <w:p w14:paraId="4B7FF6CB" w14:textId="77777777" w:rsidR="00955F2C" w:rsidRDefault="00000000">
      <w:pPr>
        <w:pStyle w:val="Zkladntext"/>
      </w:pPr>
      <w:r>
        <w:t>(2) Volební období zastupitelstev obcí je čtyřleté</w:t>
      </w:r>
      <w:r>
        <w:rPr>
          <w:vertAlign w:val="superscript"/>
        </w:rPr>
        <w:t>2)</w:t>
      </w:r>
      <w:r>
        <w:t>. Volby do zastupitelstev obcí se konají ve všech obcích, městských částech a městských obvodech územně členěných statutárních měst, hlavním městě Praze a jeho městských částech v prvním celém týdnu měsíce října roku, v němž volební období uplyne.</w:t>
      </w:r>
    </w:p>
    <w:p w14:paraId="072B9C65" w14:textId="77777777" w:rsidR="00955F2C" w:rsidRDefault="00000000">
      <w:pPr>
        <w:pStyle w:val="Zkladntext"/>
      </w:pPr>
      <w:r>
        <w:t>(3) Není-li v tomto zákoně stanoveno jinak, použijí se pravidla stanovená tímto zákonem pro obec a její orgány obdobně též pro městský obvod nebo městskou část územně členěného statutárního města a jejich orgány, hlavní město Prahu a městskou část hlavního města Prahy a jejich orgány.</w:t>
      </w:r>
    </w:p>
    <w:p w14:paraId="2F1B8F95" w14:textId="77777777" w:rsidR="00955F2C" w:rsidRDefault="00000000">
      <w:pPr>
        <w:pStyle w:val="Zkladntext"/>
      </w:pPr>
      <w:bookmarkStart w:id="13" w:name="c_291"/>
      <w:bookmarkStart w:id="14" w:name="pa_2"/>
      <w:bookmarkEnd w:id="13"/>
      <w:bookmarkEnd w:id="14"/>
      <w:r>
        <w:t xml:space="preserve"> </w:t>
      </w:r>
      <w:bookmarkStart w:id="15" w:name="p_2"/>
      <w:bookmarkEnd w:id="15"/>
    </w:p>
    <w:p w14:paraId="4F600625" w14:textId="77777777" w:rsidR="00955F2C" w:rsidRDefault="00000000">
      <w:pPr>
        <w:pStyle w:val="H5-center"/>
      </w:pPr>
      <w:r>
        <w:t>§ 2 </w:t>
      </w:r>
      <w:hyperlink r:id="rId22">
        <w:r w:rsidR="00955F2C">
          <w:rPr>
            <w:rStyle w:val="Hypertextovodkaz"/>
          </w:rPr>
          <w:t>[Praktický komentář]</w:t>
        </w:r>
      </w:hyperlink>
    </w:p>
    <w:p w14:paraId="31D88A11" w14:textId="77777777" w:rsidR="00955F2C" w:rsidRDefault="00000000">
      <w:pPr>
        <w:pStyle w:val="Zkladntext"/>
      </w:pPr>
      <w:r>
        <w:t>Volby do zastupitelstev obcí se konají na základě všeobecného, rovného a přímého volebního práva tajným hlasováním</w:t>
      </w:r>
      <w:r>
        <w:rPr>
          <w:vertAlign w:val="superscript"/>
        </w:rPr>
        <w:t>2)</w:t>
      </w:r>
      <w:r>
        <w:t xml:space="preserve"> podle zásad poměrného zastoupení.</w:t>
      </w:r>
    </w:p>
    <w:p w14:paraId="5B3572BC" w14:textId="77777777" w:rsidR="00955F2C" w:rsidRDefault="00000000">
      <w:pPr>
        <w:pStyle w:val="Zkladntext"/>
      </w:pPr>
      <w:bookmarkStart w:id="16" w:name="c_313"/>
      <w:bookmarkStart w:id="17" w:name="pa_3"/>
      <w:bookmarkEnd w:id="16"/>
      <w:bookmarkEnd w:id="17"/>
      <w:r>
        <w:t xml:space="preserve"> </w:t>
      </w:r>
      <w:bookmarkStart w:id="18" w:name="p_3"/>
      <w:bookmarkEnd w:id="18"/>
    </w:p>
    <w:p w14:paraId="2C7F77DB" w14:textId="77777777" w:rsidR="00955F2C" w:rsidRDefault="00000000">
      <w:pPr>
        <w:pStyle w:val="H5-center"/>
      </w:pPr>
      <w:r>
        <w:t>§ 3 </w:t>
      </w:r>
      <w:hyperlink r:id="rId23">
        <w:r w:rsidR="00955F2C">
          <w:rPr>
            <w:rStyle w:val="Hypertextovodkaz"/>
          </w:rPr>
          <w:t>[Praktický komentář]</w:t>
        </w:r>
      </w:hyperlink>
    </w:p>
    <w:p w14:paraId="3125D311" w14:textId="77777777" w:rsidR="00955F2C" w:rsidRDefault="00000000">
      <w:pPr>
        <w:pStyle w:val="Zkladntext"/>
      </w:pPr>
      <w:r>
        <w:t>(1) Volby do zastupitelstev obcí vyhlašuje, nestanoví-li tento zákon jinak, prezident republiky nejpozději 90 dnů před jejich konáním. Vyhlášení voleb se vyhlašuje ve Sbírce zákonů a mezinárodních smluv.</w:t>
      </w:r>
    </w:p>
    <w:p w14:paraId="131F0A18" w14:textId="77777777" w:rsidR="00955F2C" w:rsidRDefault="00000000">
      <w:pPr>
        <w:pStyle w:val="Zkladntext"/>
      </w:pPr>
      <w:r>
        <w:t>(2) Dodatečné volby, opakované volby a opakované hlasování a nové volby se konají v jednom dni. Hlasování začíná v 7.00 hodin a končí ve 22.00 hodin.</w:t>
      </w:r>
    </w:p>
    <w:p w14:paraId="28D3092C" w14:textId="77777777" w:rsidR="00955F2C" w:rsidRDefault="00000000">
      <w:pPr>
        <w:pStyle w:val="Zkladntext"/>
      </w:pPr>
      <w:bookmarkStart w:id="19" w:name="c_543"/>
      <w:bookmarkStart w:id="20" w:name="pa_4"/>
      <w:bookmarkEnd w:id="19"/>
      <w:bookmarkEnd w:id="20"/>
      <w:r>
        <w:t xml:space="preserve"> </w:t>
      </w:r>
      <w:bookmarkStart w:id="21" w:name="p_4"/>
      <w:bookmarkEnd w:id="21"/>
    </w:p>
    <w:p w14:paraId="43139747" w14:textId="77777777" w:rsidR="00955F2C" w:rsidRDefault="00000000">
      <w:pPr>
        <w:pStyle w:val="H5-center"/>
      </w:pPr>
      <w:r>
        <w:lastRenderedPageBreak/>
        <w:t>§ 4 </w:t>
      </w:r>
      <w:hyperlink r:id="rId24">
        <w:r w:rsidR="00955F2C">
          <w:rPr>
            <w:rStyle w:val="Hypertextovodkaz"/>
          </w:rPr>
          <w:t>[Praktický komentář]</w:t>
        </w:r>
      </w:hyperlink>
    </w:p>
    <w:p w14:paraId="619F64C5" w14:textId="77777777" w:rsidR="00955F2C" w:rsidRDefault="00955F2C">
      <w:pPr>
        <w:pStyle w:val="Zkladntext"/>
      </w:pPr>
      <w:bookmarkStart w:id="22" w:name="c_545"/>
      <w:bookmarkEnd w:id="22"/>
    </w:p>
    <w:p w14:paraId="3AE9BB93" w14:textId="77777777" w:rsidR="00955F2C" w:rsidRDefault="00000000">
      <w:pPr>
        <w:pStyle w:val="Nadpis5"/>
      </w:pPr>
      <w:bookmarkStart w:id="23" w:name="právo-volit"/>
      <w:r>
        <w:t>Právo volit</w:t>
      </w:r>
      <w:bookmarkEnd w:id="23"/>
    </w:p>
    <w:p w14:paraId="33CDC05C" w14:textId="77777777" w:rsidR="00955F2C" w:rsidRDefault="00000000">
      <w:pPr>
        <w:pStyle w:val="FirstParagraph"/>
      </w:pPr>
      <w:r>
        <w:t>(1) Právo volit do zastupitelstva obce má občan obce za předpokladu, že jde o státního občana České republiky, který alespoň v den voleb, a konají-li se volby ve dvou dnech, druhý den voleb, dosáhl věku nejméně 18 let a je v této obci přihlášen k trvalému pobytu, a státní občan jiného státu, který v den voleb, a konají-li se volby ve dvou dnech, druhý den voleb, je držitelem osvědčení o registraci k přechodnému pobytu na území nebo povolení k trvalému pobytu a je přihlášen k pobytu v této obci, dosáhl věku nejméně 18 let a jemuž právo volit přiznává mezinárodní úmluva, kterou je Česká republika vázána a která byla vyhlášena ve Sbírce zákonů a mezinárodních smluv nebo v předcházející obdobné sbírce; do zastupitelstva městského obvodu nebo městské části územně členěného statutárního města anebo městské části hlavního města Prahy má právo volit ten volič, který je přihlášen k pobytu v tomto městském obvodu nebo městské části.</w:t>
      </w:r>
    </w:p>
    <w:p w14:paraId="7759479C" w14:textId="77777777" w:rsidR="00955F2C" w:rsidRDefault="00000000">
      <w:pPr>
        <w:pStyle w:val="Zkladntext"/>
      </w:pPr>
      <w:r>
        <w:t>(2) Překážkami výkonu volebního práva jsou vedle překážek stanovených zákonem o správě voleb také</w:t>
      </w:r>
    </w:p>
    <w:p w14:paraId="371D22BC" w14:textId="77777777" w:rsidR="00955F2C" w:rsidRDefault="00000000">
      <w:pPr>
        <w:pStyle w:val="Odstavec-posun-minus1r"/>
      </w:pPr>
      <w:r>
        <w:t>a) zákonem stanovené omezení osobní svobody z důvodu výkonu trestu odnětí svobody nebo výkonu zabezpečovací detence, nebo</w:t>
      </w:r>
    </w:p>
    <w:p w14:paraId="73CA51E6" w14:textId="77777777" w:rsidR="00955F2C" w:rsidRDefault="00000000">
      <w:pPr>
        <w:pStyle w:val="Odstavec-posun-minus1r"/>
      </w:pPr>
      <w:r>
        <w:t>b) výkon služby vojáka z povolání v zahraničí nebo výkon služby vojáka v záloze v zahraničí.</w:t>
      </w:r>
    </w:p>
    <w:p w14:paraId="33B4C8F6" w14:textId="77777777" w:rsidR="00955F2C" w:rsidRDefault="00000000">
      <w:pPr>
        <w:pStyle w:val="Zkladntext"/>
      </w:pPr>
      <w:bookmarkStart w:id="24" w:name="c_1173"/>
      <w:bookmarkStart w:id="25" w:name="pa_5"/>
      <w:bookmarkEnd w:id="24"/>
      <w:bookmarkEnd w:id="25"/>
      <w:r>
        <w:t xml:space="preserve"> </w:t>
      </w:r>
      <w:bookmarkStart w:id="26" w:name="p_5"/>
      <w:bookmarkEnd w:id="26"/>
    </w:p>
    <w:p w14:paraId="398E4821" w14:textId="77777777" w:rsidR="00955F2C" w:rsidRDefault="00000000">
      <w:pPr>
        <w:pStyle w:val="H5-center"/>
      </w:pPr>
      <w:r>
        <w:t>§ 5 </w:t>
      </w:r>
      <w:hyperlink r:id="rId25">
        <w:r w:rsidR="00955F2C">
          <w:rPr>
            <w:rStyle w:val="Hypertextovodkaz"/>
          </w:rPr>
          <w:t>[Praktický komentář]</w:t>
        </w:r>
      </w:hyperlink>
    </w:p>
    <w:p w14:paraId="2271EDC3" w14:textId="77777777" w:rsidR="00955F2C" w:rsidRDefault="00955F2C">
      <w:pPr>
        <w:pStyle w:val="Zkladntext"/>
      </w:pPr>
      <w:bookmarkStart w:id="27" w:name="c_1175"/>
      <w:bookmarkEnd w:id="27"/>
    </w:p>
    <w:p w14:paraId="07BB082B" w14:textId="77777777" w:rsidR="00955F2C" w:rsidRDefault="00000000">
      <w:pPr>
        <w:pStyle w:val="Nadpis5"/>
      </w:pPr>
      <w:bookmarkStart w:id="28" w:name="právo-být-volen"/>
      <w:r>
        <w:t>Právo být volen</w:t>
      </w:r>
      <w:bookmarkEnd w:id="28"/>
    </w:p>
    <w:p w14:paraId="2D35012F" w14:textId="77777777" w:rsidR="00955F2C" w:rsidRDefault="00000000">
      <w:pPr>
        <w:pStyle w:val="FirstParagraph"/>
      </w:pPr>
      <w:r>
        <w:t xml:space="preserve">(1) Členem zastupitelstva obce může být zvolen každý volič, u kterého není překážka ve výkonu volebního práva podle </w:t>
      </w:r>
      <w:hyperlink r:id="rId26">
        <w:r w:rsidR="00955F2C">
          <w:rPr>
            <w:rStyle w:val="Hypertextovodkaz"/>
          </w:rPr>
          <w:t>§ 4 odst. 2 písm. a)</w:t>
        </w:r>
      </w:hyperlink>
      <w:r>
        <w:t xml:space="preserve"> a překážka ve výkonu práva být volen.</w:t>
      </w:r>
    </w:p>
    <w:p w14:paraId="657B3E51" w14:textId="77777777" w:rsidR="00955F2C" w:rsidRDefault="00000000">
      <w:pPr>
        <w:pStyle w:val="Zkladntext"/>
      </w:pPr>
      <w:r>
        <w:t>(2) Funkce člena zastupitelstva obce je neslučitelná s funkcí vykonávanou zaměstnancem této obce zařazeným do obecního úřadu této obce; funkce člena zastupitelstva městského obvodu nebo městské části je neslučitelná s funkcí vykonávanou zaměstnancem zařazeným do magistrátu příslušného územně členěného statutárního města nebo hlavního města Prahy; funkce člena zastupitelstva územně členěného statutárního města nebo hlavního města Prahy je neslučitelná s funkcí vykonávanou zaměstnancem zařazeným do úřadu městského obvodu nebo městské části tohoto města; funkce člena zastupitelstva obce je neslučitelná s funkcí vykonávanou zaměstnancem zařazeným do pověřeného obecního úřadu nebo krajského úřadu.</w:t>
      </w:r>
    </w:p>
    <w:p w14:paraId="441285E3" w14:textId="77777777" w:rsidR="00955F2C" w:rsidRDefault="00000000">
      <w:pPr>
        <w:pStyle w:val="Zkladntext"/>
      </w:pPr>
      <w:r>
        <w:t>(3) Funkce člena zastupitelstva obce, územně členěného statutárního města, hlavního města Prahy, městského obvodu nebo městské části je neslučitelná podle odstavce 2 pouze za podmínky, že zaměstnanec vykonává přímo státní správu vztahující se k územní působnosti příslušné obce, územně členěného statutárního města, hlavního města Prahy, městského obvodu nebo městské části, nebo za podmínky, že jde o zaměstnance jmenovaného starostou, primátorem, v hlavním městě Praze primátorem hlavního města Prahy nebo starostou městské části, hejtmanem nebo radou kraje, obce, hlavního města Prahy, městského obvodu nebo městské části.</w:t>
      </w:r>
    </w:p>
    <w:p w14:paraId="15A734DA" w14:textId="77777777" w:rsidR="00955F2C" w:rsidRDefault="00955F2C">
      <w:pPr>
        <w:pStyle w:val="Zkladntext"/>
      </w:pPr>
      <w:bookmarkStart w:id="29" w:name="c_1992"/>
      <w:bookmarkEnd w:id="29"/>
    </w:p>
    <w:p w14:paraId="4AA34B70" w14:textId="77777777" w:rsidR="00955F2C" w:rsidRDefault="00000000">
      <w:pPr>
        <w:pStyle w:val="Nadpis3"/>
      </w:pPr>
      <w:bookmarkStart w:id="30" w:name="hlava-ii"/>
      <w:r>
        <w:t>HLAVA II</w:t>
      </w:r>
      <w:bookmarkEnd w:id="30"/>
    </w:p>
    <w:p w14:paraId="7591E306" w14:textId="77777777" w:rsidR="00955F2C" w:rsidRDefault="00000000">
      <w:pPr>
        <w:pStyle w:val="Nadpis3"/>
      </w:pPr>
      <w:bookmarkStart w:id="31" w:name="zrušena"/>
      <w:r>
        <w:t>zrušena</w:t>
      </w:r>
      <w:bookmarkEnd w:id="31"/>
    </w:p>
    <w:p w14:paraId="78BF4720" w14:textId="77777777" w:rsidR="00955F2C" w:rsidRDefault="00000000">
      <w:pPr>
        <w:pStyle w:val="FirstParagraph"/>
      </w:pPr>
      <w:bookmarkStart w:id="32" w:name="c_1997"/>
      <w:bookmarkStart w:id="33" w:name="pa_6"/>
      <w:bookmarkEnd w:id="32"/>
      <w:bookmarkEnd w:id="33"/>
      <w:r>
        <w:t xml:space="preserve"> </w:t>
      </w:r>
      <w:bookmarkStart w:id="34" w:name="p_6"/>
      <w:bookmarkEnd w:id="34"/>
    </w:p>
    <w:p w14:paraId="5D1890D5" w14:textId="77777777" w:rsidR="00955F2C" w:rsidRDefault="00000000">
      <w:pPr>
        <w:pStyle w:val="H5-center"/>
      </w:pPr>
      <w:r>
        <w:t>§ 6</w:t>
      </w:r>
    </w:p>
    <w:p w14:paraId="12791F1D" w14:textId="77777777" w:rsidR="00955F2C" w:rsidRDefault="00000000">
      <w:pPr>
        <w:pStyle w:val="Nadpis5"/>
      </w:pPr>
      <w:bookmarkStart w:id="35" w:name="zrušen"/>
      <w:r>
        <w:t>zrušen</w:t>
      </w:r>
      <w:bookmarkEnd w:id="35"/>
    </w:p>
    <w:p w14:paraId="4BAB45F2" w14:textId="77777777" w:rsidR="00955F2C" w:rsidRDefault="00000000">
      <w:pPr>
        <w:pStyle w:val="FirstParagraph"/>
      </w:pPr>
      <w:bookmarkStart w:id="36" w:name="c_2372"/>
      <w:bookmarkStart w:id="37" w:name="pa_7"/>
      <w:bookmarkEnd w:id="36"/>
      <w:bookmarkEnd w:id="37"/>
      <w:r>
        <w:t xml:space="preserve"> </w:t>
      </w:r>
      <w:bookmarkStart w:id="38" w:name="p_7"/>
      <w:bookmarkEnd w:id="38"/>
    </w:p>
    <w:p w14:paraId="04A7276A" w14:textId="77777777" w:rsidR="00955F2C" w:rsidRDefault="00000000">
      <w:pPr>
        <w:pStyle w:val="H5-center"/>
      </w:pPr>
      <w:r>
        <w:t>§ 7</w:t>
      </w:r>
    </w:p>
    <w:p w14:paraId="1B9FC076" w14:textId="77777777" w:rsidR="00955F2C" w:rsidRDefault="00955F2C">
      <w:pPr>
        <w:pStyle w:val="Zkladntext"/>
      </w:pPr>
      <w:bookmarkStart w:id="39" w:name="c_2374"/>
      <w:bookmarkEnd w:id="39"/>
    </w:p>
    <w:p w14:paraId="5AA7361F" w14:textId="77777777" w:rsidR="00955F2C" w:rsidRDefault="00000000">
      <w:pPr>
        <w:pStyle w:val="Nadpis5"/>
      </w:pPr>
      <w:bookmarkStart w:id="40" w:name="zrušen-1"/>
      <w:r>
        <w:t>zrušen</w:t>
      </w:r>
      <w:bookmarkEnd w:id="40"/>
    </w:p>
    <w:p w14:paraId="5BD4397F" w14:textId="77777777" w:rsidR="00955F2C" w:rsidRDefault="00000000">
      <w:pPr>
        <w:pStyle w:val="FirstParagraph"/>
      </w:pPr>
      <w:bookmarkStart w:id="41" w:name="c_2466"/>
      <w:bookmarkStart w:id="42" w:name="pa_8"/>
      <w:bookmarkEnd w:id="41"/>
      <w:bookmarkEnd w:id="42"/>
      <w:r>
        <w:t xml:space="preserve"> </w:t>
      </w:r>
      <w:bookmarkStart w:id="43" w:name="p_8"/>
      <w:bookmarkEnd w:id="43"/>
    </w:p>
    <w:p w14:paraId="77AEAF19" w14:textId="77777777" w:rsidR="00955F2C" w:rsidRDefault="00000000">
      <w:pPr>
        <w:pStyle w:val="H5-center"/>
      </w:pPr>
      <w:r>
        <w:t>§ 8</w:t>
      </w:r>
    </w:p>
    <w:p w14:paraId="03805CDA" w14:textId="77777777" w:rsidR="00955F2C" w:rsidRDefault="00955F2C">
      <w:pPr>
        <w:pStyle w:val="Zkladntext"/>
      </w:pPr>
      <w:bookmarkStart w:id="44" w:name="c_2468"/>
      <w:bookmarkEnd w:id="44"/>
    </w:p>
    <w:p w14:paraId="6E76D9F4" w14:textId="77777777" w:rsidR="00955F2C" w:rsidRDefault="00000000">
      <w:pPr>
        <w:pStyle w:val="Nadpis5"/>
      </w:pPr>
      <w:bookmarkStart w:id="45" w:name="zrušen-2"/>
      <w:r>
        <w:t>zrušen</w:t>
      </w:r>
      <w:bookmarkEnd w:id="45"/>
    </w:p>
    <w:p w14:paraId="60945FC6" w14:textId="77777777" w:rsidR="00955F2C" w:rsidRDefault="00000000">
      <w:pPr>
        <w:pStyle w:val="FirstParagraph"/>
      </w:pPr>
      <w:bookmarkStart w:id="46" w:name="c_2684"/>
      <w:bookmarkStart w:id="47" w:name="pa_9"/>
      <w:bookmarkEnd w:id="46"/>
      <w:bookmarkEnd w:id="47"/>
      <w:r>
        <w:t xml:space="preserve"> </w:t>
      </w:r>
      <w:bookmarkStart w:id="48" w:name="p_9"/>
      <w:bookmarkEnd w:id="48"/>
    </w:p>
    <w:p w14:paraId="372B0BC4" w14:textId="77777777" w:rsidR="00955F2C" w:rsidRDefault="00000000">
      <w:pPr>
        <w:pStyle w:val="H5-center"/>
      </w:pPr>
      <w:r>
        <w:t>§ 9</w:t>
      </w:r>
    </w:p>
    <w:p w14:paraId="096F3A12" w14:textId="77777777" w:rsidR="00955F2C" w:rsidRDefault="00955F2C">
      <w:pPr>
        <w:pStyle w:val="Zkladntext"/>
      </w:pPr>
      <w:bookmarkStart w:id="49" w:name="c_2686"/>
      <w:bookmarkEnd w:id="49"/>
    </w:p>
    <w:p w14:paraId="0B136C2E" w14:textId="77777777" w:rsidR="00955F2C" w:rsidRDefault="00000000">
      <w:pPr>
        <w:pStyle w:val="Nadpis5"/>
      </w:pPr>
      <w:bookmarkStart w:id="50" w:name="zrušen-3"/>
      <w:r>
        <w:lastRenderedPageBreak/>
        <w:t>zrušen</w:t>
      </w:r>
      <w:bookmarkEnd w:id="50"/>
    </w:p>
    <w:p w14:paraId="0329D790" w14:textId="77777777" w:rsidR="00955F2C" w:rsidRDefault="00000000">
      <w:pPr>
        <w:pStyle w:val="FirstParagraph"/>
      </w:pPr>
      <w:bookmarkStart w:id="51" w:name="c_3573"/>
      <w:bookmarkStart w:id="52" w:name="pa_10"/>
      <w:bookmarkEnd w:id="51"/>
      <w:bookmarkEnd w:id="52"/>
      <w:r>
        <w:t xml:space="preserve"> </w:t>
      </w:r>
      <w:bookmarkStart w:id="53" w:name="p_10"/>
      <w:bookmarkEnd w:id="53"/>
    </w:p>
    <w:p w14:paraId="773F6149" w14:textId="77777777" w:rsidR="00955F2C" w:rsidRDefault="00000000">
      <w:pPr>
        <w:pStyle w:val="H5-center"/>
      </w:pPr>
      <w:r>
        <w:t>§ 10</w:t>
      </w:r>
    </w:p>
    <w:p w14:paraId="558433A4" w14:textId="77777777" w:rsidR="00955F2C" w:rsidRDefault="00955F2C">
      <w:pPr>
        <w:pStyle w:val="Zkladntext"/>
      </w:pPr>
      <w:bookmarkStart w:id="54" w:name="c_3575"/>
      <w:bookmarkEnd w:id="54"/>
    </w:p>
    <w:p w14:paraId="4BBE10BD" w14:textId="77777777" w:rsidR="00955F2C" w:rsidRDefault="00000000">
      <w:pPr>
        <w:pStyle w:val="Nadpis5"/>
      </w:pPr>
      <w:bookmarkStart w:id="55" w:name="zrušen-4"/>
      <w:r>
        <w:t>zrušen</w:t>
      </w:r>
      <w:bookmarkEnd w:id="55"/>
    </w:p>
    <w:p w14:paraId="55950DA8" w14:textId="77777777" w:rsidR="00955F2C" w:rsidRDefault="00000000">
      <w:pPr>
        <w:pStyle w:val="FirstParagraph"/>
      </w:pPr>
      <w:bookmarkStart w:id="56" w:name="c_3969"/>
      <w:bookmarkStart w:id="57" w:name="pa_11"/>
      <w:bookmarkEnd w:id="56"/>
      <w:bookmarkEnd w:id="57"/>
      <w:r>
        <w:t xml:space="preserve"> </w:t>
      </w:r>
      <w:bookmarkStart w:id="58" w:name="p_11"/>
      <w:bookmarkEnd w:id="58"/>
    </w:p>
    <w:p w14:paraId="5239CE8E" w14:textId="77777777" w:rsidR="00955F2C" w:rsidRDefault="00000000">
      <w:pPr>
        <w:pStyle w:val="H5-center"/>
      </w:pPr>
      <w:r>
        <w:t>§ 11</w:t>
      </w:r>
    </w:p>
    <w:p w14:paraId="0EB60657" w14:textId="77777777" w:rsidR="00955F2C" w:rsidRDefault="00955F2C">
      <w:pPr>
        <w:pStyle w:val="Zkladntext"/>
      </w:pPr>
      <w:bookmarkStart w:id="59" w:name="c_3971"/>
      <w:bookmarkEnd w:id="59"/>
    </w:p>
    <w:p w14:paraId="781DE888" w14:textId="77777777" w:rsidR="00955F2C" w:rsidRDefault="00000000">
      <w:pPr>
        <w:pStyle w:val="Nadpis5"/>
      </w:pPr>
      <w:bookmarkStart w:id="60" w:name="zrušen-5"/>
      <w:r>
        <w:t>zrušen</w:t>
      </w:r>
      <w:bookmarkEnd w:id="60"/>
    </w:p>
    <w:p w14:paraId="2E6E9AB3" w14:textId="77777777" w:rsidR="00955F2C" w:rsidRDefault="00000000">
      <w:pPr>
        <w:pStyle w:val="FirstParagraph"/>
      </w:pPr>
      <w:bookmarkStart w:id="61" w:name="c_4121"/>
      <w:bookmarkStart w:id="62" w:name="pa_12"/>
      <w:bookmarkEnd w:id="61"/>
      <w:bookmarkEnd w:id="62"/>
      <w:r>
        <w:t xml:space="preserve"> </w:t>
      </w:r>
      <w:bookmarkStart w:id="63" w:name="p_12"/>
      <w:bookmarkEnd w:id="63"/>
    </w:p>
    <w:p w14:paraId="64319114" w14:textId="77777777" w:rsidR="00955F2C" w:rsidRDefault="00000000">
      <w:pPr>
        <w:pStyle w:val="H5-center"/>
      </w:pPr>
      <w:r>
        <w:t>§ 12</w:t>
      </w:r>
    </w:p>
    <w:p w14:paraId="5C97941D" w14:textId="77777777" w:rsidR="00955F2C" w:rsidRDefault="00955F2C">
      <w:pPr>
        <w:pStyle w:val="Zkladntext"/>
      </w:pPr>
      <w:bookmarkStart w:id="64" w:name="c_4123"/>
      <w:bookmarkEnd w:id="64"/>
    </w:p>
    <w:p w14:paraId="3E1A134C" w14:textId="77777777" w:rsidR="00955F2C" w:rsidRDefault="00000000">
      <w:pPr>
        <w:pStyle w:val="Nadpis5"/>
      </w:pPr>
      <w:bookmarkStart w:id="65" w:name="zrušen-6"/>
      <w:r>
        <w:t>zrušen</w:t>
      </w:r>
      <w:bookmarkEnd w:id="65"/>
    </w:p>
    <w:p w14:paraId="096320A1" w14:textId="77777777" w:rsidR="00955F2C" w:rsidRDefault="00000000">
      <w:pPr>
        <w:pStyle w:val="FirstParagraph"/>
      </w:pPr>
      <w:bookmarkStart w:id="66" w:name="c_5453"/>
      <w:bookmarkStart w:id="67" w:name="pa_13"/>
      <w:bookmarkEnd w:id="66"/>
      <w:bookmarkEnd w:id="67"/>
      <w:r>
        <w:t xml:space="preserve"> </w:t>
      </w:r>
      <w:bookmarkStart w:id="68" w:name="p_13"/>
      <w:bookmarkEnd w:id="68"/>
    </w:p>
    <w:p w14:paraId="3AE7880C" w14:textId="77777777" w:rsidR="00955F2C" w:rsidRDefault="00000000">
      <w:pPr>
        <w:pStyle w:val="H5-center"/>
      </w:pPr>
      <w:r>
        <w:t>§ 13</w:t>
      </w:r>
    </w:p>
    <w:p w14:paraId="5F5AF9BE" w14:textId="77777777" w:rsidR="00955F2C" w:rsidRDefault="00955F2C">
      <w:pPr>
        <w:pStyle w:val="Zkladntext"/>
      </w:pPr>
      <w:bookmarkStart w:id="69" w:name="c_5455"/>
      <w:bookmarkEnd w:id="69"/>
    </w:p>
    <w:p w14:paraId="402BCF81" w14:textId="77777777" w:rsidR="00955F2C" w:rsidRDefault="00000000">
      <w:pPr>
        <w:pStyle w:val="Nadpis5"/>
      </w:pPr>
      <w:bookmarkStart w:id="70" w:name="zrušen-7"/>
      <w:r>
        <w:t>zrušen</w:t>
      </w:r>
      <w:bookmarkEnd w:id="70"/>
    </w:p>
    <w:p w14:paraId="6BC46DC3" w14:textId="77777777" w:rsidR="00955F2C" w:rsidRDefault="00000000">
      <w:pPr>
        <w:pStyle w:val="FirstParagraph"/>
      </w:pPr>
      <w:bookmarkStart w:id="71" w:name="c_5619"/>
      <w:bookmarkStart w:id="72" w:name="pa_14"/>
      <w:bookmarkEnd w:id="71"/>
      <w:bookmarkEnd w:id="72"/>
      <w:r>
        <w:t xml:space="preserve"> </w:t>
      </w:r>
      <w:bookmarkStart w:id="73" w:name="p_14"/>
      <w:bookmarkEnd w:id="73"/>
    </w:p>
    <w:p w14:paraId="69B3D33D" w14:textId="77777777" w:rsidR="00955F2C" w:rsidRDefault="00000000">
      <w:pPr>
        <w:pStyle w:val="H5-center"/>
      </w:pPr>
      <w:r>
        <w:t>§ 14</w:t>
      </w:r>
    </w:p>
    <w:p w14:paraId="32BBBFAD" w14:textId="77777777" w:rsidR="00955F2C" w:rsidRDefault="00955F2C">
      <w:pPr>
        <w:pStyle w:val="Zkladntext"/>
      </w:pPr>
      <w:bookmarkStart w:id="74" w:name="c_5621"/>
      <w:bookmarkEnd w:id="74"/>
    </w:p>
    <w:p w14:paraId="67B514A1" w14:textId="77777777" w:rsidR="00955F2C" w:rsidRDefault="00000000">
      <w:pPr>
        <w:pStyle w:val="Nadpis5"/>
      </w:pPr>
      <w:bookmarkStart w:id="75" w:name="zrušen-8"/>
      <w:r>
        <w:t>zrušen</w:t>
      </w:r>
      <w:bookmarkEnd w:id="75"/>
    </w:p>
    <w:p w14:paraId="28E55AF4" w14:textId="77777777" w:rsidR="00955F2C" w:rsidRDefault="00000000">
      <w:pPr>
        <w:pStyle w:val="FirstParagraph"/>
      </w:pPr>
      <w:bookmarkStart w:id="76" w:name="c_5896"/>
      <w:bookmarkStart w:id="77" w:name="pa_15"/>
      <w:bookmarkEnd w:id="76"/>
      <w:bookmarkEnd w:id="77"/>
      <w:r>
        <w:t xml:space="preserve"> </w:t>
      </w:r>
      <w:bookmarkStart w:id="78" w:name="p_15"/>
      <w:bookmarkEnd w:id="78"/>
    </w:p>
    <w:p w14:paraId="01DEFCCA" w14:textId="77777777" w:rsidR="00955F2C" w:rsidRDefault="00000000">
      <w:pPr>
        <w:pStyle w:val="H5-center"/>
      </w:pPr>
      <w:r>
        <w:t>§ 15</w:t>
      </w:r>
    </w:p>
    <w:p w14:paraId="6294830F" w14:textId="77777777" w:rsidR="00955F2C" w:rsidRDefault="00955F2C">
      <w:pPr>
        <w:pStyle w:val="Zkladntext"/>
      </w:pPr>
      <w:bookmarkStart w:id="79" w:name="c_5898"/>
      <w:bookmarkEnd w:id="79"/>
    </w:p>
    <w:p w14:paraId="7674C0B2" w14:textId="77777777" w:rsidR="00955F2C" w:rsidRDefault="00000000">
      <w:pPr>
        <w:pStyle w:val="Nadpis5"/>
      </w:pPr>
      <w:bookmarkStart w:id="80" w:name="zrušen-9"/>
      <w:r>
        <w:t>zrušen</w:t>
      </w:r>
      <w:bookmarkEnd w:id="80"/>
    </w:p>
    <w:p w14:paraId="7811733B" w14:textId="77777777" w:rsidR="00955F2C" w:rsidRDefault="00000000">
      <w:pPr>
        <w:pStyle w:val="FirstParagraph"/>
      </w:pPr>
      <w:bookmarkStart w:id="81" w:name="c_6276"/>
      <w:bookmarkStart w:id="82" w:name="pa_16"/>
      <w:bookmarkEnd w:id="81"/>
      <w:bookmarkEnd w:id="82"/>
      <w:r>
        <w:t xml:space="preserve"> </w:t>
      </w:r>
      <w:bookmarkStart w:id="83" w:name="p_16"/>
      <w:bookmarkEnd w:id="83"/>
    </w:p>
    <w:p w14:paraId="507EA754" w14:textId="77777777" w:rsidR="00955F2C" w:rsidRDefault="00000000">
      <w:pPr>
        <w:pStyle w:val="H5-center"/>
      </w:pPr>
      <w:r>
        <w:t>§ 16</w:t>
      </w:r>
    </w:p>
    <w:p w14:paraId="25E615F6" w14:textId="77777777" w:rsidR="00955F2C" w:rsidRDefault="00955F2C">
      <w:pPr>
        <w:pStyle w:val="Zkladntext"/>
      </w:pPr>
      <w:bookmarkStart w:id="84" w:name="c_6278"/>
      <w:bookmarkEnd w:id="84"/>
    </w:p>
    <w:p w14:paraId="06E54D0C" w14:textId="77777777" w:rsidR="00955F2C" w:rsidRDefault="00000000">
      <w:pPr>
        <w:pStyle w:val="Nadpis5"/>
      </w:pPr>
      <w:bookmarkStart w:id="85" w:name="zrušen-10"/>
      <w:r>
        <w:t>zrušen</w:t>
      </w:r>
      <w:bookmarkEnd w:id="85"/>
    </w:p>
    <w:p w14:paraId="25C96E32" w14:textId="77777777" w:rsidR="00955F2C" w:rsidRDefault="00000000">
      <w:pPr>
        <w:pStyle w:val="FirstParagraph"/>
      </w:pPr>
      <w:bookmarkStart w:id="86" w:name="c_6328"/>
      <w:bookmarkStart w:id="87" w:name="pa_17"/>
      <w:bookmarkEnd w:id="86"/>
      <w:bookmarkEnd w:id="87"/>
      <w:r>
        <w:t xml:space="preserve"> </w:t>
      </w:r>
      <w:bookmarkStart w:id="88" w:name="p_17"/>
      <w:bookmarkEnd w:id="88"/>
    </w:p>
    <w:p w14:paraId="3B954DC7" w14:textId="77777777" w:rsidR="00955F2C" w:rsidRDefault="00000000">
      <w:pPr>
        <w:pStyle w:val="H5-center"/>
      </w:pPr>
      <w:r>
        <w:t>§ 17</w:t>
      </w:r>
    </w:p>
    <w:p w14:paraId="69D5AE6C" w14:textId="77777777" w:rsidR="00955F2C" w:rsidRDefault="00000000">
      <w:pPr>
        <w:pStyle w:val="Nadpis5"/>
      </w:pPr>
      <w:bookmarkStart w:id="89" w:name="zrušen-11"/>
      <w:r>
        <w:t>zrušen</w:t>
      </w:r>
      <w:bookmarkEnd w:id="89"/>
    </w:p>
    <w:p w14:paraId="45914AFD" w14:textId="77777777" w:rsidR="00955F2C" w:rsidRDefault="00000000">
      <w:pPr>
        <w:pStyle w:val="FirstParagraph"/>
      </w:pPr>
      <w:bookmarkStart w:id="90" w:name="c_7243"/>
      <w:bookmarkStart w:id="91" w:name="pa_18"/>
      <w:bookmarkEnd w:id="90"/>
      <w:bookmarkEnd w:id="91"/>
      <w:r>
        <w:t xml:space="preserve"> </w:t>
      </w:r>
      <w:bookmarkStart w:id="92" w:name="p_18"/>
      <w:bookmarkEnd w:id="92"/>
    </w:p>
    <w:p w14:paraId="71F69902" w14:textId="77777777" w:rsidR="00955F2C" w:rsidRDefault="00000000">
      <w:pPr>
        <w:pStyle w:val="H5-center"/>
      </w:pPr>
      <w:r>
        <w:t>§ 18</w:t>
      </w:r>
    </w:p>
    <w:p w14:paraId="1C58DE69" w14:textId="77777777" w:rsidR="00955F2C" w:rsidRDefault="00000000">
      <w:pPr>
        <w:pStyle w:val="Nadpis5"/>
      </w:pPr>
      <w:bookmarkStart w:id="93" w:name="zrušen-12"/>
      <w:r>
        <w:t>zrušen</w:t>
      </w:r>
      <w:bookmarkEnd w:id="93"/>
    </w:p>
    <w:p w14:paraId="18591F37" w14:textId="77777777" w:rsidR="00955F2C" w:rsidRDefault="00000000">
      <w:pPr>
        <w:pStyle w:val="FirstParagraph"/>
      </w:pPr>
      <w:bookmarkStart w:id="94" w:name="c_7608"/>
      <w:bookmarkStart w:id="95" w:name="pa_19"/>
      <w:bookmarkEnd w:id="94"/>
      <w:bookmarkEnd w:id="95"/>
      <w:r>
        <w:t xml:space="preserve"> </w:t>
      </w:r>
      <w:bookmarkStart w:id="96" w:name="p_19"/>
      <w:bookmarkEnd w:id="96"/>
    </w:p>
    <w:p w14:paraId="2E0F35E2" w14:textId="77777777" w:rsidR="00955F2C" w:rsidRDefault="00000000">
      <w:pPr>
        <w:pStyle w:val="H5-center"/>
      </w:pPr>
      <w:r>
        <w:t>§ 19</w:t>
      </w:r>
    </w:p>
    <w:p w14:paraId="1892DBB9" w14:textId="77777777" w:rsidR="00955F2C" w:rsidRDefault="00000000">
      <w:pPr>
        <w:pStyle w:val="Nadpis5"/>
      </w:pPr>
      <w:bookmarkStart w:id="97" w:name="zrušen-13"/>
      <w:r>
        <w:t>zrušen</w:t>
      </w:r>
      <w:bookmarkEnd w:id="97"/>
    </w:p>
    <w:p w14:paraId="5503F9A9" w14:textId="77777777" w:rsidR="00955F2C" w:rsidRDefault="00955F2C">
      <w:pPr>
        <w:pStyle w:val="FirstParagraph"/>
      </w:pPr>
      <w:bookmarkStart w:id="98" w:name="c_7618"/>
      <w:bookmarkEnd w:id="98"/>
    </w:p>
    <w:p w14:paraId="148D9DBE" w14:textId="77777777" w:rsidR="00955F2C" w:rsidRDefault="00000000">
      <w:pPr>
        <w:pStyle w:val="Nadpis3"/>
      </w:pPr>
      <w:bookmarkStart w:id="99" w:name="hlava-iii"/>
      <w:r>
        <w:lastRenderedPageBreak/>
        <w:t>HLAVA III</w:t>
      </w:r>
      <w:bookmarkEnd w:id="99"/>
    </w:p>
    <w:p w14:paraId="17E9313B" w14:textId="77777777" w:rsidR="00955F2C" w:rsidRDefault="00000000">
      <w:pPr>
        <w:pStyle w:val="Nadpis3"/>
      </w:pPr>
      <w:bookmarkStart w:id="100" w:name="kandidátní-listiny-a-hlasovací-lístky"/>
      <w:r>
        <w:t>KANDIDÁTNÍ LISTINY A HLASOVACÍ LÍSTKY</w:t>
      </w:r>
      <w:bookmarkEnd w:id="100"/>
    </w:p>
    <w:p w14:paraId="6812688B" w14:textId="77777777" w:rsidR="00955F2C" w:rsidRDefault="00000000">
      <w:pPr>
        <w:pStyle w:val="FirstParagraph"/>
      </w:pPr>
      <w:bookmarkStart w:id="101" w:name="c_7625"/>
      <w:bookmarkStart w:id="102" w:name="pa_20"/>
      <w:bookmarkEnd w:id="101"/>
      <w:bookmarkEnd w:id="102"/>
      <w:r>
        <w:t xml:space="preserve"> </w:t>
      </w:r>
      <w:bookmarkStart w:id="103" w:name="p_20"/>
      <w:bookmarkEnd w:id="103"/>
    </w:p>
    <w:p w14:paraId="25417A9C" w14:textId="77777777" w:rsidR="00955F2C" w:rsidRDefault="00000000">
      <w:pPr>
        <w:pStyle w:val="H5-center"/>
      </w:pPr>
      <w:r>
        <w:t>§ 20 </w:t>
      </w:r>
      <w:hyperlink r:id="rId27">
        <w:r w:rsidR="00955F2C">
          <w:rPr>
            <w:rStyle w:val="Hypertextovodkaz"/>
          </w:rPr>
          <w:t>[Praktický komentář]</w:t>
        </w:r>
      </w:hyperlink>
    </w:p>
    <w:p w14:paraId="5C096B8B" w14:textId="77777777" w:rsidR="00955F2C" w:rsidRDefault="00955F2C">
      <w:pPr>
        <w:pStyle w:val="Zkladntext"/>
      </w:pPr>
      <w:bookmarkStart w:id="104" w:name="c_7627"/>
      <w:bookmarkEnd w:id="104"/>
    </w:p>
    <w:p w14:paraId="706F882A" w14:textId="77777777" w:rsidR="00955F2C" w:rsidRDefault="00000000">
      <w:pPr>
        <w:pStyle w:val="Nadpis5"/>
      </w:pPr>
      <w:bookmarkStart w:id="105" w:name="volební-strana"/>
      <w:r>
        <w:t>Volební strana</w:t>
      </w:r>
      <w:bookmarkEnd w:id="105"/>
    </w:p>
    <w:p w14:paraId="01C796D7" w14:textId="77777777" w:rsidR="00955F2C" w:rsidRDefault="00000000">
      <w:pPr>
        <w:pStyle w:val="FirstParagraph"/>
      </w:pPr>
      <w:r>
        <w:t>Volební stranou podle tohoto zákona mohou být registrované politické strany a politická hnutí,</w:t>
      </w:r>
      <w:r>
        <w:rPr>
          <w:vertAlign w:val="superscript"/>
        </w:rPr>
        <w:t>15)</w:t>
      </w:r>
      <w:r>
        <w:t xml:space="preserve"> jejichž činnost nebyla pozastavena, a jejich koalice, nezávislí kandidáti, sdružení nezávislých kandidátů nebo sdružení politických stran nebo politických hnutí a nezávislých kandidátů.</w:t>
      </w:r>
    </w:p>
    <w:p w14:paraId="60F27904" w14:textId="77777777" w:rsidR="00955F2C" w:rsidRDefault="00000000">
      <w:pPr>
        <w:pStyle w:val="Zkladntext"/>
      </w:pPr>
      <w:bookmarkStart w:id="106" w:name="c_7732"/>
      <w:bookmarkStart w:id="107" w:name="pa_21"/>
      <w:bookmarkEnd w:id="106"/>
      <w:bookmarkEnd w:id="107"/>
      <w:r>
        <w:t xml:space="preserve"> </w:t>
      </w:r>
      <w:bookmarkStart w:id="108" w:name="p_21"/>
      <w:bookmarkEnd w:id="108"/>
    </w:p>
    <w:p w14:paraId="51197029" w14:textId="77777777" w:rsidR="00955F2C" w:rsidRDefault="00000000">
      <w:pPr>
        <w:pStyle w:val="H5-center"/>
      </w:pPr>
      <w:r>
        <w:t>§ 21 </w:t>
      </w:r>
      <w:hyperlink r:id="rId28">
        <w:r w:rsidR="00955F2C">
          <w:rPr>
            <w:rStyle w:val="Hypertextovodkaz"/>
          </w:rPr>
          <w:t>[Praktický komentář]</w:t>
        </w:r>
      </w:hyperlink>
    </w:p>
    <w:p w14:paraId="57F0C057" w14:textId="77777777" w:rsidR="00955F2C" w:rsidRDefault="00955F2C">
      <w:pPr>
        <w:pStyle w:val="Zkladntext"/>
      </w:pPr>
      <w:bookmarkStart w:id="109" w:name="c_7734"/>
      <w:bookmarkEnd w:id="109"/>
    </w:p>
    <w:p w14:paraId="4A0FB594" w14:textId="77777777" w:rsidR="00955F2C" w:rsidRDefault="00000000">
      <w:pPr>
        <w:pStyle w:val="Nadpis5"/>
      </w:pPr>
      <w:bookmarkStart w:id="110" w:name="kandidátní-listiny"/>
      <w:r>
        <w:t>Kandidátní listiny</w:t>
      </w:r>
      <w:bookmarkEnd w:id="110"/>
    </w:p>
    <w:p w14:paraId="57B5BECA" w14:textId="77777777" w:rsidR="00955F2C" w:rsidRDefault="00000000">
      <w:pPr>
        <w:pStyle w:val="FirstParagraph"/>
      </w:pPr>
      <w:r>
        <w:t xml:space="preserve">(1) Tvoří-li volební stranu nezávislý kandidát nebo sdružení nezávislých kandidátů, připojí volební strana ke kandidátní listině petici podepsanou voliči podporujícími její kandidaturu. V záhlaví petice a na každé její další straně musí být uveden název volební strany, název zastupitelstva obce, do kterého volební strana kandiduje, a rok konání voleb. Vedle podpisu voliče musí být uvedeno jeho jméno, příjmení, datum narození a adresa místa trvalého pobytu, případně adresa místa přechodného pobytu, jde-li o cizince podle </w:t>
      </w:r>
      <w:hyperlink r:id="rId29">
        <w:r w:rsidR="00955F2C">
          <w:rPr>
            <w:rStyle w:val="Hypertextovodkaz"/>
          </w:rPr>
          <w:t>§ 4 odst. 1</w:t>
        </w:r>
      </w:hyperlink>
      <w:r>
        <w:t>, jinak tento hlas pro podporu volební strany nelze započítat. Nezapočítávají se také podpisy kandidátů samých. Potřebný počet podpisů voličů je stanoven v příloze k tomuto zákonu; číslo vypočtené podle přílohy se zaokrouhluje na celé číslo směrem nahoru. Potřebný počet podpisů na peticích registrační úřad zveřejní v informačním systému správy voleb nejpozději 80 dnů přede dnem voleb.</w:t>
      </w:r>
    </w:p>
    <w:p w14:paraId="726524EB" w14:textId="77777777" w:rsidR="00955F2C" w:rsidRDefault="00000000">
      <w:pPr>
        <w:pStyle w:val="Zkladntext"/>
      </w:pPr>
      <w:r>
        <w:t>(2) K petici nebo části petice podané po lhůtě pro podání kandidátní listiny se nepřihlíží. Vady v petici nelze zhojit.</w:t>
      </w:r>
    </w:p>
    <w:p w14:paraId="2D464DE6" w14:textId="77777777" w:rsidR="00955F2C" w:rsidRDefault="00000000">
      <w:pPr>
        <w:pStyle w:val="Zkladntext"/>
      </w:pPr>
      <w:bookmarkStart w:id="111" w:name="c_8303"/>
      <w:bookmarkStart w:id="112" w:name="pa_22"/>
      <w:bookmarkEnd w:id="111"/>
      <w:bookmarkEnd w:id="112"/>
      <w:r>
        <w:t xml:space="preserve"> </w:t>
      </w:r>
      <w:bookmarkStart w:id="113" w:name="p_22"/>
      <w:bookmarkEnd w:id="113"/>
    </w:p>
    <w:p w14:paraId="7D273436" w14:textId="77777777" w:rsidR="00955F2C" w:rsidRDefault="00000000">
      <w:pPr>
        <w:pStyle w:val="H5-center"/>
      </w:pPr>
      <w:r>
        <w:t>§ 22 </w:t>
      </w:r>
      <w:hyperlink r:id="rId30">
        <w:r w:rsidR="00955F2C">
          <w:rPr>
            <w:rStyle w:val="Hypertextovodkaz"/>
          </w:rPr>
          <w:t>[Praktický komentář]</w:t>
        </w:r>
      </w:hyperlink>
    </w:p>
    <w:p w14:paraId="640AFCA4" w14:textId="77777777" w:rsidR="00955F2C" w:rsidRDefault="00000000">
      <w:pPr>
        <w:pStyle w:val="Zkladntext"/>
      </w:pPr>
      <w:r>
        <w:t>(1) Obecní úřad oznámí nejpozději 81 dnů přede dnem voleb registračnímu úřadu počet členů zastupitelstva obce, který má být zvolen. Současně tuto informaci zveřejní na úřední desce. Kromě toho může být počet členů zastupitelstva obce uveřejněn způsobem v místě obvyklým.</w:t>
      </w:r>
    </w:p>
    <w:p w14:paraId="148B17B1" w14:textId="77777777" w:rsidR="00955F2C" w:rsidRDefault="00000000">
      <w:pPr>
        <w:pStyle w:val="Zkladntext"/>
      </w:pPr>
      <w:r>
        <w:t>(2) Volební strana může na kandidátní listině uvést nejvýše tolik kandidátů, kolik činí počet členů volených do příslušného zastupitelstva obce. Jsou-li pro volby do zastupitelstva obce vytvořeny volební obvody, může volební strana na kandidátní listině pro každý volební obvod uvést nejvýše tolik kandidátů, kolik členů tohoto zastupitelstva má být v tomto volebním obvodu voleno. V obcích, kde se má volit 7 a méně členů zastupitelstva obce, volební strana může na kandidátní listině uvést nejvýše tolik kandidátů, kolik činí počet členů volených do příslušného zastupitelstva obce zvýšený o jednu třetinu a zaokrouhlený na celé číslo dolů.</w:t>
      </w:r>
    </w:p>
    <w:p w14:paraId="37189B4C" w14:textId="77777777" w:rsidR="00955F2C" w:rsidRDefault="00000000">
      <w:pPr>
        <w:pStyle w:val="Zkladntext"/>
      </w:pPr>
      <w:r>
        <w:t>(3) Nedosahuje-li souhrnný počet kandidátů uvedených na všech registrovaných kandidátních listinách nadpoloviční většiny počtu členů zastupitelstva obce, který má být volen, popřípadě je menší než 5, volby se v této obci nekonají.</w:t>
      </w:r>
    </w:p>
    <w:p w14:paraId="460A7CB7" w14:textId="77777777" w:rsidR="00955F2C" w:rsidRDefault="00000000">
      <w:pPr>
        <w:pStyle w:val="Zkladntext"/>
      </w:pPr>
      <w:bookmarkStart w:id="114" w:name="c_9197"/>
      <w:bookmarkStart w:id="115" w:name="pa_23"/>
      <w:bookmarkEnd w:id="114"/>
      <w:bookmarkEnd w:id="115"/>
      <w:r>
        <w:t xml:space="preserve"> </w:t>
      </w:r>
      <w:bookmarkStart w:id="116" w:name="p_23"/>
      <w:bookmarkEnd w:id="116"/>
    </w:p>
    <w:p w14:paraId="1B5F449C" w14:textId="77777777" w:rsidR="00955F2C" w:rsidRDefault="00000000">
      <w:pPr>
        <w:pStyle w:val="H5-center"/>
      </w:pPr>
      <w:r>
        <w:t>§ 23</w:t>
      </w:r>
    </w:p>
    <w:p w14:paraId="30D7DD21" w14:textId="77777777" w:rsidR="00955F2C" w:rsidRDefault="00955F2C">
      <w:pPr>
        <w:pStyle w:val="Zkladntext"/>
      </w:pPr>
      <w:bookmarkStart w:id="117" w:name="c_9199"/>
      <w:bookmarkEnd w:id="117"/>
    </w:p>
    <w:p w14:paraId="644B0743" w14:textId="77777777" w:rsidR="00955F2C" w:rsidRDefault="00000000">
      <w:pPr>
        <w:pStyle w:val="Nadpis5"/>
      </w:pPr>
      <w:bookmarkStart w:id="118" w:name="zrušen-14"/>
      <w:r>
        <w:t>zrušen</w:t>
      </w:r>
      <w:bookmarkEnd w:id="118"/>
    </w:p>
    <w:p w14:paraId="2D629219" w14:textId="77777777" w:rsidR="00955F2C" w:rsidRDefault="00000000">
      <w:pPr>
        <w:pStyle w:val="FirstParagraph"/>
      </w:pPr>
      <w:bookmarkStart w:id="119" w:name="c_9762"/>
      <w:bookmarkStart w:id="120" w:name="pa_24"/>
      <w:bookmarkEnd w:id="119"/>
      <w:bookmarkEnd w:id="120"/>
      <w:r>
        <w:t xml:space="preserve"> </w:t>
      </w:r>
      <w:bookmarkStart w:id="121" w:name="p_24"/>
      <w:bookmarkEnd w:id="121"/>
    </w:p>
    <w:p w14:paraId="398B8D1E" w14:textId="77777777" w:rsidR="00955F2C" w:rsidRDefault="00000000">
      <w:pPr>
        <w:pStyle w:val="H5-center"/>
      </w:pPr>
      <w:r>
        <w:t>§ 24</w:t>
      </w:r>
    </w:p>
    <w:p w14:paraId="39B18F0A" w14:textId="77777777" w:rsidR="00955F2C" w:rsidRDefault="00955F2C">
      <w:pPr>
        <w:pStyle w:val="Zkladntext"/>
      </w:pPr>
      <w:bookmarkStart w:id="122" w:name="c_9764"/>
      <w:bookmarkEnd w:id="122"/>
    </w:p>
    <w:p w14:paraId="6BC955FC" w14:textId="77777777" w:rsidR="00955F2C" w:rsidRDefault="00000000">
      <w:pPr>
        <w:pStyle w:val="Nadpis5"/>
      </w:pPr>
      <w:bookmarkStart w:id="123" w:name="zrušen-15"/>
      <w:r>
        <w:t>zrušen</w:t>
      </w:r>
      <w:bookmarkEnd w:id="123"/>
    </w:p>
    <w:p w14:paraId="25F49F35" w14:textId="77777777" w:rsidR="00955F2C" w:rsidRDefault="00000000">
      <w:pPr>
        <w:pStyle w:val="FirstParagraph"/>
      </w:pPr>
      <w:bookmarkStart w:id="124" w:name="c_9937"/>
      <w:bookmarkStart w:id="125" w:name="pa_25"/>
      <w:bookmarkEnd w:id="124"/>
      <w:bookmarkEnd w:id="125"/>
      <w:r>
        <w:t xml:space="preserve"> </w:t>
      </w:r>
      <w:bookmarkStart w:id="126" w:name="p_25"/>
      <w:bookmarkEnd w:id="126"/>
    </w:p>
    <w:p w14:paraId="348C7511" w14:textId="77777777" w:rsidR="00955F2C" w:rsidRDefault="00000000">
      <w:pPr>
        <w:pStyle w:val="H5-center"/>
      </w:pPr>
      <w:r>
        <w:t>§ 25 </w:t>
      </w:r>
      <w:hyperlink r:id="rId31">
        <w:r w:rsidR="00955F2C">
          <w:rPr>
            <w:rStyle w:val="Hypertextovodkaz"/>
          </w:rPr>
          <w:t>[Praktický komentář]</w:t>
        </w:r>
      </w:hyperlink>
    </w:p>
    <w:p w14:paraId="0B73EB97" w14:textId="77777777" w:rsidR="00955F2C" w:rsidRDefault="00955F2C">
      <w:pPr>
        <w:pStyle w:val="Zkladntext"/>
      </w:pPr>
      <w:bookmarkStart w:id="127" w:name="c_9939"/>
      <w:bookmarkEnd w:id="127"/>
    </w:p>
    <w:p w14:paraId="7921AE3C" w14:textId="77777777" w:rsidR="00955F2C" w:rsidRDefault="00000000">
      <w:pPr>
        <w:pStyle w:val="Nadpis5"/>
      </w:pPr>
      <w:bookmarkStart w:id="128" w:name="hlasovací-lístky"/>
      <w:r>
        <w:t>Hlasovací lístky</w:t>
      </w:r>
      <w:bookmarkEnd w:id="128"/>
    </w:p>
    <w:p w14:paraId="1C261E59" w14:textId="77777777" w:rsidR="00955F2C" w:rsidRDefault="00000000">
      <w:pPr>
        <w:pStyle w:val="FirstParagraph"/>
      </w:pPr>
      <w:r>
        <w:t xml:space="preserve">(1) V záhlaví každého hlasovacího lístku musí být uveden název obce a počet členů zastupitelstva, který má být zvolen. Jsou-li vytvořeny volební obvody, uvede se v záhlaví hlasovacího lístku též označení volebního obvodu a počet členů zastupitelstva, </w:t>
      </w:r>
      <w:r>
        <w:lastRenderedPageBreak/>
        <w:t>který má být v daném obvodu zvolen. Hlasovací lístky pro volby do zastupitelstev územně členěných statutárních měst a do Zastupitelstva hlavního města Prahy jsou označeny na levém okraji svislým barevným pruhem.</w:t>
      </w:r>
    </w:p>
    <w:p w14:paraId="7D66FB32" w14:textId="77777777" w:rsidR="00955F2C" w:rsidRDefault="00000000">
      <w:pPr>
        <w:pStyle w:val="Zkladntext"/>
      </w:pPr>
      <w:r>
        <w:t>(2) Kandidáti každé volební strany jsou uvedeni na společném hlasovacím lístku v pořadí určeném volební stranou, a to v samostatných zarámovaných sloupcích. Sloupce jsou umístěny vedle sebe; není-li to pro počet volebních stran možné, pokračují sloupce v následující řadě. Každý sloupec je nadepsán názvem a vylosovaným číslem volební strany. V záhlaví sloupce je dále umístěn čtvereček v případě, že jsou v tomto sloupci alespoň 2 kandidáti. Před jménem kandidáta se umístí rámeček a pořadové číslo kandidáta označené arabskou číslicí.</w:t>
      </w:r>
    </w:p>
    <w:p w14:paraId="72BF9636" w14:textId="77777777" w:rsidR="00955F2C" w:rsidRDefault="00000000">
      <w:pPr>
        <w:pStyle w:val="Zkladntext"/>
      </w:pPr>
      <w:r>
        <w:t>(3) Hlasovací lístky pro volby do příslušného zastupitelstva s formátem A4 a větším se tisknou oboustranně. Je-li hlasovací lístek vytištěn oboustranně, uvede se na konci každé strany text "Pokračování na druhé straně.".</w:t>
      </w:r>
    </w:p>
    <w:p w14:paraId="3AF288EF" w14:textId="77777777" w:rsidR="00955F2C" w:rsidRDefault="00955F2C">
      <w:pPr>
        <w:pStyle w:val="Zkladntext"/>
      </w:pPr>
      <w:bookmarkStart w:id="129" w:name="c_10993"/>
      <w:bookmarkEnd w:id="129"/>
    </w:p>
    <w:p w14:paraId="057C0149" w14:textId="77777777" w:rsidR="00955F2C" w:rsidRDefault="00000000">
      <w:pPr>
        <w:pStyle w:val="Nadpis3"/>
      </w:pPr>
      <w:bookmarkStart w:id="130" w:name="hlava-iv"/>
      <w:r>
        <w:t>HLAVA IV</w:t>
      </w:r>
      <w:bookmarkEnd w:id="130"/>
    </w:p>
    <w:p w14:paraId="0149F370" w14:textId="77777777" w:rsidR="00955F2C" w:rsidRDefault="00000000">
      <w:pPr>
        <w:pStyle w:val="Nadpis3"/>
      </w:pPr>
      <w:bookmarkStart w:id="131" w:name="hlasování"/>
      <w:r>
        <w:t>HLASOVÁNÍ</w:t>
      </w:r>
      <w:bookmarkEnd w:id="131"/>
    </w:p>
    <w:p w14:paraId="0D0CBFB8" w14:textId="77777777" w:rsidR="00955F2C" w:rsidRDefault="00000000">
      <w:pPr>
        <w:pStyle w:val="FirstParagraph"/>
      </w:pPr>
      <w:bookmarkStart w:id="132" w:name="c_10996"/>
      <w:bookmarkStart w:id="133" w:name="pa_26"/>
      <w:bookmarkEnd w:id="132"/>
      <w:bookmarkEnd w:id="133"/>
      <w:r>
        <w:t xml:space="preserve"> </w:t>
      </w:r>
      <w:bookmarkStart w:id="134" w:name="p_26"/>
      <w:bookmarkEnd w:id="134"/>
    </w:p>
    <w:p w14:paraId="3D23B9E1" w14:textId="77777777" w:rsidR="00955F2C" w:rsidRDefault="00000000">
      <w:pPr>
        <w:pStyle w:val="H5-center"/>
      </w:pPr>
      <w:r>
        <w:t>§ 26</w:t>
      </w:r>
    </w:p>
    <w:p w14:paraId="1E9ECF62" w14:textId="77777777" w:rsidR="00955F2C" w:rsidRDefault="00955F2C">
      <w:pPr>
        <w:pStyle w:val="Zkladntext"/>
      </w:pPr>
      <w:bookmarkStart w:id="135" w:name="c_10998"/>
      <w:bookmarkEnd w:id="135"/>
    </w:p>
    <w:p w14:paraId="4D86AE47" w14:textId="77777777" w:rsidR="00955F2C" w:rsidRDefault="00000000">
      <w:pPr>
        <w:pStyle w:val="Nadpis5"/>
      </w:pPr>
      <w:bookmarkStart w:id="136" w:name="zrušen-16"/>
      <w:r>
        <w:t>zrušen</w:t>
      </w:r>
      <w:bookmarkEnd w:id="136"/>
    </w:p>
    <w:p w14:paraId="42D8C52A" w14:textId="77777777" w:rsidR="00955F2C" w:rsidRDefault="00000000">
      <w:pPr>
        <w:pStyle w:val="FirstParagraph"/>
      </w:pPr>
      <w:bookmarkStart w:id="137" w:name="c_11393"/>
      <w:bookmarkStart w:id="138" w:name="pa_27"/>
      <w:bookmarkEnd w:id="137"/>
      <w:bookmarkEnd w:id="138"/>
      <w:r>
        <w:t xml:space="preserve"> </w:t>
      </w:r>
      <w:bookmarkStart w:id="139" w:name="p_27"/>
      <w:bookmarkEnd w:id="139"/>
    </w:p>
    <w:p w14:paraId="1110C144" w14:textId="77777777" w:rsidR="00955F2C" w:rsidRDefault="00000000">
      <w:pPr>
        <w:pStyle w:val="H5-center"/>
      </w:pPr>
      <w:r>
        <w:t>§ 27 </w:t>
      </w:r>
      <w:hyperlink r:id="rId32">
        <w:r w:rsidR="00955F2C">
          <w:rPr>
            <w:rStyle w:val="Hypertextovodkaz"/>
          </w:rPr>
          <w:t>[Praktický komentář]</w:t>
        </w:r>
      </w:hyperlink>
    </w:p>
    <w:p w14:paraId="4AD2FB7C" w14:textId="77777777" w:rsidR="00955F2C" w:rsidRDefault="00955F2C">
      <w:pPr>
        <w:pStyle w:val="Zkladntext"/>
      </w:pPr>
      <w:bookmarkStart w:id="140" w:name="c_11395"/>
      <w:bookmarkEnd w:id="140"/>
    </w:p>
    <w:p w14:paraId="1B069D37" w14:textId="77777777" w:rsidR="00955F2C" w:rsidRDefault="00000000">
      <w:pPr>
        <w:pStyle w:val="Nadpis5"/>
      </w:pPr>
      <w:bookmarkStart w:id="141" w:name="volební-obvody"/>
      <w:r>
        <w:t>Volební obvody</w:t>
      </w:r>
      <w:bookmarkEnd w:id="141"/>
    </w:p>
    <w:p w14:paraId="67CA004C" w14:textId="77777777" w:rsidR="00955F2C" w:rsidRDefault="00000000">
      <w:pPr>
        <w:pStyle w:val="FirstParagraph"/>
      </w:pPr>
      <w:r>
        <w:t>(1) Obec tvoří jeden volební obvod. Zastupitelstvo obce může nejpozději 85 dnů přede dnem konání voleb vytvořit více volebních obvodů:</w:t>
      </w:r>
    </w:p>
    <w:p w14:paraId="4B7A6217" w14:textId="77777777" w:rsidR="00955F2C" w:rsidRDefault="00000000">
      <w:pPr>
        <w:pStyle w:val="Odstavec-posun-minus1r"/>
      </w:pPr>
      <w:r>
        <w:t>a) v obcích s počtem obyvatel do 10 000 tak, aby se v každém volebním obvodu volilo nejméně 5 členů zastupitelstva obce,</w:t>
      </w:r>
    </w:p>
    <w:p w14:paraId="3111D736" w14:textId="77777777" w:rsidR="00955F2C" w:rsidRDefault="00000000">
      <w:pPr>
        <w:pStyle w:val="Odstavec-posun-minus1r"/>
      </w:pPr>
      <w:r>
        <w:t>b) v obcích s počtem obyvatel od 10 001 do 50 000 obyvatel tak, aby se v každém volebním obvodu volilo nejméně 7 členů zastupitelstva obce,</w:t>
      </w:r>
    </w:p>
    <w:p w14:paraId="1479F7B4" w14:textId="77777777" w:rsidR="00955F2C" w:rsidRDefault="00000000">
      <w:pPr>
        <w:pStyle w:val="Odstavec-posun-minus1r"/>
      </w:pPr>
      <w:r>
        <w:t>c) v obcích s počtem obyvatel nad 50 000 tak, aby se v každém volebním obvodu volilo nejméně 9 členů zastupitelstva obce.</w:t>
      </w:r>
    </w:p>
    <w:p w14:paraId="26207A00" w14:textId="77777777" w:rsidR="00955F2C" w:rsidRDefault="00000000">
      <w:pPr>
        <w:pStyle w:val="Zkladntext"/>
      </w:pPr>
      <w:r>
        <w:t>(2) V hlavním městě Praze a v územně členěných statutárních městech může být městská část nebo městský obvod součástí pouze jednoho volebního obvodu.</w:t>
      </w:r>
    </w:p>
    <w:p w14:paraId="46F52206" w14:textId="77777777" w:rsidR="00955F2C" w:rsidRDefault="00000000">
      <w:pPr>
        <w:pStyle w:val="Zkladntext"/>
      </w:pPr>
      <w:r>
        <w:t>(3) Seznam vytvořených volebních obvodů, jejich popis výčtem volebních okrsků, počty členů zastupitelstva obce, kteří mají být v jednotlivých volebních obvodech voleni, a potřebný počet podpisů pro nezávislého kandidáta a sdružení nezávislých kandidátů zveřejní obecní úřad nejpozději do 81 dnů přede dnem voleb na úřední desce, popřípadě i způsobem v místě obvyklým, a současně tyto údaje oznámí registračnímu úřadu.</w:t>
      </w:r>
    </w:p>
    <w:p w14:paraId="452719B8" w14:textId="77777777" w:rsidR="00955F2C" w:rsidRDefault="00000000">
      <w:pPr>
        <w:pStyle w:val="Zkladntext"/>
      </w:pPr>
      <w:bookmarkStart w:id="142" w:name="c_11617"/>
      <w:bookmarkStart w:id="143" w:name="pa_28"/>
      <w:bookmarkEnd w:id="142"/>
      <w:bookmarkEnd w:id="143"/>
      <w:r>
        <w:t xml:space="preserve"> </w:t>
      </w:r>
      <w:bookmarkStart w:id="144" w:name="p_28"/>
      <w:bookmarkEnd w:id="144"/>
    </w:p>
    <w:p w14:paraId="08128402" w14:textId="77777777" w:rsidR="00955F2C" w:rsidRDefault="00000000">
      <w:pPr>
        <w:pStyle w:val="H5-center"/>
      </w:pPr>
      <w:r>
        <w:t>§ 28 </w:t>
      </w:r>
      <w:hyperlink r:id="rId33">
        <w:r w:rsidR="00955F2C">
          <w:rPr>
            <w:rStyle w:val="Hypertextovodkaz"/>
          </w:rPr>
          <w:t>[Praktický komentář]</w:t>
        </w:r>
      </w:hyperlink>
    </w:p>
    <w:p w14:paraId="495F043D" w14:textId="77777777" w:rsidR="00955F2C" w:rsidRDefault="00955F2C">
      <w:pPr>
        <w:pStyle w:val="Zkladntext"/>
      </w:pPr>
      <w:bookmarkStart w:id="145" w:name="c_11619"/>
      <w:bookmarkEnd w:id="145"/>
    </w:p>
    <w:p w14:paraId="5D3264E3" w14:textId="77777777" w:rsidR="00955F2C" w:rsidRDefault="00000000">
      <w:pPr>
        <w:pStyle w:val="Nadpis5"/>
      </w:pPr>
      <w:bookmarkStart w:id="146" w:name="voličský-průkaz"/>
      <w:r>
        <w:t>Voličský průkaz</w:t>
      </w:r>
      <w:bookmarkEnd w:id="146"/>
    </w:p>
    <w:p w14:paraId="7155324D" w14:textId="77777777" w:rsidR="00955F2C" w:rsidRDefault="00000000">
      <w:pPr>
        <w:pStyle w:val="FirstParagraph"/>
      </w:pPr>
      <w:r>
        <w:t>Na základě voličského průkazu nebo na základě zápisu údaje o oznámení voliče o hlasování v jiném volebním okrsku v seznamu voličů může volič ve volbách do zastupitelstva obce hlasovat v kterémkoli volebním okrsku svého volebního obvodu. V územně členěném statutárním městě a v hlavním městě Praze je tímto volebním obvodem vždy volební obvod, v němž volič může volit zastupitelstvo městské části nebo městského obvodu.</w:t>
      </w:r>
    </w:p>
    <w:p w14:paraId="6C77AC01" w14:textId="77777777" w:rsidR="00955F2C" w:rsidRDefault="00000000">
      <w:pPr>
        <w:pStyle w:val="Zkladntext"/>
      </w:pPr>
      <w:bookmarkStart w:id="147" w:name="c_12026"/>
      <w:bookmarkStart w:id="148" w:name="pa_29"/>
      <w:bookmarkEnd w:id="147"/>
      <w:bookmarkEnd w:id="148"/>
      <w:r>
        <w:t xml:space="preserve"> </w:t>
      </w:r>
      <w:bookmarkStart w:id="149" w:name="p_29"/>
      <w:bookmarkEnd w:id="149"/>
    </w:p>
    <w:p w14:paraId="460EA244" w14:textId="77777777" w:rsidR="00955F2C" w:rsidRDefault="00000000">
      <w:pPr>
        <w:pStyle w:val="H5-center"/>
      </w:pPr>
      <w:r>
        <w:t>§ 29</w:t>
      </w:r>
    </w:p>
    <w:p w14:paraId="3A73E6F1" w14:textId="77777777" w:rsidR="00955F2C" w:rsidRDefault="00955F2C">
      <w:pPr>
        <w:pStyle w:val="Zkladntext"/>
      </w:pPr>
      <w:bookmarkStart w:id="150" w:name="c_12028"/>
      <w:bookmarkEnd w:id="150"/>
    </w:p>
    <w:p w14:paraId="0B6F7608" w14:textId="77777777" w:rsidR="00955F2C" w:rsidRDefault="00000000">
      <w:pPr>
        <w:pStyle w:val="Nadpis5"/>
      </w:pPr>
      <w:bookmarkStart w:id="151" w:name="zrušen-17"/>
      <w:r>
        <w:t>zrušen</w:t>
      </w:r>
      <w:bookmarkEnd w:id="151"/>
    </w:p>
    <w:p w14:paraId="4E0FD983" w14:textId="77777777" w:rsidR="00955F2C" w:rsidRDefault="00000000">
      <w:pPr>
        <w:pStyle w:val="FirstParagraph"/>
      </w:pPr>
      <w:bookmarkStart w:id="152" w:name="c_12169"/>
      <w:bookmarkStart w:id="153" w:name="pa_30"/>
      <w:bookmarkEnd w:id="152"/>
      <w:bookmarkEnd w:id="153"/>
      <w:r>
        <w:t xml:space="preserve"> </w:t>
      </w:r>
      <w:bookmarkStart w:id="154" w:name="p_30"/>
      <w:bookmarkEnd w:id="154"/>
    </w:p>
    <w:p w14:paraId="511850CE" w14:textId="77777777" w:rsidR="00955F2C" w:rsidRDefault="00000000">
      <w:pPr>
        <w:pStyle w:val="H5-center"/>
      </w:pPr>
      <w:r>
        <w:t>§ 30</w:t>
      </w:r>
    </w:p>
    <w:p w14:paraId="2CE0BCFD" w14:textId="77777777" w:rsidR="00955F2C" w:rsidRDefault="00955F2C">
      <w:pPr>
        <w:pStyle w:val="Zkladntext"/>
      </w:pPr>
      <w:bookmarkStart w:id="155" w:name="c_12171"/>
      <w:bookmarkEnd w:id="155"/>
    </w:p>
    <w:p w14:paraId="44BEFAB2" w14:textId="77777777" w:rsidR="00955F2C" w:rsidRDefault="00000000">
      <w:pPr>
        <w:pStyle w:val="Nadpis5"/>
      </w:pPr>
      <w:bookmarkStart w:id="156" w:name="zrušen-18"/>
      <w:r>
        <w:lastRenderedPageBreak/>
        <w:t>zrušen</w:t>
      </w:r>
      <w:bookmarkEnd w:id="156"/>
    </w:p>
    <w:p w14:paraId="6DA44EC3" w14:textId="77777777" w:rsidR="00955F2C" w:rsidRDefault="00000000">
      <w:pPr>
        <w:pStyle w:val="FirstParagraph"/>
      </w:pPr>
      <w:bookmarkStart w:id="157" w:name="c_12312"/>
      <w:bookmarkStart w:id="158" w:name="pa_31"/>
      <w:bookmarkEnd w:id="157"/>
      <w:bookmarkEnd w:id="158"/>
      <w:r>
        <w:t xml:space="preserve"> </w:t>
      </w:r>
      <w:bookmarkStart w:id="159" w:name="p_31"/>
      <w:bookmarkEnd w:id="159"/>
    </w:p>
    <w:p w14:paraId="536E6F59" w14:textId="77777777" w:rsidR="00955F2C" w:rsidRDefault="00000000">
      <w:pPr>
        <w:pStyle w:val="H5-center"/>
      </w:pPr>
      <w:r>
        <w:t>§ 31</w:t>
      </w:r>
    </w:p>
    <w:p w14:paraId="4EB2815F" w14:textId="77777777" w:rsidR="00955F2C" w:rsidRDefault="00955F2C">
      <w:pPr>
        <w:pStyle w:val="Zkladntext"/>
      </w:pPr>
      <w:bookmarkStart w:id="160" w:name="c_12314"/>
      <w:bookmarkEnd w:id="160"/>
    </w:p>
    <w:p w14:paraId="311A03C3" w14:textId="77777777" w:rsidR="00955F2C" w:rsidRDefault="00000000">
      <w:pPr>
        <w:pStyle w:val="Nadpis5"/>
      </w:pPr>
      <w:bookmarkStart w:id="161" w:name="zrušen-19"/>
      <w:r>
        <w:t>zrušen</w:t>
      </w:r>
      <w:bookmarkEnd w:id="161"/>
    </w:p>
    <w:p w14:paraId="4E0F190B" w14:textId="77777777" w:rsidR="00955F2C" w:rsidRDefault="00000000">
      <w:pPr>
        <w:pStyle w:val="FirstParagraph"/>
      </w:pPr>
      <w:bookmarkStart w:id="162" w:name="c_12533"/>
      <w:bookmarkStart w:id="163" w:name="pa_32"/>
      <w:bookmarkEnd w:id="162"/>
      <w:bookmarkEnd w:id="163"/>
      <w:r>
        <w:t xml:space="preserve"> </w:t>
      </w:r>
      <w:bookmarkStart w:id="164" w:name="p_32"/>
      <w:bookmarkEnd w:id="164"/>
    </w:p>
    <w:p w14:paraId="3440A698" w14:textId="77777777" w:rsidR="00955F2C" w:rsidRDefault="00000000">
      <w:pPr>
        <w:pStyle w:val="H5-center"/>
      </w:pPr>
      <w:r>
        <w:t>§ 32</w:t>
      </w:r>
    </w:p>
    <w:p w14:paraId="2F43E8C4" w14:textId="77777777" w:rsidR="00955F2C" w:rsidRDefault="00955F2C">
      <w:pPr>
        <w:pStyle w:val="Zkladntext"/>
      </w:pPr>
      <w:bookmarkStart w:id="165" w:name="c_12535"/>
      <w:bookmarkEnd w:id="165"/>
    </w:p>
    <w:p w14:paraId="5B456EFC" w14:textId="77777777" w:rsidR="00955F2C" w:rsidRDefault="00000000">
      <w:pPr>
        <w:pStyle w:val="Nadpis5"/>
      </w:pPr>
      <w:bookmarkStart w:id="166" w:name="zrušen-20"/>
      <w:r>
        <w:t>zrušen</w:t>
      </w:r>
      <w:bookmarkEnd w:id="166"/>
    </w:p>
    <w:p w14:paraId="11BF93D7" w14:textId="77777777" w:rsidR="00955F2C" w:rsidRDefault="00000000">
      <w:pPr>
        <w:pStyle w:val="FirstParagraph"/>
      </w:pPr>
      <w:bookmarkStart w:id="167" w:name="c_12589"/>
      <w:bookmarkStart w:id="168" w:name="pa_33"/>
      <w:bookmarkEnd w:id="167"/>
      <w:bookmarkEnd w:id="168"/>
      <w:r>
        <w:t xml:space="preserve"> </w:t>
      </w:r>
      <w:bookmarkStart w:id="169" w:name="p_33"/>
      <w:bookmarkEnd w:id="169"/>
    </w:p>
    <w:p w14:paraId="7D974DDB" w14:textId="77777777" w:rsidR="00955F2C" w:rsidRDefault="00000000">
      <w:pPr>
        <w:pStyle w:val="H5-center"/>
      </w:pPr>
      <w:r>
        <w:t>§ 33</w:t>
      </w:r>
    </w:p>
    <w:p w14:paraId="3092D7F3" w14:textId="77777777" w:rsidR="00955F2C" w:rsidRDefault="00955F2C">
      <w:pPr>
        <w:pStyle w:val="Zkladntext"/>
      </w:pPr>
      <w:bookmarkStart w:id="170" w:name="c_12591"/>
      <w:bookmarkEnd w:id="170"/>
    </w:p>
    <w:p w14:paraId="0C7355D4" w14:textId="77777777" w:rsidR="00955F2C" w:rsidRDefault="00000000">
      <w:pPr>
        <w:pStyle w:val="Nadpis5"/>
      </w:pPr>
      <w:bookmarkStart w:id="171" w:name="zrušen-21"/>
      <w:r>
        <w:t>zrušen</w:t>
      </w:r>
      <w:bookmarkEnd w:id="171"/>
    </w:p>
    <w:p w14:paraId="3FB0639B" w14:textId="77777777" w:rsidR="00955F2C" w:rsidRDefault="00000000">
      <w:pPr>
        <w:pStyle w:val="FirstParagraph"/>
      </w:pPr>
      <w:bookmarkStart w:id="172" w:name="c_12984"/>
      <w:bookmarkStart w:id="173" w:name="pa_34"/>
      <w:bookmarkEnd w:id="172"/>
      <w:bookmarkEnd w:id="173"/>
      <w:r>
        <w:t xml:space="preserve"> </w:t>
      </w:r>
      <w:bookmarkStart w:id="174" w:name="p_34"/>
      <w:bookmarkEnd w:id="174"/>
    </w:p>
    <w:p w14:paraId="6CEA16FC" w14:textId="77777777" w:rsidR="00955F2C" w:rsidRDefault="00000000">
      <w:pPr>
        <w:pStyle w:val="H5-center"/>
      </w:pPr>
      <w:r>
        <w:t>§ 34 </w:t>
      </w:r>
      <w:hyperlink r:id="rId34">
        <w:r w:rsidR="00955F2C">
          <w:rPr>
            <w:rStyle w:val="Hypertextovodkaz"/>
          </w:rPr>
          <w:t>[Praktický komentář]</w:t>
        </w:r>
      </w:hyperlink>
    </w:p>
    <w:p w14:paraId="6B80AE0A" w14:textId="77777777" w:rsidR="00955F2C" w:rsidRDefault="00955F2C">
      <w:pPr>
        <w:pStyle w:val="Zkladntext"/>
      </w:pPr>
      <w:bookmarkStart w:id="175" w:name="c_12986"/>
      <w:bookmarkEnd w:id="175"/>
    </w:p>
    <w:p w14:paraId="42A1B66F" w14:textId="77777777" w:rsidR="00955F2C" w:rsidRDefault="00000000">
      <w:pPr>
        <w:pStyle w:val="Nadpis5"/>
      </w:pPr>
      <w:bookmarkStart w:id="176" w:name="způsob-hlasování"/>
      <w:r>
        <w:t>Způsob hlasování</w:t>
      </w:r>
      <w:bookmarkEnd w:id="176"/>
    </w:p>
    <w:p w14:paraId="50E0A374" w14:textId="77777777" w:rsidR="00955F2C" w:rsidRDefault="00000000">
      <w:pPr>
        <w:pStyle w:val="FirstParagraph"/>
      </w:pPr>
      <w:r>
        <w:t>(1) Volič může volit nejvýše tolik kandidátů, kolik členů zastupitelstva obce má být zvoleno.</w:t>
      </w:r>
    </w:p>
    <w:p w14:paraId="54EB7EE4" w14:textId="77777777" w:rsidR="00955F2C" w:rsidRDefault="00000000">
      <w:pPr>
        <w:pStyle w:val="Zkladntext"/>
      </w:pPr>
      <w:r>
        <w:t>(2) Volič může na hlasovacím lístku označit v rámečku před jménem kandidáta křížkem toho kandidáta, pro kterého hlasuje, a to v kterémkoliv ze sloupců, v nichž jsou uvedeni kandidáti jednotlivých volebních stran.</w:t>
      </w:r>
    </w:p>
    <w:p w14:paraId="696FE44A" w14:textId="77777777" w:rsidR="00955F2C" w:rsidRDefault="00000000">
      <w:pPr>
        <w:pStyle w:val="Zkladntext"/>
      </w:pPr>
      <w:r>
        <w:t>(3) Volič může na hlasovacím lístku označit křížkem ve čtverečku v záhlaví sloupce s kandidáty volební strany nejvýše jednu volební stranu. Zároveň může označit v rámečku před jménem kandidáta křížkem další kandidáty, pro které hlasuje, a to v libovolných samostatných sloupcích, ve kterých jsou uvedeny ostatní volební strany. Takto volí předně jednotlivě označené kandidáty, dále tolik kandidátů označené volební strany, kolik činí rozdíl počtu členů zastupitelstva, kteří mají být zvoleni, a označených jednotlivých kandidátů, a to v pořadí, v němž jsou kandidáti označené volební strany uvedeni v jejím sloupci.</w:t>
      </w:r>
    </w:p>
    <w:p w14:paraId="0495E791" w14:textId="77777777" w:rsidR="00955F2C" w:rsidRDefault="00000000">
      <w:pPr>
        <w:pStyle w:val="Zkladntext"/>
      </w:pPr>
      <w:r>
        <w:t>(4) V územně členěných statutárních městech a v hlavním městě Praze volič vloží hlasovací lístek pro volby do zastupitelstva územně členěného statutárního města nebo do Zastupitelstva hlavního města Prahy a hlasovací lístek pro volby do zastupitelstva městského obvodu nebo městské části do jedné úřední obálky.</w:t>
      </w:r>
    </w:p>
    <w:p w14:paraId="05E162BF" w14:textId="77777777" w:rsidR="00955F2C" w:rsidRDefault="00000000">
      <w:pPr>
        <w:pStyle w:val="Zkladntext"/>
      </w:pPr>
      <w:bookmarkStart w:id="177" w:name="c_13420"/>
      <w:bookmarkStart w:id="178" w:name="pa_35"/>
      <w:bookmarkEnd w:id="177"/>
      <w:bookmarkEnd w:id="178"/>
      <w:r>
        <w:t xml:space="preserve"> </w:t>
      </w:r>
      <w:bookmarkStart w:id="179" w:name="p_35"/>
      <w:bookmarkEnd w:id="179"/>
    </w:p>
    <w:p w14:paraId="3295EE4A" w14:textId="77777777" w:rsidR="00955F2C" w:rsidRDefault="00000000">
      <w:pPr>
        <w:pStyle w:val="H5-center"/>
      </w:pPr>
      <w:r>
        <w:t>§ 35</w:t>
      </w:r>
    </w:p>
    <w:p w14:paraId="3CE34980" w14:textId="77777777" w:rsidR="00955F2C" w:rsidRDefault="00955F2C">
      <w:pPr>
        <w:pStyle w:val="Zkladntext"/>
      </w:pPr>
      <w:bookmarkStart w:id="180" w:name="c_13422"/>
      <w:bookmarkEnd w:id="180"/>
    </w:p>
    <w:p w14:paraId="76878B50" w14:textId="77777777" w:rsidR="00955F2C" w:rsidRDefault="00000000">
      <w:pPr>
        <w:pStyle w:val="Nadpis5"/>
      </w:pPr>
      <w:bookmarkStart w:id="181" w:name="zrušen-22"/>
      <w:r>
        <w:t>zrušen</w:t>
      </w:r>
      <w:bookmarkEnd w:id="181"/>
    </w:p>
    <w:p w14:paraId="48F877C5" w14:textId="77777777" w:rsidR="00955F2C" w:rsidRDefault="00000000">
      <w:pPr>
        <w:pStyle w:val="FirstParagraph"/>
      </w:pPr>
      <w:bookmarkStart w:id="182" w:name="c_13461"/>
      <w:bookmarkStart w:id="183" w:name="pa_36"/>
      <w:bookmarkEnd w:id="182"/>
      <w:bookmarkEnd w:id="183"/>
      <w:r>
        <w:t xml:space="preserve"> </w:t>
      </w:r>
      <w:bookmarkStart w:id="184" w:name="p_36"/>
      <w:bookmarkEnd w:id="184"/>
    </w:p>
    <w:p w14:paraId="7F179635" w14:textId="77777777" w:rsidR="00955F2C" w:rsidRDefault="00000000">
      <w:pPr>
        <w:pStyle w:val="H5-center"/>
      </w:pPr>
      <w:r>
        <w:t>§ 36</w:t>
      </w:r>
    </w:p>
    <w:p w14:paraId="46EA60B2" w14:textId="77777777" w:rsidR="00955F2C" w:rsidRDefault="00000000">
      <w:pPr>
        <w:pStyle w:val="Nadpis5"/>
      </w:pPr>
      <w:bookmarkStart w:id="185" w:name="zrušen-23"/>
      <w:r>
        <w:t>zrušen</w:t>
      </w:r>
      <w:bookmarkEnd w:id="185"/>
    </w:p>
    <w:p w14:paraId="288C66CE" w14:textId="77777777" w:rsidR="00955F2C" w:rsidRDefault="00000000">
      <w:pPr>
        <w:pStyle w:val="FirstParagraph"/>
      </w:pPr>
      <w:bookmarkStart w:id="186" w:name="c_13518"/>
      <w:bookmarkStart w:id="187" w:name="pa_37"/>
      <w:bookmarkEnd w:id="186"/>
      <w:bookmarkEnd w:id="187"/>
      <w:r>
        <w:t xml:space="preserve"> </w:t>
      </w:r>
      <w:bookmarkStart w:id="188" w:name="p_37"/>
      <w:bookmarkEnd w:id="188"/>
    </w:p>
    <w:p w14:paraId="2D50B405" w14:textId="77777777" w:rsidR="00955F2C" w:rsidRDefault="00000000">
      <w:pPr>
        <w:pStyle w:val="H5-center"/>
      </w:pPr>
      <w:r>
        <w:t>§ 37</w:t>
      </w:r>
    </w:p>
    <w:p w14:paraId="0C16ECBA" w14:textId="77777777" w:rsidR="00955F2C" w:rsidRDefault="00000000">
      <w:pPr>
        <w:pStyle w:val="Nadpis5"/>
      </w:pPr>
      <w:bookmarkStart w:id="189" w:name="zrušen-24"/>
      <w:r>
        <w:t>zrušen</w:t>
      </w:r>
      <w:bookmarkEnd w:id="189"/>
    </w:p>
    <w:p w14:paraId="668444EE" w14:textId="77777777" w:rsidR="00955F2C" w:rsidRDefault="00000000">
      <w:pPr>
        <w:pStyle w:val="FirstParagraph"/>
      </w:pPr>
      <w:bookmarkStart w:id="190" w:name="c_13681"/>
      <w:bookmarkStart w:id="191" w:name="pa_38"/>
      <w:bookmarkEnd w:id="190"/>
      <w:bookmarkEnd w:id="191"/>
      <w:r>
        <w:t xml:space="preserve"> </w:t>
      </w:r>
      <w:bookmarkStart w:id="192" w:name="p_38"/>
      <w:bookmarkEnd w:id="192"/>
    </w:p>
    <w:p w14:paraId="7B55427D" w14:textId="77777777" w:rsidR="00955F2C" w:rsidRDefault="00000000">
      <w:pPr>
        <w:pStyle w:val="H5-center"/>
      </w:pPr>
      <w:r>
        <w:t>§ 38</w:t>
      </w:r>
    </w:p>
    <w:p w14:paraId="10E4A20F" w14:textId="77777777" w:rsidR="00955F2C" w:rsidRDefault="00000000">
      <w:pPr>
        <w:pStyle w:val="Nadpis5"/>
      </w:pPr>
      <w:bookmarkStart w:id="193" w:name="zrušen-25"/>
      <w:r>
        <w:t>zrušen</w:t>
      </w:r>
      <w:bookmarkEnd w:id="193"/>
    </w:p>
    <w:p w14:paraId="2E29DB9D" w14:textId="77777777" w:rsidR="00955F2C" w:rsidRDefault="00000000">
      <w:pPr>
        <w:pStyle w:val="FirstParagraph"/>
      </w:pPr>
      <w:bookmarkStart w:id="194" w:name="c_13919"/>
      <w:bookmarkStart w:id="195" w:name="pa_39"/>
      <w:bookmarkEnd w:id="194"/>
      <w:bookmarkEnd w:id="195"/>
      <w:r>
        <w:t xml:space="preserve"> </w:t>
      </w:r>
      <w:bookmarkStart w:id="196" w:name="p_39"/>
      <w:bookmarkEnd w:id="196"/>
    </w:p>
    <w:p w14:paraId="16DAD86D" w14:textId="77777777" w:rsidR="00955F2C" w:rsidRDefault="00000000">
      <w:pPr>
        <w:pStyle w:val="H5-center"/>
      </w:pPr>
      <w:r>
        <w:t>§ 39</w:t>
      </w:r>
    </w:p>
    <w:p w14:paraId="64AD7E86" w14:textId="77777777" w:rsidR="00955F2C" w:rsidRDefault="00955F2C">
      <w:pPr>
        <w:pStyle w:val="Zkladntext"/>
      </w:pPr>
      <w:bookmarkStart w:id="197" w:name="c_13921"/>
      <w:bookmarkEnd w:id="197"/>
    </w:p>
    <w:p w14:paraId="6EDBCBF8" w14:textId="77777777" w:rsidR="00955F2C" w:rsidRDefault="00000000">
      <w:pPr>
        <w:pStyle w:val="Nadpis5"/>
      </w:pPr>
      <w:bookmarkStart w:id="198" w:name="zrušen-26"/>
      <w:r>
        <w:lastRenderedPageBreak/>
        <w:t>zrušen</w:t>
      </w:r>
      <w:bookmarkEnd w:id="198"/>
    </w:p>
    <w:p w14:paraId="012CDB83" w14:textId="77777777" w:rsidR="00955F2C" w:rsidRDefault="00955F2C">
      <w:pPr>
        <w:pStyle w:val="FirstParagraph"/>
      </w:pPr>
      <w:bookmarkStart w:id="199" w:name="c_14051"/>
      <w:bookmarkEnd w:id="199"/>
    </w:p>
    <w:p w14:paraId="30EDF227" w14:textId="77777777" w:rsidR="00955F2C" w:rsidRDefault="00000000">
      <w:pPr>
        <w:pStyle w:val="Nadpis3"/>
      </w:pPr>
      <w:bookmarkStart w:id="200" w:name="hlava-v"/>
      <w:r>
        <w:t>HLAVA V</w:t>
      </w:r>
      <w:bookmarkEnd w:id="200"/>
    </w:p>
    <w:p w14:paraId="336F9989" w14:textId="77777777" w:rsidR="00955F2C" w:rsidRDefault="00000000">
      <w:pPr>
        <w:pStyle w:val="Nadpis3"/>
      </w:pPr>
      <w:bookmarkStart w:id="201" w:name="Xc3183c4400c1e501a6394a06c1a40529e39acf6"/>
      <w:r>
        <w:t>ZJIŠŤOVÁNÍ VÝSLEDKŮ VOLEB DO ZASTUPITELSTEV OBCÍ</w:t>
      </w:r>
      <w:bookmarkEnd w:id="201"/>
    </w:p>
    <w:p w14:paraId="5B61FA2B" w14:textId="77777777" w:rsidR="00955F2C" w:rsidRDefault="00000000">
      <w:pPr>
        <w:pStyle w:val="FirstParagraph"/>
      </w:pPr>
      <w:bookmarkStart w:id="202" w:name="c_14059"/>
      <w:bookmarkStart w:id="203" w:name="pa_40"/>
      <w:bookmarkEnd w:id="202"/>
      <w:bookmarkEnd w:id="203"/>
      <w:r>
        <w:t xml:space="preserve"> </w:t>
      </w:r>
      <w:bookmarkStart w:id="204" w:name="p_40"/>
      <w:bookmarkEnd w:id="204"/>
    </w:p>
    <w:p w14:paraId="58C71A33" w14:textId="77777777" w:rsidR="00955F2C" w:rsidRDefault="00000000">
      <w:pPr>
        <w:pStyle w:val="H5-center"/>
      </w:pPr>
      <w:r>
        <w:t>§ 40 </w:t>
      </w:r>
      <w:hyperlink r:id="rId35">
        <w:r w:rsidR="00955F2C">
          <w:rPr>
            <w:rStyle w:val="Hypertextovodkaz"/>
          </w:rPr>
          <w:t>[Praktický komentář]</w:t>
        </w:r>
      </w:hyperlink>
    </w:p>
    <w:p w14:paraId="6944FF20" w14:textId="77777777" w:rsidR="00955F2C" w:rsidRDefault="00955F2C">
      <w:pPr>
        <w:pStyle w:val="Zkladntext"/>
      </w:pPr>
      <w:bookmarkStart w:id="205" w:name="c_14061"/>
      <w:bookmarkEnd w:id="205"/>
    </w:p>
    <w:p w14:paraId="16FC5E59" w14:textId="77777777" w:rsidR="00955F2C" w:rsidRDefault="00000000">
      <w:pPr>
        <w:pStyle w:val="Nadpis5"/>
      </w:pPr>
      <w:bookmarkStart w:id="206" w:name="sčítání-hlasů-okrskovou-volební-komisí"/>
      <w:r>
        <w:t>Sčítání hlasů okrskovou volební komisí</w:t>
      </w:r>
      <w:bookmarkEnd w:id="206"/>
    </w:p>
    <w:p w14:paraId="6ABC2923" w14:textId="77777777" w:rsidR="00955F2C" w:rsidRDefault="00000000">
      <w:pPr>
        <w:pStyle w:val="FirstParagraph"/>
      </w:pPr>
      <w:r>
        <w:t>(1) Po vynětí hlasovacích lístků z úředních obálek okrsková volební komise posoudí hlasy voličů (</w:t>
      </w:r>
      <w:hyperlink r:id="rId36">
        <w:r w:rsidR="00955F2C">
          <w:rPr>
            <w:rStyle w:val="Hypertextovodkaz"/>
          </w:rPr>
          <w:t>§ 41</w:t>
        </w:r>
      </w:hyperlink>
      <w:r>
        <w:t>), sečte hlasy pro jednotlivé kandidáty a pro jednotlivé volební strany. Počet hlasů odevzdaných pro volební stranu je dán součtem všech hlasů, které obdrželi její kandidáti podle odstavce 2. Hlasuje-li se v okrsku do zastupitelstva územně členěného statutárního města nebo do Zastupitelstva hlavního města Prahy a současně do zastupitelstva městského obvodu nebo městské části, hlasovací lístky se před sčítáním rozdělí podle jednotlivých druhů zastupitelstev, a poté se sčítají zvlášť.</w:t>
      </w:r>
    </w:p>
    <w:p w14:paraId="4F831561" w14:textId="77777777" w:rsidR="00955F2C" w:rsidRDefault="00000000">
      <w:pPr>
        <w:pStyle w:val="Zkladntext"/>
      </w:pPr>
      <w:r>
        <w:t>(2) Okrsková volební komise po posouzení hlasu voliče (</w:t>
      </w:r>
      <w:hyperlink r:id="rId37">
        <w:r w:rsidR="00955F2C">
          <w:rPr>
            <w:rStyle w:val="Hypertextovodkaz"/>
          </w:rPr>
          <w:t>§ 41</w:t>
        </w:r>
      </w:hyperlink>
      <w:r>
        <w:t>) započte platný hlas pro kandidáta takto:</w:t>
      </w:r>
    </w:p>
    <w:p w14:paraId="72D81921" w14:textId="77777777" w:rsidR="00955F2C" w:rsidRDefault="00000000">
      <w:pPr>
        <w:pStyle w:val="Odstavec-posun-minus1r"/>
      </w:pPr>
      <w:r>
        <w:t>a) jsou-li označeni pouze jednotliví kandidáti kterékoliv volební strany, obdrží hlas každý označený kandidát,</w:t>
      </w:r>
    </w:p>
    <w:p w14:paraId="67490098" w14:textId="77777777" w:rsidR="00955F2C" w:rsidRDefault="00000000">
      <w:pPr>
        <w:pStyle w:val="Odstavec-posun-minus1r"/>
      </w:pPr>
      <w:r>
        <w:t>b) je-li označena pouze volební strana, obdrží hlas každý kandidát této volební strany, nejvýše však tolik kandidátů v pořadí podle hlasovacího lístku, kolik činí počet volených členů zastupitelstva,</w:t>
      </w:r>
    </w:p>
    <w:p w14:paraId="76A8BFED" w14:textId="77777777" w:rsidR="00955F2C" w:rsidRDefault="00000000">
      <w:pPr>
        <w:pStyle w:val="Odstavec-posun-minus1r"/>
      </w:pPr>
      <w:r>
        <w:t>c) je-li označena volební strana a zároveň jednotliví kandidáti ostatních volebních stran, obdrží nejdříve hlas každý jednotlivě označený kandidát ostatních volebních stran a poté v pořadí podle hlasovacího lístku tolik kandidátů označené volební strany, kolik činí rozdíl počtu volených členů zastupitelstva a počtu jednotlivě označených kandidátů.</w:t>
      </w:r>
    </w:p>
    <w:p w14:paraId="42D7D8D7" w14:textId="77777777" w:rsidR="00955F2C" w:rsidRDefault="00000000">
      <w:pPr>
        <w:pStyle w:val="Zkladntext"/>
      </w:pPr>
      <w:bookmarkStart w:id="207" w:name="c_14703"/>
      <w:bookmarkStart w:id="208" w:name="pa_41"/>
      <w:bookmarkEnd w:id="207"/>
      <w:bookmarkEnd w:id="208"/>
      <w:r>
        <w:t xml:space="preserve"> </w:t>
      </w:r>
      <w:bookmarkStart w:id="209" w:name="p_41"/>
      <w:bookmarkEnd w:id="209"/>
    </w:p>
    <w:p w14:paraId="6DA67FC0" w14:textId="77777777" w:rsidR="00955F2C" w:rsidRDefault="00000000">
      <w:pPr>
        <w:pStyle w:val="H5-center"/>
      </w:pPr>
      <w:r>
        <w:t>§ 41 </w:t>
      </w:r>
      <w:hyperlink r:id="rId38">
        <w:r w:rsidR="00955F2C">
          <w:rPr>
            <w:rStyle w:val="Hypertextovodkaz"/>
          </w:rPr>
          <w:t>[Praktický komentář]</w:t>
        </w:r>
      </w:hyperlink>
    </w:p>
    <w:p w14:paraId="277FEC2D" w14:textId="77777777" w:rsidR="00955F2C" w:rsidRDefault="00955F2C">
      <w:pPr>
        <w:pStyle w:val="Zkladntext"/>
      </w:pPr>
      <w:bookmarkStart w:id="210" w:name="c_14705"/>
      <w:bookmarkEnd w:id="210"/>
    </w:p>
    <w:p w14:paraId="719444E6" w14:textId="77777777" w:rsidR="00955F2C" w:rsidRDefault="00000000">
      <w:pPr>
        <w:pStyle w:val="Nadpis5"/>
      </w:pPr>
      <w:bookmarkStart w:id="211" w:name="posuzování-platnosti-hlasu-voliče"/>
      <w:r>
        <w:t>Posuzování platnosti hlasu voliče</w:t>
      </w:r>
      <w:bookmarkEnd w:id="211"/>
    </w:p>
    <w:p w14:paraId="6024217D" w14:textId="77777777" w:rsidR="00955F2C" w:rsidRDefault="00000000">
      <w:pPr>
        <w:pStyle w:val="FirstParagraph"/>
      </w:pPr>
      <w:r>
        <w:t>(1) Hlas voliče je neplatný,</w:t>
      </w:r>
    </w:p>
    <w:p w14:paraId="6525B504" w14:textId="77777777" w:rsidR="00955F2C" w:rsidRDefault="00000000">
      <w:pPr>
        <w:pStyle w:val="Odstavec-posun-minus1r"/>
      </w:pPr>
      <w:r>
        <w:t>a) jestliže neoznačil na hlasovacím lístku ani volební stranu, ani žádného kandidáta,</w:t>
      </w:r>
    </w:p>
    <w:p w14:paraId="729E36E9" w14:textId="77777777" w:rsidR="00955F2C" w:rsidRDefault="00000000">
      <w:pPr>
        <w:pStyle w:val="Odstavec-posun-minus1r"/>
      </w:pPr>
      <w:r>
        <w:t>b) označil-li na hlasovacím lístku křížkem ve čtverečku v záhlaví sloupce volební strany více než jednu volební stranu,</w:t>
      </w:r>
    </w:p>
    <w:p w14:paraId="3AAD8E64" w14:textId="77777777" w:rsidR="00955F2C" w:rsidRDefault="00000000">
      <w:pPr>
        <w:pStyle w:val="Odstavec-posun-minus1r"/>
      </w:pPr>
      <w:r>
        <w:t>c) označil-li na hlasovacím lístku křížkem v rámečku před jménem kandidáta více kandidátů, než má být voleno členů zastupitelstva obce, bez ohledu na to, že kandidát se kandidatury vzdal nebo byla jeho kandidatura odvolána, nebo</w:t>
      </w:r>
    </w:p>
    <w:p w14:paraId="2F3C7503" w14:textId="77777777" w:rsidR="00955F2C" w:rsidRDefault="00000000">
      <w:pPr>
        <w:pStyle w:val="Odstavec-posun-minus1r"/>
      </w:pPr>
      <w:r>
        <w:t>d) je-li pro to důvod stanovený zákonem o správě voleb.</w:t>
      </w:r>
    </w:p>
    <w:p w14:paraId="3D61B008" w14:textId="77777777" w:rsidR="00955F2C" w:rsidRDefault="00000000">
      <w:pPr>
        <w:pStyle w:val="Zkladntext"/>
      </w:pPr>
      <w:r>
        <w:t>(2) Je-li na hlasovacím lístku označena volební strana křížkem ve čtverečku v záhlaví jejího sloupce a současně jsou označeni kandidáti této volební strany křížkem v rámečku před svým jménem, k označení kandidátů se nepřihlíží.</w:t>
      </w:r>
    </w:p>
    <w:p w14:paraId="67AB08BB" w14:textId="77777777" w:rsidR="00955F2C" w:rsidRDefault="00000000">
      <w:pPr>
        <w:pStyle w:val="Zkladntext"/>
      </w:pPr>
      <w:bookmarkStart w:id="212" w:name="c_15005"/>
      <w:bookmarkStart w:id="213" w:name="pa_42"/>
      <w:bookmarkEnd w:id="212"/>
      <w:bookmarkEnd w:id="213"/>
      <w:r>
        <w:t xml:space="preserve"> </w:t>
      </w:r>
      <w:bookmarkStart w:id="214" w:name="p_42"/>
      <w:bookmarkEnd w:id="214"/>
    </w:p>
    <w:p w14:paraId="277AE85E" w14:textId="77777777" w:rsidR="00955F2C" w:rsidRDefault="00000000">
      <w:pPr>
        <w:pStyle w:val="H5-center"/>
      </w:pPr>
      <w:r>
        <w:t>§ 42 </w:t>
      </w:r>
      <w:hyperlink r:id="rId39">
        <w:r w:rsidR="00955F2C">
          <w:rPr>
            <w:rStyle w:val="Hypertextovodkaz"/>
          </w:rPr>
          <w:t>[Praktický komentář]</w:t>
        </w:r>
      </w:hyperlink>
    </w:p>
    <w:p w14:paraId="31313059" w14:textId="77777777" w:rsidR="00955F2C" w:rsidRDefault="00955F2C">
      <w:pPr>
        <w:pStyle w:val="Zkladntext"/>
      </w:pPr>
      <w:bookmarkStart w:id="215" w:name="c_15007"/>
      <w:bookmarkEnd w:id="215"/>
    </w:p>
    <w:p w14:paraId="471883C6" w14:textId="77777777" w:rsidR="00955F2C" w:rsidRDefault="00000000">
      <w:pPr>
        <w:pStyle w:val="Nadpis5"/>
      </w:pPr>
      <w:bookmarkStart w:id="216" w:name="zápis-o-průběhu-a-výsledku-hlasování"/>
      <w:r>
        <w:t>Zápis o průběhu a výsledku hlasování</w:t>
      </w:r>
      <w:bookmarkEnd w:id="216"/>
    </w:p>
    <w:p w14:paraId="12841AAC" w14:textId="77777777" w:rsidR="00955F2C" w:rsidRDefault="00000000">
      <w:pPr>
        <w:pStyle w:val="FirstParagraph"/>
      </w:pPr>
      <w:r>
        <w:t>(1) V zápise okrskové volební komise o hlasování ve volebním okrsku se uvede</w:t>
      </w:r>
    </w:p>
    <w:p w14:paraId="710006DB" w14:textId="77777777" w:rsidR="00955F2C" w:rsidRDefault="00000000">
      <w:pPr>
        <w:pStyle w:val="Odstavec-posun-minus1r"/>
      </w:pPr>
      <w:r>
        <w:t>a) doba počátku a ukončení hlasování, popřípadě jeho odročení, přerušení nebo prodloužení s uvedením důvodů,</w:t>
      </w:r>
    </w:p>
    <w:p w14:paraId="2913FF9D" w14:textId="77777777" w:rsidR="00955F2C" w:rsidRDefault="00000000">
      <w:pPr>
        <w:pStyle w:val="Odstavec-posun-minus1r"/>
      </w:pPr>
      <w:r>
        <w:t>b) celkový počet osob ve volebním okrsku zapsaných do výpisu voličů,</w:t>
      </w:r>
    </w:p>
    <w:p w14:paraId="7F41EDD7" w14:textId="77777777" w:rsidR="00955F2C" w:rsidRDefault="00000000">
      <w:pPr>
        <w:pStyle w:val="Odstavec-posun-minus1r"/>
      </w:pPr>
      <w:r>
        <w:t>c) počet voličů, kterým byly vydány úřední obálky,</w:t>
      </w:r>
    </w:p>
    <w:p w14:paraId="1F4E6012" w14:textId="77777777" w:rsidR="00955F2C" w:rsidRDefault="00000000">
      <w:pPr>
        <w:pStyle w:val="Odstavec-posun-minus1r"/>
      </w:pPr>
      <w:r>
        <w:t>d) počet voličů, kteří hlasovali na voličský průkaz,</w:t>
      </w:r>
    </w:p>
    <w:p w14:paraId="1CC85BE5" w14:textId="77777777" w:rsidR="00955F2C" w:rsidRDefault="00000000">
      <w:pPr>
        <w:pStyle w:val="Odstavec-posun-minus1r"/>
      </w:pPr>
      <w:r>
        <w:t>e) počet odevzdaných úředních obálek,</w:t>
      </w:r>
    </w:p>
    <w:p w14:paraId="4D7A335C" w14:textId="77777777" w:rsidR="00955F2C" w:rsidRDefault="00000000">
      <w:pPr>
        <w:pStyle w:val="Odstavec-posun-minus1r"/>
      </w:pPr>
      <w:r>
        <w:t>f) počet hlasovacích lístků, které jsou platným hlasem voliče,</w:t>
      </w:r>
    </w:p>
    <w:p w14:paraId="64114216" w14:textId="77777777" w:rsidR="00955F2C" w:rsidRDefault="00000000">
      <w:pPr>
        <w:pStyle w:val="Odstavec-posun-minus1r"/>
      </w:pPr>
      <w:r>
        <w:t>g) počet platných hlasů odevzdaných pro každou volební stranu,</w:t>
      </w:r>
    </w:p>
    <w:p w14:paraId="052134E4" w14:textId="77777777" w:rsidR="00955F2C" w:rsidRDefault="00000000">
      <w:pPr>
        <w:pStyle w:val="Odstavec-posun-minus1r"/>
      </w:pPr>
      <w:r>
        <w:t>h) počet platných hlasů odevzdaných pro jednotlivé kandidáty,</w:t>
      </w:r>
    </w:p>
    <w:p w14:paraId="65F6BBB5" w14:textId="77777777" w:rsidR="00955F2C" w:rsidRDefault="00000000">
      <w:pPr>
        <w:pStyle w:val="Odstavec-posun-minus1r"/>
      </w:pPr>
      <w:r>
        <w:t>i) stručný obsah oznámení a stížností, které byly podány okrskové volební komisi, usnesení, která komise přijala, a jejich stručné zdůvodnění.</w:t>
      </w:r>
    </w:p>
    <w:p w14:paraId="458C0763" w14:textId="77777777" w:rsidR="00955F2C" w:rsidRDefault="00000000">
      <w:pPr>
        <w:pStyle w:val="Zkladntext"/>
      </w:pPr>
      <w:r>
        <w:lastRenderedPageBreak/>
        <w:t>(2) K uvedení údajů podle odstavce 1 písm. g) a h) využije komise potřebný počet nepoužitých hlasovacích lístků, které po ukončení hlasování pro tento účel výslovně označil předseda okrskové volební komise za přítomnosti členů okrskové volební komise; případně použije pomocné sčítací archy poskytnuté elektronicky Českým statistickým úřadem.</w:t>
      </w:r>
    </w:p>
    <w:p w14:paraId="28044BBD" w14:textId="77777777" w:rsidR="00955F2C" w:rsidRDefault="00000000">
      <w:pPr>
        <w:pStyle w:val="Zkladntext"/>
      </w:pPr>
      <w:bookmarkStart w:id="217" w:name="c_15358"/>
      <w:bookmarkStart w:id="218" w:name="pa_43"/>
      <w:bookmarkEnd w:id="217"/>
      <w:bookmarkEnd w:id="218"/>
      <w:r>
        <w:t xml:space="preserve"> </w:t>
      </w:r>
      <w:bookmarkStart w:id="219" w:name="p_43"/>
      <w:bookmarkEnd w:id="219"/>
    </w:p>
    <w:p w14:paraId="47DA6548" w14:textId="77777777" w:rsidR="00955F2C" w:rsidRDefault="00000000">
      <w:pPr>
        <w:pStyle w:val="H5-center"/>
      </w:pPr>
      <w:r>
        <w:t>§ 43</w:t>
      </w:r>
    </w:p>
    <w:p w14:paraId="206C49E8" w14:textId="77777777" w:rsidR="00955F2C" w:rsidRDefault="00955F2C">
      <w:pPr>
        <w:pStyle w:val="Zkladntext"/>
      </w:pPr>
      <w:bookmarkStart w:id="220" w:name="c_15360"/>
      <w:bookmarkEnd w:id="220"/>
    </w:p>
    <w:p w14:paraId="755C1F72" w14:textId="77777777" w:rsidR="00955F2C" w:rsidRDefault="00000000">
      <w:pPr>
        <w:pStyle w:val="Nadpis5"/>
      </w:pPr>
      <w:bookmarkStart w:id="221" w:name="zrušen-27"/>
      <w:r>
        <w:t>zrušen</w:t>
      </w:r>
      <w:bookmarkEnd w:id="221"/>
    </w:p>
    <w:p w14:paraId="6A2F5445" w14:textId="77777777" w:rsidR="00955F2C" w:rsidRDefault="00000000">
      <w:pPr>
        <w:pStyle w:val="FirstParagraph"/>
      </w:pPr>
      <w:bookmarkStart w:id="222" w:name="c_15911"/>
      <w:bookmarkStart w:id="223" w:name="pa_44"/>
      <w:bookmarkEnd w:id="222"/>
      <w:bookmarkEnd w:id="223"/>
      <w:r>
        <w:t xml:space="preserve"> </w:t>
      </w:r>
      <w:bookmarkStart w:id="224" w:name="p_44"/>
      <w:bookmarkEnd w:id="224"/>
    </w:p>
    <w:p w14:paraId="34C0BEA6" w14:textId="77777777" w:rsidR="00955F2C" w:rsidRDefault="00000000">
      <w:pPr>
        <w:pStyle w:val="H5-center"/>
      </w:pPr>
      <w:r>
        <w:t>§ 44</w:t>
      </w:r>
    </w:p>
    <w:p w14:paraId="615EA924" w14:textId="77777777" w:rsidR="00955F2C" w:rsidRDefault="00000000">
      <w:pPr>
        <w:pStyle w:val="Nadpis5"/>
      </w:pPr>
      <w:bookmarkStart w:id="225" w:name="zrušen-28"/>
      <w:r>
        <w:t>zrušen</w:t>
      </w:r>
      <w:bookmarkEnd w:id="225"/>
    </w:p>
    <w:p w14:paraId="078BA4D2" w14:textId="77777777" w:rsidR="00955F2C" w:rsidRDefault="00000000">
      <w:pPr>
        <w:pStyle w:val="FirstParagraph"/>
      </w:pPr>
      <w:bookmarkStart w:id="226" w:name="c_16042"/>
      <w:bookmarkStart w:id="227" w:name="pa_45"/>
      <w:bookmarkEnd w:id="226"/>
      <w:bookmarkEnd w:id="227"/>
      <w:r>
        <w:t xml:space="preserve"> </w:t>
      </w:r>
      <w:bookmarkStart w:id="228" w:name="p_45"/>
      <w:bookmarkEnd w:id="228"/>
    </w:p>
    <w:p w14:paraId="133EBE7E" w14:textId="77777777" w:rsidR="00955F2C" w:rsidRDefault="00000000">
      <w:pPr>
        <w:pStyle w:val="H5-center"/>
      </w:pPr>
      <w:r>
        <w:t>§ 45 </w:t>
      </w:r>
      <w:hyperlink r:id="rId40">
        <w:r w:rsidR="00955F2C">
          <w:rPr>
            <w:rStyle w:val="Hypertextovodkaz"/>
          </w:rPr>
          <w:t>[Praktický komentář]</w:t>
        </w:r>
      </w:hyperlink>
    </w:p>
    <w:p w14:paraId="691EB612" w14:textId="77777777" w:rsidR="00955F2C" w:rsidRDefault="00955F2C">
      <w:pPr>
        <w:pStyle w:val="Zkladntext"/>
      </w:pPr>
      <w:bookmarkStart w:id="229" w:name="c_16044"/>
      <w:bookmarkEnd w:id="229"/>
    </w:p>
    <w:p w14:paraId="5A3BC99F" w14:textId="77777777" w:rsidR="00955F2C" w:rsidRDefault="00000000">
      <w:pPr>
        <w:pStyle w:val="Nadpis5"/>
      </w:pPr>
      <w:bookmarkStart w:id="230" w:name="zjišťování-výsledku-voleb"/>
      <w:r>
        <w:t>Zjišťování výsledku voleb</w:t>
      </w:r>
      <w:bookmarkEnd w:id="230"/>
    </w:p>
    <w:p w14:paraId="42B2C6FB" w14:textId="77777777" w:rsidR="00955F2C" w:rsidRDefault="00000000">
      <w:pPr>
        <w:pStyle w:val="FirstParagraph"/>
      </w:pPr>
      <w:r>
        <w:t>(1) Český statistický úřad ze zápisů o průběhu a výsledku hlasování předaných podle zákona o správě voleb okrskovými volebními komisemi zjistí, kolik hlasů bylo odevzdáno pro každého kandidáta na hlasovacím lístku a kolik pro každou volební stranu. Dále zjistí celkový počet platných hlasů pro všechny volební strany a která z volebních stran získala méně než 5 % z celkového počtu platných hlasů poděleného voleným počtem členů zastupitelstva a vynásobeného počtem jejích kandidátů, nejvýše však voleným počtem členů zastupitelstva; k takovýmto volebních stranám a hlasům pro ně odevzdaným se při dalším zjišťování výsledků voleb a přidělování mandátů již nepřihlíží. Zjistí-li Český statistický úřad, že do dalšího zjišťování výsledků voleb nepostupují alespoň 2 volební strany, snižuje se hranice 5 % postupně vždy o 1 % až do splnění uvedené podmínky. Dále zjistí, zda bude takto obsazena alespoň nadpoloviční většina mandátů, popřípadě celkový počet přidělených mandátů bude v rámci celé obce větší než 5. Nebude-li uvedená podmínka splněna, snižuje dále procentní hranici postupně vždy o další procento až do splnění i této druhé podmínky. Byla-li pro volby do příslušného zastupitelstva podána 1 kandidátní listina, k hranici 5 % se nepřihlíží. Poté dělí celkový počet platných hlasů, který obdržela postupující volební strana, postupně čísly 1, 2, 3 a dále vždy číslem o jedno vyšším tak, aby počet dělících operací odpovídal počtu kandidátů, kteří jsou na hlasovacím lístku.</w:t>
      </w:r>
    </w:p>
    <w:p w14:paraId="5F886C70" w14:textId="77777777" w:rsidR="00955F2C" w:rsidRDefault="00000000">
      <w:pPr>
        <w:pStyle w:val="Zkladntext"/>
      </w:pPr>
      <w:r>
        <w:t>(2) Podíly vypočítané způsobem uvedeným v odstavci 1 seřadí Český statistický úřad podle jejich velikosti až do počtu mandátů, které mají být při volbách do zastupitelstva obce přiděleny. Za každý podíl obsažený v této početní řadě získá volební strana jeden mandát. V případě rovnosti podílu je rozhodující celkový počet hlasů, který získala volební strana, a je-li i tento stejný, rozhodne los.</w:t>
      </w:r>
    </w:p>
    <w:p w14:paraId="0FB4FC0D" w14:textId="77777777" w:rsidR="00955F2C" w:rsidRDefault="00000000">
      <w:pPr>
        <w:pStyle w:val="Zkladntext"/>
      </w:pPr>
      <w:r>
        <w:t>(3) Český statistický úřad přikáže mandáty přidělené kandidátům volební strany podle pořadí, v jakém jsou uvedeni na hlasovacím lístku, pokud nedojde ke změně pořadí podle odstavce 4.</w:t>
      </w:r>
    </w:p>
    <w:p w14:paraId="2D363FC3" w14:textId="77777777" w:rsidR="00955F2C" w:rsidRDefault="00000000">
      <w:pPr>
        <w:pStyle w:val="Zkladntext"/>
      </w:pPr>
      <w:r>
        <w:t>(4) Český statistický úřad vydělí celkový počet hlasů odevzdaných pro volební stranu počtem kandidátů této volební strany. Má-li některý z kandidátů nejméně o 10 % více hlasů, než je takto stanovený průměr vyjádřený celým číslem bez zaokrouhlení, postupuje na hlasovacím lístku na první místo. Je-li takových kandidátů více, určí se jejich pořadí podle počtu hlasů, které byly pro ně odevzdány; v případě rovnosti hlasů mezi postupujícími kandidáty je rozhodující původní pořadí kandidátů na hlasovacím lístku.</w:t>
      </w:r>
    </w:p>
    <w:p w14:paraId="1538E8CB" w14:textId="77777777" w:rsidR="00955F2C" w:rsidRDefault="00000000">
      <w:pPr>
        <w:pStyle w:val="Zkladntext"/>
      </w:pPr>
      <w:r>
        <w:t>(5) Kandidáti, kteří neobdrželi mandát, se stávají náhradníky v pořadí stanoveném podle odstavců 3 a 4. V případě rovnosti hlasů je rozhodující pořadí kandidáta na hlasovacím lístku. Nezíská-li volební strana žádný mandát, její kandidáti se náhradníky nestávají.</w:t>
      </w:r>
    </w:p>
    <w:p w14:paraId="43477C20" w14:textId="77777777" w:rsidR="00955F2C" w:rsidRDefault="00000000">
      <w:pPr>
        <w:pStyle w:val="Zkladntext"/>
      </w:pPr>
      <w:r>
        <w:t>(6) Jestliže byly vytvořeny volební obvody, provede Český statistický úřad úkony uvedené v odstavcích 1 až 5 pro každý volební obvod zvlášť.</w:t>
      </w:r>
    </w:p>
    <w:p w14:paraId="2871C34C" w14:textId="77777777" w:rsidR="00955F2C" w:rsidRDefault="00000000">
      <w:pPr>
        <w:pStyle w:val="Zkladntext"/>
      </w:pPr>
      <w:bookmarkStart w:id="231" w:name="c_16918"/>
      <w:bookmarkStart w:id="232" w:name="pa_46"/>
      <w:bookmarkEnd w:id="231"/>
      <w:bookmarkEnd w:id="232"/>
      <w:r>
        <w:t xml:space="preserve"> </w:t>
      </w:r>
      <w:bookmarkStart w:id="233" w:name="p_46"/>
      <w:bookmarkEnd w:id="233"/>
    </w:p>
    <w:p w14:paraId="2F5E1520" w14:textId="77777777" w:rsidR="00955F2C" w:rsidRDefault="00000000">
      <w:pPr>
        <w:pStyle w:val="H5-center"/>
      </w:pPr>
      <w:r>
        <w:t>§ 46 </w:t>
      </w:r>
      <w:hyperlink r:id="rId41">
        <w:r w:rsidR="00955F2C">
          <w:rPr>
            <w:rStyle w:val="Hypertextovodkaz"/>
          </w:rPr>
          <w:t>[Praktický komentář]</w:t>
        </w:r>
      </w:hyperlink>
    </w:p>
    <w:p w14:paraId="475D3049" w14:textId="77777777" w:rsidR="00955F2C" w:rsidRDefault="00955F2C">
      <w:pPr>
        <w:pStyle w:val="Zkladntext"/>
      </w:pPr>
      <w:bookmarkStart w:id="234" w:name="c_16920"/>
      <w:bookmarkEnd w:id="234"/>
    </w:p>
    <w:p w14:paraId="5D123B2E" w14:textId="77777777" w:rsidR="00955F2C" w:rsidRDefault="00000000">
      <w:pPr>
        <w:pStyle w:val="Nadpis5"/>
      </w:pPr>
      <w:bookmarkStart w:id="235" w:name="X34635b6a723a75a7a9e416791cb1572ac503810"/>
      <w:r>
        <w:t>Zápis o výsledku voleb do zastupitelstva obce</w:t>
      </w:r>
      <w:bookmarkEnd w:id="235"/>
    </w:p>
    <w:p w14:paraId="1F754BAC" w14:textId="77777777" w:rsidR="00955F2C" w:rsidRDefault="00000000">
      <w:pPr>
        <w:pStyle w:val="FirstParagraph"/>
      </w:pPr>
      <w:r>
        <w:t>(1) Český statistický úřad vyhotoví zápis o výsledku voleb do zastupitelstva obce a po podepsání ho předá registračnímu úřadu.</w:t>
      </w:r>
    </w:p>
    <w:p w14:paraId="71E4D7E7" w14:textId="77777777" w:rsidR="00955F2C" w:rsidRDefault="00000000">
      <w:pPr>
        <w:pStyle w:val="Zkladntext"/>
      </w:pPr>
      <w:r>
        <w:t>(2) V zápise o výsledku voleb do zastupitelstva obce se uvede</w:t>
      </w:r>
    </w:p>
    <w:p w14:paraId="733BB1A0" w14:textId="77777777" w:rsidR="00955F2C" w:rsidRDefault="00000000">
      <w:pPr>
        <w:pStyle w:val="Odstavec-posun-minus1r"/>
      </w:pPr>
      <w:r>
        <w:t>a) počet volebních okrsků v obci, počet okrskových volebních komisí, které předaly výsledek hlasování, a okrskové volební komise, které nepředaly výsledky hlasování,</w:t>
      </w:r>
    </w:p>
    <w:p w14:paraId="541A38F1" w14:textId="77777777" w:rsidR="00955F2C" w:rsidRDefault="00000000">
      <w:pPr>
        <w:pStyle w:val="Odstavec-posun-minus1r"/>
      </w:pPr>
      <w:r>
        <w:t>b) počet volebních obvodů, pokud byly vytvořeny,</w:t>
      </w:r>
    </w:p>
    <w:p w14:paraId="0D074C19" w14:textId="77777777" w:rsidR="00955F2C" w:rsidRDefault="00000000">
      <w:pPr>
        <w:pStyle w:val="Odstavec-posun-minus1r"/>
      </w:pPr>
      <w:r>
        <w:t>c) celkový počet osob zapsaných ve výpisech voličů,</w:t>
      </w:r>
    </w:p>
    <w:p w14:paraId="6BFF06B0" w14:textId="77777777" w:rsidR="00955F2C" w:rsidRDefault="00000000">
      <w:pPr>
        <w:pStyle w:val="Odstavec-posun-minus1r"/>
      </w:pPr>
      <w:r>
        <w:t>d) celkový počet voličů, kterým byly vydány úřední obálky,</w:t>
      </w:r>
    </w:p>
    <w:p w14:paraId="31B08334" w14:textId="77777777" w:rsidR="00955F2C" w:rsidRDefault="00000000">
      <w:pPr>
        <w:pStyle w:val="Odstavec-posun-minus1r"/>
      </w:pPr>
      <w:r>
        <w:t>e) celkový počet voličů, kteří hlasovali na voličský průkaz,</w:t>
      </w:r>
    </w:p>
    <w:p w14:paraId="5BA61FB5" w14:textId="77777777" w:rsidR="00955F2C" w:rsidRDefault="00000000">
      <w:pPr>
        <w:pStyle w:val="Odstavec-posun-minus1r"/>
      </w:pPr>
      <w:r>
        <w:lastRenderedPageBreak/>
        <w:t>f) celkový počet odevzdaných úředních obálek,</w:t>
      </w:r>
    </w:p>
    <w:p w14:paraId="0F1B36FA" w14:textId="77777777" w:rsidR="00955F2C" w:rsidRDefault="00000000">
      <w:pPr>
        <w:pStyle w:val="Odstavec-posun-minus1r"/>
      </w:pPr>
      <w:r>
        <w:t>g) počet hlasovacích lístků, které jsou platným hlasem voliče,</w:t>
      </w:r>
    </w:p>
    <w:p w14:paraId="2218CE98" w14:textId="77777777" w:rsidR="00955F2C" w:rsidRDefault="00000000">
      <w:pPr>
        <w:pStyle w:val="Odstavec-posun-minus1r"/>
      </w:pPr>
      <w:r>
        <w:t>h) celkový počet platných hlasů odevzdaných pro každou volební stranu,</w:t>
      </w:r>
    </w:p>
    <w:p w14:paraId="2CBA526B" w14:textId="77777777" w:rsidR="00955F2C" w:rsidRDefault="00000000">
      <w:pPr>
        <w:pStyle w:val="Odstavec-posun-minus1r"/>
      </w:pPr>
      <w:r>
        <w:t>i) celkový počet platných hlasů odevzdaných pro jednotlivé kandidáty,</w:t>
      </w:r>
    </w:p>
    <w:p w14:paraId="02F8AB5E" w14:textId="77777777" w:rsidR="00955F2C" w:rsidRDefault="00000000">
      <w:pPr>
        <w:pStyle w:val="Odstavec-posun-minus1r"/>
      </w:pPr>
      <w:r>
        <w:t>j) jména a příjmení kandidátů, kteří byli zvoleni do zastupitelstva obce, a na kandidátní listině které volební strany byli uvedeni,</w:t>
      </w:r>
    </w:p>
    <w:p w14:paraId="18D2D61F" w14:textId="77777777" w:rsidR="00955F2C" w:rsidRDefault="00000000">
      <w:pPr>
        <w:pStyle w:val="Odstavec-posun-minus1r"/>
      </w:pPr>
      <w:r>
        <w:t xml:space="preserve">k) jména a příjmení náhradníků jednotlivých volebních stran podle </w:t>
      </w:r>
      <w:hyperlink r:id="rId42">
        <w:r w:rsidR="00955F2C">
          <w:rPr>
            <w:rStyle w:val="Hypertextovodkaz"/>
          </w:rPr>
          <w:t>§ 45 odst. 5</w:t>
        </w:r>
      </w:hyperlink>
      <w:r>
        <w:t>.</w:t>
      </w:r>
    </w:p>
    <w:p w14:paraId="6B6D13BE" w14:textId="77777777" w:rsidR="00955F2C" w:rsidRDefault="00000000">
      <w:pPr>
        <w:pStyle w:val="Zkladntext"/>
      </w:pPr>
      <w:r>
        <w:t>(3) Zápis o výsledku voleb do zastupitelstva obce podepíše</w:t>
      </w:r>
    </w:p>
    <w:p w14:paraId="529B3E82" w14:textId="77777777" w:rsidR="00955F2C" w:rsidRDefault="00000000">
      <w:pPr>
        <w:pStyle w:val="Odstavec-posun-minus1r"/>
      </w:pPr>
      <w:r>
        <w:t>a) pověřený zaměstnanec obce, jejíž úřad plní funkci registračního úřadu,</w:t>
      </w:r>
    </w:p>
    <w:p w14:paraId="28B9DD04" w14:textId="77777777" w:rsidR="00955F2C" w:rsidRDefault="00000000">
      <w:pPr>
        <w:pStyle w:val="Odstavec-posun-minus1r"/>
      </w:pPr>
      <w:r>
        <w:t>b) pověřený zaměstnanec Českého statistického úřadu.</w:t>
      </w:r>
    </w:p>
    <w:p w14:paraId="7D60A97B" w14:textId="77777777" w:rsidR="00955F2C" w:rsidRDefault="00000000">
      <w:pPr>
        <w:pStyle w:val="Zkladntext"/>
      </w:pPr>
      <w:bookmarkStart w:id="236" w:name="c_17183"/>
      <w:bookmarkStart w:id="237" w:name="pa_47"/>
      <w:bookmarkEnd w:id="236"/>
      <w:bookmarkEnd w:id="237"/>
      <w:r>
        <w:t xml:space="preserve"> </w:t>
      </w:r>
      <w:bookmarkStart w:id="238" w:name="p_47"/>
      <w:bookmarkEnd w:id="238"/>
    </w:p>
    <w:p w14:paraId="0052DB62" w14:textId="77777777" w:rsidR="00955F2C" w:rsidRDefault="00000000">
      <w:pPr>
        <w:pStyle w:val="H5-center"/>
      </w:pPr>
      <w:r>
        <w:t>§ 47 </w:t>
      </w:r>
      <w:hyperlink r:id="rId43">
        <w:r w:rsidR="00955F2C">
          <w:rPr>
            <w:rStyle w:val="Hypertextovodkaz"/>
          </w:rPr>
          <w:t>[Praktický komentář]</w:t>
        </w:r>
      </w:hyperlink>
    </w:p>
    <w:p w14:paraId="05B6F048" w14:textId="77777777" w:rsidR="00955F2C" w:rsidRDefault="00955F2C">
      <w:pPr>
        <w:pStyle w:val="Zkladntext"/>
      </w:pPr>
      <w:bookmarkStart w:id="239" w:name="c_17185"/>
      <w:bookmarkEnd w:id="239"/>
    </w:p>
    <w:p w14:paraId="562CBE0B" w14:textId="77777777" w:rsidR="00955F2C" w:rsidRDefault="00000000">
      <w:pPr>
        <w:pStyle w:val="Nadpis5"/>
      </w:pPr>
      <w:bookmarkStart w:id="240" w:name="Xf69c629bbd2ed0d473a496c89adea16dfcd1ed8"/>
      <w:r>
        <w:t>Vyhlášení výsledků voleb do zastupitelstva obce</w:t>
      </w:r>
      <w:bookmarkEnd w:id="240"/>
    </w:p>
    <w:p w14:paraId="0D838394" w14:textId="77777777" w:rsidR="00955F2C" w:rsidRDefault="00000000">
      <w:pPr>
        <w:pStyle w:val="FirstParagraph"/>
      </w:pPr>
      <w:r>
        <w:t>Registrační úřad vyhlásí výsledky voleb zveřejněním zápisu o výsledku voleb do zastupitelstva obce na úřední desce registračního úřadu bezodkladně po jeho odsouhlasení a podepsání. Registrační úřad zároveň zajistí zveřejnění zápisu o výsledku voleb do zastupitelstva obce na úřední desce obce.</w:t>
      </w:r>
    </w:p>
    <w:p w14:paraId="095B6E5B" w14:textId="77777777" w:rsidR="00955F2C" w:rsidRDefault="00000000">
      <w:pPr>
        <w:pStyle w:val="Zkladntext"/>
      </w:pPr>
      <w:bookmarkStart w:id="241" w:name="c_17277"/>
      <w:bookmarkStart w:id="242" w:name="pa_48"/>
      <w:bookmarkEnd w:id="241"/>
      <w:bookmarkEnd w:id="242"/>
      <w:r>
        <w:t xml:space="preserve"> </w:t>
      </w:r>
      <w:bookmarkStart w:id="243" w:name="p_48"/>
      <w:bookmarkEnd w:id="243"/>
    </w:p>
    <w:p w14:paraId="13A54545" w14:textId="77777777" w:rsidR="00955F2C" w:rsidRDefault="00000000">
      <w:pPr>
        <w:pStyle w:val="H5-center"/>
      </w:pPr>
      <w:r>
        <w:t>§ 48 </w:t>
      </w:r>
      <w:hyperlink r:id="rId44">
        <w:r w:rsidR="00955F2C">
          <w:rPr>
            <w:rStyle w:val="Hypertextovodkaz"/>
          </w:rPr>
          <w:t>[Praktický komentář]</w:t>
        </w:r>
      </w:hyperlink>
    </w:p>
    <w:p w14:paraId="465F21FC" w14:textId="77777777" w:rsidR="00955F2C" w:rsidRDefault="00955F2C">
      <w:pPr>
        <w:pStyle w:val="Zkladntext"/>
      </w:pPr>
      <w:bookmarkStart w:id="244" w:name="c_17279"/>
      <w:bookmarkEnd w:id="244"/>
    </w:p>
    <w:p w14:paraId="4AA7AA0C" w14:textId="77777777" w:rsidR="00955F2C" w:rsidRDefault="00000000">
      <w:pPr>
        <w:pStyle w:val="Nadpis5"/>
      </w:pPr>
      <w:bookmarkStart w:id="245" w:name="X53f13ad6b83b42ac6ef6e60ed964b4ee2fc4488"/>
      <w:r>
        <w:t>Zvláštní ustanovení pro územně členěná statutární města a pro hlavní město Prahu</w:t>
      </w:r>
      <w:bookmarkEnd w:id="245"/>
    </w:p>
    <w:p w14:paraId="1D335E9C" w14:textId="77777777" w:rsidR="00955F2C" w:rsidRDefault="00000000">
      <w:pPr>
        <w:pStyle w:val="FirstParagraph"/>
      </w:pPr>
      <w:r>
        <w:t>Okrsková volební komise vyhotoví zápis o hlasování ve volebním okrsku (</w:t>
      </w:r>
      <w:hyperlink r:id="rId45">
        <w:r w:rsidR="00955F2C">
          <w:rPr>
            <w:rStyle w:val="Hypertextovodkaz"/>
          </w:rPr>
          <w:t>§ 42</w:t>
        </w:r>
      </w:hyperlink>
      <w:r>
        <w:t>) zvlášť pro volby do zastupitelstev městských obvodů nebo městských částí a zvlášť pro volby do zastupitelstev územně členěných statutárních měst nebo pro volby do Zastupitelstva hlavního města Prahy.</w:t>
      </w:r>
    </w:p>
    <w:p w14:paraId="56C14EC0" w14:textId="77777777" w:rsidR="00955F2C" w:rsidRDefault="00000000">
      <w:pPr>
        <w:pStyle w:val="Zkladntext"/>
      </w:pPr>
      <w:bookmarkStart w:id="246" w:name="c_17495"/>
      <w:bookmarkStart w:id="247" w:name="pa_49"/>
      <w:bookmarkEnd w:id="246"/>
      <w:bookmarkEnd w:id="247"/>
      <w:r>
        <w:t xml:space="preserve"> </w:t>
      </w:r>
      <w:bookmarkStart w:id="248" w:name="p_49"/>
      <w:bookmarkEnd w:id="248"/>
    </w:p>
    <w:p w14:paraId="50F711E9" w14:textId="77777777" w:rsidR="00955F2C" w:rsidRDefault="00000000">
      <w:pPr>
        <w:pStyle w:val="H5-center"/>
      </w:pPr>
      <w:r>
        <w:t>§ 49</w:t>
      </w:r>
    </w:p>
    <w:p w14:paraId="317702A5" w14:textId="77777777" w:rsidR="00955F2C" w:rsidRDefault="00955F2C">
      <w:pPr>
        <w:pStyle w:val="Zkladntext"/>
      </w:pPr>
      <w:bookmarkStart w:id="249" w:name="c_17497"/>
      <w:bookmarkEnd w:id="249"/>
    </w:p>
    <w:p w14:paraId="3DAD361B" w14:textId="77777777" w:rsidR="00955F2C" w:rsidRDefault="00000000">
      <w:pPr>
        <w:pStyle w:val="Nadpis5"/>
      </w:pPr>
      <w:bookmarkStart w:id="250" w:name="zrušen-29"/>
      <w:r>
        <w:t>zrušen</w:t>
      </w:r>
      <w:bookmarkEnd w:id="250"/>
    </w:p>
    <w:p w14:paraId="39016C32" w14:textId="77777777" w:rsidR="00955F2C" w:rsidRDefault="00000000">
      <w:pPr>
        <w:pStyle w:val="FirstParagraph"/>
      </w:pPr>
      <w:bookmarkStart w:id="251" w:name="c_17600"/>
      <w:bookmarkStart w:id="252" w:name="pa_50"/>
      <w:bookmarkEnd w:id="251"/>
      <w:bookmarkEnd w:id="252"/>
      <w:r>
        <w:t xml:space="preserve"> </w:t>
      </w:r>
      <w:bookmarkStart w:id="253" w:name="p_50"/>
      <w:bookmarkEnd w:id="253"/>
    </w:p>
    <w:p w14:paraId="06A09176" w14:textId="77777777" w:rsidR="00955F2C" w:rsidRDefault="00000000">
      <w:pPr>
        <w:pStyle w:val="H5-center"/>
      </w:pPr>
      <w:r>
        <w:t>§ 50 </w:t>
      </w:r>
      <w:hyperlink r:id="rId46">
        <w:r w:rsidR="00955F2C">
          <w:rPr>
            <w:rStyle w:val="Hypertextovodkaz"/>
          </w:rPr>
          <w:t>[Praktický komentář]</w:t>
        </w:r>
      </w:hyperlink>
    </w:p>
    <w:p w14:paraId="58F9006E" w14:textId="77777777" w:rsidR="00955F2C" w:rsidRDefault="00000000">
      <w:pPr>
        <w:pStyle w:val="Zkladntext"/>
      </w:pPr>
      <w:r>
        <w:t>(1) Český statistický úřad zpracuje zápis o celkovém výsledku voleb do zastupitelstev obcí a předá ho Státní volební komisi.</w:t>
      </w:r>
    </w:p>
    <w:p w14:paraId="63926E60" w14:textId="77777777" w:rsidR="00955F2C" w:rsidRDefault="00000000">
      <w:pPr>
        <w:pStyle w:val="Zkladntext"/>
      </w:pPr>
      <w:r>
        <w:t>(2) V zápise o celkovém výsledku voleb se uvede</w:t>
      </w:r>
    </w:p>
    <w:p w14:paraId="03A140BB" w14:textId="77777777" w:rsidR="00955F2C" w:rsidRDefault="00000000">
      <w:pPr>
        <w:pStyle w:val="Odstavec-posun-minus1r"/>
      </w:pPr>
      <w:r>
        <w:t>a) celkový počet obcí, ve kterých bylo zvoleno zastupitelstvo,</w:t>
      </w:r>
    </w:p>
    <w:p w14:paraId="5C3CEFF8" w14:textId="77777777" w:rsidR="00955F2C" w:rsidRDefault="00000000">
      <w:pPr>
        <w:pStyle w:val="Odstavec-posun-minus1r"/>
      </w:pPr>
      <w:r>
        <w:t>b) celkový počet osob zapsaných ve výpisech ze seznamů,</w:t>
      </w:r>
    </w:p>
    <w:p w14:paraId="28CED31D" w14:textId="77777777" w:rsidR="00955F2C" w:rsidRDefault="00000000">
      <w:pPr>
        <w:pStyle w:val="Odstavec-posun-minus1r"/>
      </w:pPr>
      <w:r>
        <w:t>c) celkový počet voličů, kterým byly vydány úřední obálky,</w:t>
      </w:r>
    </w:p>
    <w:p w14:paraId="2185C718" w14:textId="77777777" w:rsidR="00955F2C" w:rsidRDefault="00000000">
      <w:pPr>
        <w:pStyle w:val="Odstavec-posun-minus1r"/>
      </w:pPr>
      <w:r>
        <w:t>d) celkový počet zvolených členů zastupitelstev obcí podle volebních stran,</w:t>
      </w:r>
    </w:p>
    <w:p w14:paraId="2433A91B" w14:textId="77777777" w:rsidR="00955F2C" w:rsidRDefault="00000000">
      <w:pPr>
        <w:pStyle w:val="Odstavec-posun-minus1r"/>
      </w:pPr>
      <w:r>
        <w:t>e) seznam obcí, ve kterých volby neproběhly (</w:t>
      </w:r>
      <w:hyperlink r:id="rId47">
        <w:r w:rsidR="00955F2C">
          <w:rPr>
            <w:rStyle w:val="Hypertextovodkaz"/>
          </w:rPr>
          <w:t>§ 22 odst. 3</w:t>
        </w:r>
      </w:hyperlink>
      <w:r>
        <w:t>),</w:t>
      </w:r>
    </w:p>
    <w:p w14:paraId="6CEB2BED" w14:textId="77777777" w:rsidR="00955F2C" w:rsidRDefault="00000000">
      <w:pPr>
        <w:pStyle w:val="Odstavec-posun-minus1r"/>
      </w:pPr>
      <w:r>
        <w:t>f) jména a příjmení kandidátů v členění podle názvu a druhu volebních stran, kteří byli zvoleni do Zastupitelstva hlavního města Prahy, a kandidátů, kteří se stali náhradníky; v případě koalice se v těchto volbách uvede i její složení a název politické strany nebo politického hnutí, které kandidáta navrhlo.</w:t>
      </w:r>
    </w:p>
    <w:p w14:paraId="15010901" w14:textId="77777777" w:rsidR="00955F2C" w:rsidRDefault="00000000">
      <w:pPr>
        <w:pStyle w:val="Zkladntext"/>
      </w:pPr>
      <w:r>
        <w:t>(3) Státní volební komise schválí zápis o celkovém výsledku voleb předaný Českým statistickým úřadem. Zápis podepisují přítomní členové Státní volební komise.</w:t>
      </w:r>
    </w:p>
    <w:p w14:paraId="63C32009" w14:textId="77777777" w:rsidR="00955F2C" w:rsidRDefault="00000000">
      <w:pPr>
        <w:pStyle w:val="Zkladntext"/>
      </w:pPr>
      <w:r>
        <w:t>(4) Člen Státní volební komise může odepřít podepsat zápis o celkovém výsledku voleb a učinit k němu výhradu. Důvody odepření podpisu člena Státní volební komise se uvádí v samostatné příloze k zápisu.</w:t>
      </w:r>
    </w:p>
    <w:p w14:paraId="4FB0EDB5" w14:textId="77777777" w:rsidR="00955F2C" w:rsidRDefault="00000000">
      <w:pPr>
        <w:pStyle w:val="Zkladntext"/>
      </w:pPr>
      <w:bookmarkStart w:id="254" w:name="c_17830"/>
      <w:bookmarkStart w:id="255" w:name="pa_51"/>
      <w:bookmarkEnd w:id="254"/>
      <w:bookmarkEnd w:id="255"/>
      <w:r>
        <w:t xml:space="preserve"> </w:t>
      </w:r>
      <w:bookmarkStart w:id="256" w:name="p_51"/>
      <w:bookmarkEnd w:id="256"/>
    </w:p>
    <w:p w14:paraId="519C1CEF" w14:textId="77777777" w:rsidR="00955F2C" w:rsidRDefault="00000000">
      <w:pPr>
        <w:pStyle w:val="H5-center"/>
      </w:pPr>
      <w:r>
        <w:t>§ 51</w:t>
      </w:r>
    </w:p>
    <w:p w14:paraId="6D0ED10B" w14:textId="77777777" w:rsidR="00955F2C" w:rsidRDefault="00955F2C">
      <w:pPr>
        <w:pStyle w:val="Zkladntext"/>
      </w:pPr>
      <w:bookmarkStart w:id="257" w:name="c_17832"/>
      <w:bookmarkEnd w:id="257"/>
    </w:p>
    <w:p w14:paraId="6C767320" w14:textId="77777777" w:rsidR="00955F2C" w:rsidRDefault="00000000">
      <w:pPr>
        <w:pStyle w:val="Nadpis5"/>
      </w:pPr>
      <w:bookmarkStart w:id="258" w:name="zrušen-30"/>
      <w:r>
        <w:t>zrušen</w:t>
      </w:r>
      <w:bookmarkEnd w:id="258"/>
    </w:p>
    <w:p w14:paraId="172B94A1" w14:textId="77777777" w:rsidR="00955F2C" w:rsidRDefault="00000000">
      <w:pPr>
        <w:pStyle w:val="FirstParagraph"/>
      </w:pPr>
      <w:bookmarkStart w:id="259" w:name="c_17868"/>
      <w:bookmarkStart w:id="260" w:name="pa_52"/>
      <w:bookmarkEnd w:id="259"/>
      <w:bookmarkEnd w:id="260"/>
      <w:r>
        <w:t xml:space="preserve"> </w:t>
      </w:r>
      <w:bookmarkStart w:id="261" w:name="p_52"/>
      <w:bookmarkEnd w:id="261"/>
    </w:p>
    <w:p w14:paraId="7DF19DA8" w14:textId="77777777" w:rsidR="00955F2C" w:rsidRDefault="00000000">
      <w:pPr>
        <w:pStyle w:val="H5-center"/>
      </w:pPr>
      <w:r>
        <w:lastRenderedPageBreak/>
        <w:t>§ 52</w:t>
      </w:r>
    </w:p>
    <w:p w14:paraId="393A2693" w14:textId="77777777" w:rsidR="00955F2C" w:rsidRDefault="00955F2C">
      <w:pPr>
        <w:pStyle w:val="Zkladntext"/>
      </w:pPr>
      <w:bookmarkStart w:id="262" w:name="c_17870"/>
      <w:bookmarkEnd w:id="262"/>
    </w:p>
    <w:p w14:paraId="06E6A8A7" w14:textId="77777777" w:rsidR="00955F2C" w:rsidRDefault="00000000">
      <w:pPr>
        <w:pStyle w:val="Nadpis5"/>
      </w:pPr>
      <w:bookmarkStart w:id="263" w:name="zrušen-31"/>
      <w:r>
        <w:t>zrušen</w:t>
      </w:r>
      <w:bookmarkEnd w:id="263"/>
    </w:p>
    <w:p w14:paraId="59E0BA93" w14:textId="77777777" w:rsidR="00955F2C" w:rsidRDefault="00000000">
      <w:pPr>
        <w:pStyle w:val="FirstParagraph"/>
      </w:pPr>
      <w:bookmarkStart w:id="264" w:name="c_18012"/>
      <w:bookmarkStart w:id="265" w:name="pa_53"/>
      <w:bookmarkEnd w:id="264"/>
      <w:bookmarkEnd w:id="265"/>
      <w:r>
        <w:t xml:space="preserve"> </w:t>
      </w:r>
      <w:bookmarkStart w:id="266" w:name="p_53"/>
      <w:bookmarkEnd w:id="266"/>
    </w:p>
    <w:p w14:paraId="1D62842D" w14:textId="77777777" w:rsidR="00955F2C" w:rsidRDefault="00000000">
      <w:pPr>
        <w:pStyle w:val="H5-center"/>
      </w:pPr>
      <w:r>
        <w:t>§ 53 </w:t>
      </w:r>
      <w:hyperlink r:id="rId48">
        <w:r w:rsidR="00955F2C">
          <w:rPr>
            <w:rStyle w:val="Hypertextovodkaz"/>
          </w:rPr>
          <w:t>[Praktický komentář]</w:t>
        </w:r>
      </w:hyperlink>
    </w:p>
    <w:p w14:paraId="677585F7" w14:textId="77777777" w:rsidR="00955F2C" w:rsidRDefault="00955F2C">
      <w:pPr>
        <w:pStyle w:val="Zkladntext"/>
      </w:pPr>
      <w:bookmarkStart w:id="267" w:name="c_18014"/>
      <w:bookmarkEnd w:id="267"/>
    </w:p>
    <w:p w14:paraId="22A149D8" w14:textId="77777777" w:rsidR="00955F2C" w:rsidRDefault="00000000">
      <w:pPr>
        <w:pStyle w:val="Nadpis5"/>
      </w:pPr>
      <w:bookmarkStart w:id="268" w:name="osvědčení-o-zvolení"/>
      <w:r>
        <w:t>Osvědčení o zvolení</w:t>
      </w:r>
      <w:bookmarkEnd w:id="268"/>
    </w:p>
    <w:p w14:paraId="209AB9A3" w14:textId="77777777" w:rsidR="00955F2C" w:rsidRDefault="00000000">
      <w:pPr>
        <w:pStyle w:val="FirstParagraph"/>
      </w:pPr>
      <w:r>
        <w:t>Registrační úřad vydá kandidátům zvoleným za členy zastupitelstva obce osvědčení o zvolení, a to nejpozději do ustavujícího zasedání zastupitelstva. V případě, kdy soud shledá oprávněným návrh na neplatnost volby kandidáta, vydá registrační úřad do 7 dnů po právní moci rozhodnutí o neplatnosti volby kandidáta (</w:t>
      </w:r>
      <w:hyperlink r:id="rId49">
        <w:r w:rsidR="00955F2C">
          <w:rPr>
            <w:rStyle w:val="Hypertextovodkaz"/>
          </w:rPr>
          <w:t>§ 60</w:t>
        </w:r>
      </w:hyperlink>
      <w:r>
        <w:t xml:space="preserve">) osvědčení o zvolení kandidátovi v pořadí stanoveném podle </w:t>
      </w:r>
      <w:hyperlink r:id="rId50">
        <w:r w:rsidR="00955F2C">
          <w:rPr>
            <w:rStyle w:val="Hypertextovodkaz"/>
          </w:rPr>
          <w:t>§ 45 odst. 3 a 4</w:t>
        </w:r>
      </w:hyperlink>
      <w:r>
        <w:t>.</w:t>
      </w:r>
    </w:p>
    <w:p w14:paraId="6AD077B5" w14:textId="77777777" w:rsidR="00955F2C" w:rsidRDefault="00000000">
      <w:pPr>
        <w:pStyle w:val="Zkladntext"/>
      </w:pPr>
      <w:bookmarkStart w:id="269" w:name="c_18137"/>
      <w:bookmarkStart w:id="270" w:name="pa_54"/>
      <w:bookmarkEnd w:id="269"/>
      <w:bookmarkEnd w:id="270"/>
      <w:r>
        <w:t xml:space="preserve"> </w:t>
      </w:r>
      <w:bookmarkStart w:id="271" w:name="p_54"/>
      <w:bookmarkEnd w:id="271"/>
    </w:p>
    <w:p w14:paraId="5A8D3E42" w14:textId="77777777" w:rsidR="00955F2C" w:rsidRDefault="00000000">
      <w:pPr>
        <w:pStyle w:val="H5-center"/>
      </w:pPr>
      <w:r>
        <w:t>§ 54 </w:t>
      </w:r>
      <w:hyperlink r:id="rId51">
        <w:r w:rsidR="00955F2C">
          <w:rPr>
            <w:rStyle w:val="Hypertextovodkaz"/>
          </w:rPr>
          <w:t>[Praktický komentář]</w:t>
        </w:r>
      </w:hyperlink>
    </w:p>
    <w:p w14:paraId="779A4C34" w14:textId="77777777" w:rsidR="00955F2C" w:rsidRDefault="00955F2C">
      <w:pPr>
        <w:pStyle w:val="Zkladntext"/>
      </w:pPr>
      <w:bookmarkStart w:id="272" w:name="c_18139"/>
      <w:bookmarkEnd w:id="272"/>
    </w:p>
    <w:p w14:paraId="756A6C1C" w14:textId="77777777" w:rsidR="00955F2C" w:rsidRDefault="00000000">
      <w:pPr>
        <w:pStyle w:val="Nadpis5"/>
      </w:pPr>
      <w:bookmarkStart w:id="273" w:name="X322e09021bcf044926e408b69ef0d8ebb37802d"/>
      <w:r>
        <w:t>Dodatečné volby, opakované volby a opakované hlasování</w:t>
      </w:r>
      <w:bookmarkEnd w:id="273"/>
    </w:p>
    <w:p w14:paraId="0EC26CE1" w14:textId="77777777" w:rsidR="00955F2C" w:rsidRDefault="00000000">
      <w:pPr>
        <w:pStyle w:val="FirstParagraph"/>
      </w:pPr>
      <w:r>
        <w:t>(1) Ke zvolení zastupitelstva obce nedojde, jestliže</w:t>
      </w:r>
    </w:p>
    <w:p w14:paraId="53D7AD35" w14:textId="77777777" w:rsidR="00955F2C" w:rsidRDefault="00000000">
      <w:pPr>
        <w:pStyle w:val="Odstavec-posun-minus1r"/>
      </w:pPr>
      <w:r>
        <w:t>a) soud shledá oprávněným návrh na neplatnost hlasování nebo na neplatnost voleb (</w:t>
      </w:r>
      <w:hyperlink r:id="rId52">
        <w:r w:rsidR="00955F2C">
          <w:rPr>
            <w:rStyle w:val="Hypertextovodkaz"/>
          </w:rPr>
          <w:t>§ 60</w:t>
        </w:r>
      </w:hyperlink>
      <w:r>
        <w:t>),</w:t>
      </w:r>
    </w:p>
    <w:p w14:paraId="141CB04F" w14:textId="77777777" w:rsidR="00955F2C" w:rsidRDefault="00000000">
      <w:pPr>
        <w:pStyle w:val="Odstavec-posun-minus1r"/>
      </w:pPr>
      <w:r>
        <w:t xml:space="preserve">b) volby se nekonaly z důvodu podle </w:t>
      </w:r>
      <w:hyperlink r:id="rId53">
        <w:r w:rsidR="00955F2C">
          <w:rPr>
            <w:rStyle w:val="Hypertextovodkaz"/>
          </w:rPr>
          <w:t>§ 22 odst. 3</w:t>
        </w:r>
      </w:hyperlink>
      <w:r>
        <w:t>,</w:t>
      </w:r>
    </w:p>
    <w:p w14:paraId="2BA48950" w14:textId="77777777" w:rsidR="00955F2C" w:rsidRDefault="00000000">
      <w:pPr>
        <w:pStyle w:val="Odstavec-posun-minus1r"/>
      </w:pPr>
      <w:r>
        <w:t>c) nebyl odevzdán ani jeden hlasovací lístek s alespoň jedním platným hlasem pro kandidáta.</w:t>
      </w:r>
    </w:p>
    <w:p w14:paraId="623487E5" w14:textId="77777777" w:rsidR="00955F2C" w:rsidRDefault="00000000">
      <w:pPr>
        <w:pStyle w:val="Zkladntext"/>
      </w:pPr>
      <w:r>
        <w:t>(2) Nedošlo-li ke zvolení zastupitelstva obce podle odstavce 1 písm. a), vyhlásí opakované volby nebo opakované hlasování ministr vnitra do 30 dnů poté, kdy mu bylo oznámeno usnesení soudu.</w:t>
      </w:r>
    </w:p>
    <w:p w14:paraId="144E411F" w14:textId="77777777" w:rsidR="00955F2C" w:rsidRDefault="00000000">
      <w:pPr>
        <w:pStyle w:val="Zkladntext"/>
      </w:pPr>
      <w:r>
        <w:t>(3) Nedošlo-li ke zvolení zastupitelstva obce podle odstavce 1 písm. b) nebo c), vyhlásí dodatečné volby ministr vnitra do 30 dnů po uveřejnění celkových výsledků voleb do zastupitelstev obcí Státní volební komisí.</w:t>
      </w:r>
    </w:p>
    <w:p w14:paraId="19250F71" w14:textId="77777777" w:rsidR="00955F2C" w:rsidRDefault="00000000">
      <w:pPr>
        <w:pStyle w:val="Zkladntext"/>
      </w:pPr>
      <w:r>
        <w:t>(4) Pro dodatečné volby, opakované volby a opakované hlasování se použijí ustanovení tohoto zákona a zákona o správě voleb obdobně.</w:t>
      </w:r>
    </w:p>
    <w:p w14:paraId="3DCE18F9" w14:textId="77777777" w:rsidR="00955F2C" w:rsidRDefault="00955F2C">
      <w:pPr>
        <w:pStyle w:val="Zkladntext"/>
      </w:pPr>
      <w:bookmarkStart w:id="274" w:name="c_18375"/>
      <w:bookmarkEnd w:id="274"/>
    </w:p>
    <w:p w14:paraId="26A0E7C5" w14:textId="77777777" w:rsidR="00955F2C" w:rsidRDefault="00000000">
      <w:pPr>
        <w:pStyle w:val="Nadpis3"/>
      </w:pPr>
      <w:bookmarkStart w:id="275" w:name="hlava-vi"/>
      <w:r>
        <w:t>HLAVA VI</w:t>
      </w:r>
      <w:bookmarkEnd w:id="275"/>
    </w:p>
    <w:p w14:paraId="05E825D8" w14:textId="77777777" w:rsidR="00955F2C" w:rsidRDefault="00000000">
      <w:pPr>
        <w:pStyle w:val="Nadpis3"/>
      </w:pPr>
      <w:bookmarkStart w:id="276" w:name="Xe199585cd97382dd1780135b04b829731c1ad15"/>
      <w:r>
        <w:t>VZNIK A ZÁNIK MANDÁTU, NASTUPOVÁNÍ NÁHRADNÍKŮ, NOVÉ VOLBY</w:t>
      </w:r>
      <w:bookmarkEnd w:id="276"/>
    </w:p>
    <w:p w14:paraId="36008891" w14:textId="77777777" w:rsidR="00955F2C" w:rsidRDefault="00000000">
      <w:pPr>
        <w:pStyle w:val="FirstParagraph"/>
      </w:pPr>
      <w:bookmarkStart w:id="277" w:name="c_18385"/>
      <w:bookmarkStart w:id="278" w:name="pa_55"/>
      <w:bookmarkEnd w:id="277"/>
      <w:bookmarkEnd w:id="278"/>
      <w:r>
        <w:t xml:space="preserve"> </w:t>
      </w:r>
      <w:bookmarkStart w:id="279" w:name="p_55"/>
      <w:bookmarkEnd w:id="279"/>
    </w:p>
    <w:p w14:paraId="4D83E5E3" w14:textId="77777777" w:rsidR="00955F2C" w:rsidRDefault="00000000">
      <w:pPr>
        <w:pStyle w:val="H5-center"/>
      </w:pPr>
      <w:r>
        <w:t>§ 55 </w:t>
      </w:r>
      <w:hyperlink r:id="rId54">
        <w:r w:rsidR="00955F2C">
          <w:rPr>
            <w:rStyle w:val="Hypertextovodkaz"/>
          </w:rPr>
          <w:t>[Praktický komentář]</w:t>
        </w:r>
      </w:hyperlink>
    </w:p>
    <w:p w14:paraId="58170CAE" w14:textId="77777777" w:rsidR="00955F2C" w:rsidRDefault="00955F2C">
      <w:pPr>
        <w:pStyle w:val="Zkladntext"/>
      </w:pPr>
      <w:bookmarkStart w:id="280" w:name="c_18387"/>
      <w:bookmarkEnd w:id="280"/>
    </w:p>
    <w:p w14:paraId="074E598A" w14:textId="77777777" w:rsidR="00955F2C" w:rsidRDefault="00000000">
      <w:pPr>
        <w:pStyle w:val="Nadpis5"/>
      </w:pPr>
      <w:bookmarkStart w:id="281" w:name="vznik-a-zánik-mandátu"/>
      <w:r>
        <w:t>Vznik a zánik mandátu</w:t>
      </w:r>
      <w:bookmarkEnd w:id="281"/>
    </w:p>
    <w:p w14:paraId="63CDACF1" w14:textId="77777777" w:rsidR="00955F2C" w:rsidRDefault="00000000">
      <w:pPr>
        <w:pStyle w:val="FirstParagraph"/>
      </w:pPr>
      <w:r>
        <w:t>(1) Mandát člena zastupitelstva obce vzniká zvolením; ke zvolení dojde ukončením hlasování.</w:t>
      </w:r>
    </w:p>
    <w:p w14:paraId="64708106" w14:textId="77777777" w:rsidR="00955F2C" w:rsidRDefault="00000000">
      <w:pPr>
        <w:pStyle w:val="Zkladntext"/>
      </w:pPr>
      <w:r>
        <w:t>(2) Mandát zaniká</w:t>
      </w:r>
    </w:p>
    <w:p w14:paraId="4B12BD76" w14:textId="77777777" w:rsidR="00955F2C" w:rsidRDefault="00000000">
      <w:pPr>
        <w:pStyle w:val="Odstavec-posun-minus1r"/>
      </w:pPr>
      <w:r>
        <w:t>a) odmítnutím slibu člena zastupitelstva obce nebo složením slibu s výhradou,</w:t>
      </w:r>
    </w:p>
    <w:p w14:paraId="28FB427E" w14:textId="77777777" w:rsidR="00955F2C" w:rsidRDefault="00000000">
      <w:pPr>
        <w:pStyle w:val="Odstavec-posun-minus1r"/>
      </w:pPr>
      <w:r>
        <w:t>b) dnem konání zasedání zastupitelstva obce, na kterém se člen zastupitelstva obce osobně vzdá mandátu; pokud člen zastupitelstva obce vyjádří vůli vzdát se mandátu k jinému pozdějšímu dni, zaniká mandát tímto dnem; vzdání se mandátu nelze vzít zpět,</w:t>
      </w:r>
    </w:p>
    <w:p w14:paraId="4A32A175" w14:textId="77777777" w:rsidR="00955F2C" w:rsidRDefault="00000000">
      <w:pPr>
        <w:pStyle w:val="Odstavec-posun-minus1r"/>
      </w:pPr>
      <w:r>
        <w:t>c) dnem, kdy je obci doručeno písemné vzdání se mandátu člena zastupitelstva obce obsahující úředně ověřený podpis člena zastupitelstva obce; pokud člen zastupitelstva obce vyjádří vůli vzdát se mandátu k jinému pozdějšímu dni, zaniká mandát tímto dnem; vzdání se mandátu lze učinit též elektronicky prostřednictvím datové schránky nebo podepsané uznávaným elektronickým podpisem zasláním na adresu elektronické pošty podatelny obce; vzdání se mandátu nelze vzít zpět,</w:t>
      </w:r>
    </w:p>
    <w:p w14:paraId="1368DC80" w14:textId="77777777" w:rsidR="00955F2C" w:rsidRDefault="00000000">
      <w:pPr>
        <w:pStyle w:val="Odstavec-posun-minus1r"/>
      </w:pPr>
      <w:r>
        <w:t>d) úmrtím člena zastupitelstva obce,</w:t>
      </w:r>
    </w:p>
    <w:p w14:paraId="38DFC98E" w14:textId="77777777" w:rsidR="00955F2C" w:rsidRDefault="00000000">
      <w:pPr>
        <w:pStyle w:val="Odstavec-posun-minus1r"/>
      </w:pPr>
      <w:r>
        <w:t>e) dnem voleb do zastupitelstva obce,</w:t>
      </w:r>
    </w:p>
    <w:p w14:paraId="7C44291E" w14:textId="77777777" w:rsidR="00955F2C" w:rsidRDefault="00000000">
      <w:pPr>
        <w:pStyle w:val="Odstavec-posun-minus1r"/>
      </w:pPr>
      <w:r>
        <w:t>f) dnem sloučení obcí nebo připojení obce k jiné obci.</w:t>
      </w:r>
      <w:r>
        <w:rPr>
          <w:vertAlign w:val="superscript"/>
        </w:rPr>
        <w:t>28)</w:t>
      </w:r>
    </w:p>
    <w:p w14:paraId="5DEA709D" w14:textId="77777777" w:rsidR="00955F2C" w:rsidRDefault="00000000">
      <w:pPr>
        <w:pStyle w:val="Zkladntext"/>
      </w:pPr>
      <w:r>
        <w:t>(3) Kromě případů uvedených v odstavci 2 zaniká mandát člena zastupitelstva obce, vysloví-li to příslušné zastupitelstvo, z důvodů</w:t>
      </w:r>
    </w:p>
    <w:p w14:paraId="05EF15AC" w14:textId="77777777" w:rsidR="00955F2C" w:rsidRDefault="00000000">
      <w:pPr>
        <w:pStyle w:val="Odstavec-posun-minus1r"/>
      </w:pPr>
      <w:r>
        <w:t>a) pravomocného rozhodnutí soudu, kterým byl člen zastupitelstva obce odsouzen k nepodmíněnému trestu odnětí svobody,</w:t>
      </w:r>
    </w:p>
    <w:p w14:paraId="401F2AC5" w14:textId="77777777" w:rsidR="00955F2C" w:rsidRDefault="00000000">
      <w:pPr>
        <w:pStyle w:val="Odstavec-posun-minus1r"/>
      </w:pPr>
      <w:r>
        <w:lastRenderedPageBreak/>
        <w:t>b) že člen zastupitelstva obce přestal být volitelný (</w:t>
      </w:r>
      <w:hyperlink r:id="rId55">
        <w:r w:rsidR="00955F2C">
          <w:rPr>
            <w:rStyle w:val="Hypertextovodkaz"/>
          </w:rPr>
          <w:t>§ 5</w:t>
        </w:r>
      </w:hyperlink>
      <w:r>
        <w:t>),</w:t>
      </w:r>
    </w:p>
    <w:p w14:paraId="06B8A5C1" w14:textId="77777777" w:rsidR="00955F2C" w:rsidRDefault="00000000">
      <w:pPr>
        <w:pStyle w:val="Odstavec-posun-minus1r"/>
      </w:pPr>
      <w:r>
        <w:t xml:space="preserve">c) neslučitelnosti funkcí podle </w:t>
      </w:r>
      <w:hyperlink r:id="rId56">
        <w:r w:rsidR="00955F2C">
          <w:rPr>
            <w:rStyle w:val="Hypertextovodkaz"/>
          </w:rPr>
          <w:t>§ 5 odst. 2</w:t>
        </w:r>
      </w:hyperlink>
      <w:r>
        <w:t>.</w:t>
      </w:r>
    </w:p>
    <w:p w14:paraId="74BB9CF3" w14:textId="77777777" w:rsidR="00955F2C" w:rsidRDefault="00000000">
      <w:pPr>
        <w:pStyle w:val="Zkladntext"/>
      </w:pPr>
      <w:r>
        <w:t>(4) Nevysloví-li zastupitelstvo obce na nejbližším zasedání zánik mandátu podle odstavce 3, krajský úřad požádá o svolání mimořádného zasedání zastupitelstva, které se uskuteční nejpozději do 21 dnů od doručení této žádosti. Není-li zániku mandátu dosaženo, zaniká mandát člena zastupitelstva obce, vysloví-li to ředitel krajského úřadu.</w:t>
      </w:r>
    </w:p>
    <w:p w14:paraId="5C810D30" w14:textId="77777777" w:rsidR="00955F2C" w:rsidRDefault="00000000">
      <w:pPr>
        <w:pStyle w:val="Zkladntext"/>
      </w:pPr>
      <w:r>
        <w:t>(5) Úkoly krajského úřadu podle odstavce 4 plní u Zastupitelstva hlavního města Prahy Ministerstvo vnitra.</w:t>
      </w:r>
    </w:p>
    <w:p w14:paraId="5DE3CE77" w14:textId="77777777" w:rsidR="00955F2C" w:rsidRDefault="00000000">
      <w:pPr>
        <w:pStyle w:val="Zkladntext"/>
      </w:pPr>
      <w:r>
        <w:t xml:space="preserve">(6) V případě neslučitelnosti funkcí podle </w:t>
      </w:r>
      <w:hyperlink r:id="rId57">
        <w:r w:rsidR="00955F2C">
          <w:rPr>
            <w:rStyle w:val="Hypertextovodkaz"/>
          </w:rPr>
          <w:t>§ 5 odst. 2</w:t>
        </w:r>
      </w:hyperlink>
      <w:r>
        <w:t>, která nastane dnem zvolení členem zastupitelstva obce, nevysloví příslušné zastupitelstvo zánik mandátu na ustavujícím zasedání, ale umožní takto zvolenému členu zastupitelstva obce, aby do 3 dnů po ustavujícím zasedání učinil právní úkon směřující ke skončení pracovního poměru. Pokud člen zastupitelstva obce nepředloží do 3 měsíců po ustavujícím zasedání příslušnému starostovi nebo primátorovi doklad o tom, že důvod neslučitelnosti funkcí pominul, postupuje zastupitelstvo obce podle odstavců 3 a 4.</w:t>
      </w:r>
    </w:p>
    <w:p w14:paraId="077497E1" w14:textId="77777777" w:rsidR="00955F2C" w:rsidRDefault="00000000">
      <w:pPr>
        <w:pStyle w:val="Zkladntext"/>
      </w:pPr>
      <w:r>
        <w:t xml:space="preserve">(7) Usnesení zastupitelstva obce podle odstavce 3 nebo rozhodnutí krajského úřadu podle odstavce 4 anebo rozhodnutí Ministerstva vnitra se neprodleně zašle tomu, kdo je proti takovému usnesení nebo rozhodnutí oprávněn domáhat se ochrany u soudu podle </w:t>
      </w:r>
      <w:hyperlink r:id="rId58">
        <w:r w:rsidR="00955F2C">
          <w:rPr>
            <w:rStyle w:val="Hypertextovodkaz"/>
          </w:rPr>
          <w:t>§ 59</w:t>
        </w:r>
      </w:hyperlink>
      <w:r>
        <w:t>. Současně se toto usnesení nebo rozhodnutí vyvěsí na úřední desce příslušného obecního úřadu. Za doručené se usnesení nebo rozhodnutí považuje sedmým dnem ode dne vyvěšení.</w:t>
      </w:r>
    </w:p>
    <w:p w14:paraId="1EF354C1" w14:textId="77777777" w:rsidR="00955F2C" w:rsidRDefault="00000000">
      <w:pPr>
        <w:pStyle w:val="Zkladntext"/>
      </w:pPr>
      <w:r>
        <w:t xml:space="preserve">(8) Mandát člena zastupitelstva obce podle odstavců 3 a 4 zaniká dnem, kdy marně uplynula lhůta pro podání návrhu soudu podle </w:t>
      </w:r>
      <w:hyperlink r:id="rId59">
        <w:r w:rsidR="00955F2C">
          <w:rPr>
            <w:rStyle w:val="Hypertextovodkaz"/>
          </w:rPr>
          <w:t>§ 59</w:t>
        </w:r>
      </w:hyperlink>
      <w:r>
        <w:t>, nebo dnem právní moci rozhodnutí soudu, kterým nebylo usnesení nebo rozhodnutí podle odstavce 7 zrušeno.</w:t>
      </w:r>
    </w:p>
    <w:p w14:paraId="7807248F" w14:textId="77777777" w:rsidR="00955F2C" w:rsidRDefault="00000000">
      <w:pPr>
        <w:pStyle w:val="Zkladntext"/>
      </w:pPr>
      <w:bookmarkStart w:id="282" w:name="c_19390"/>
      <w:bookmarkStart w:id="283" w:name="pa_56"/>
      <w:bookmarkEnd w:id="282"/>
      <w:bookmarkEnd w:id="283"/>
      <w:r>
        <w:t xml:space="preserve"> </w:t>
      </w:r>
      <w:bookmarkStart w:id="284" w:name="p_56"/>
      <w:bookmarkEnd w:id="284"/>
    </w:p>
    <w:p w14:paraId="451287D9" w14:textId="77777777" w:rsidR="00955F2C" w:rsidRDefault="00000000">
      <w:pPr>
        <w:pStyle w:val="H5-center"/>
      </w:pPr>
      <w:r>
        <w:t>§ 56 </w:t>
      </w:r>
      <w:hyperlink r:id="rId60">
        <w:r w:rsidR="00955F2C">
          <w:rPr>
            <w:rStyle w:val="Hypertextovodkaz"/>
          </w:rPr>
          <w:t>[Praktický komentář]</w:t>
        </w:r>
      </w:hyperlink>
    </w:p>
    <w:p w14:paraId="72F25A15" w14:textId="77777777" w:rsidR="00955F2C" w:rsidRDefault="00955F2C">
      <w:pPr>
        <w:pStyle w:val="Zkladntext"/>
      </w:pPr>
      <w:bookmarkStart w:id="285" w:name="c_19392"/>
      <w:bookmarkEnd w:id="285"/>
    </w:p>
    <w:p w14:paraId="5676D80E" w14:textId="77777777" w:rsidR="00955F2C" w:rsidRDefault="00000000">
      <w:pPr>
        <w:pStyle w:val="Nadpis5"/>
      </w:pPr>
      <w:bookmarkStart w:id="286" w:name="nastupování-náhradníků"/>
      <w:r>
        <w:t>Nastupování náhradníků</w:t>
      </w:r>
      <w:bookmarkEnd w:id="286"/>
    </w:p>
    <w:p w14:paraId="284B77D0" w14:textId="77777777" w:rsidR="00955F2C" w:rsidRDefault="00000000">
      <w:pPr>
        <w:pStyle w:val="FirstParagraph"/>
      </w:pPr>
      <w:r>
        <w:t xml:space="preserve">(1) Uprázdní-li se mandát v zastupitelstvu obce, nastupuje za člena tohoto zastupitelstva náhradník z kandidátní listiny téže volební strany v pořadí podle </w:t>
      </w:r>
      <w:hyperlink r:id="rId61">
        <w:r w:rsidR="00955F2C">
          <w:rPr>
            <w:rStyle w:val="Hypertextovodkaz"/>
          </w:rPr>
          <w:t>§ 45 odst. 5</w:t>
        </w:r>
      </w:hyperlink>
      <w:r>
        <w:t>, a to dnem následujícím po dni, kdy došlo k zániku mandátu.</w:t>
      </w:r>
    </w:p>
    <w:p w14:paraId="72404186" w14:textId="77777777" w:rsidR="00955F2C" w:rsidRDefault="00000000">
      <w:pPr>
        <w:pStyle w:val="Zkladntext"/>
      </w:pPr>
      <w:r>
        <w:t xml:space="preserve">(2) Takto nastoupenému členu zastupitelstva obce předá starosta obce do 15 dnů poté, co se mandát uprázdní, osvědčení o tom, že se stal členem zastupitelstva obce a kterým dnem se jím stal. V případě neslučitelnosti funkcí podle </w:t>
      </w:r>
      <w:hyperlink r:id="rId62">
        <w:r w:rsidR="00955F2C">
          <w:rPr>
            <w:rStyle w:val="Hypertextovodkaz"/>
          </w:rPr>
          <w:t>§ 5 odst. 2</w:t>
        </w:r>
      </w:hyperlink>
      <w:r>
        <w:t xml:space="preserve"> postupuje zastupitelstvo obce na nejbližším zasedání podle </w:t>
      </w:r>
      <w:hyperlink r:id="rId63">
        <w:r w:rsidR="00955F2C">
          <w:rPr>
            <w:rStyle w:val="Hypertextovodkaz"/>
          </w:rPr>
          <w:t>§ 55 odst. 6</w:t>
        </w:r>
      </w:hyperlink>
      <w:r>
        <w:t xml:space="preserve"> obdobně.</w:t>
      </w:r>
    </w:p>
    <w:p w14:paraId="261E9F27" w14:textId="77777777" w:rsidR="00955F2C" w:rsidRDefault="00000000">
      <w:pPr>
        <w:pStyle w:val="Zkladntext"/>
      </w:pPr>
      <w:r>
        <w:t>(3) Není-li náhradník, zůstane mandát uprázdněn do konce funkčního období zastupitelstva obce.</w:t>
      </w:r>
    </w:p>
    <w:p w14:paraId="7FCC5D2D" w14:textId="77777777" w:rsidR="00955F2C" w:rsidRDefault="00000000">
      <w:pPr>
        <w:pStyle w:val="Zkladntext"/>
      </w:pPr>
      <w:bookmarkStart w:id="287" w:name="c_19565"/>
      <w:bookmarkStart w:id="288" w:name="pa_57"/>
      <w:bookmarkEnd w:id="287"/>
      <w:bookmarkEnd w:id="288"/>
      <w:r>
        <w:t xml:space="preserve"> </w:t>
      </w:r>
      <w:bookmarkStart w:id="289" w:name="p_57"/>
      <w:bookmarkEnd w:id="289"/>
    </w:p>
    <w:p w14:paraId="5E1F8886" w14:textId="77777777" w:rsidR="00955F2C" w:rsidRDefault="00000000">
      <w:pPr>
        <w:pStyle w:val="H5-center"/>
      </w:pPr>
      <w:r>
        <w:t>§ 57 </w:t>
      </w:r>
      <w:hyperlink r:id="rId64">
        <w:r w:rsidR="00955F2C">
          <w:rPr>
            <w:rStyle w:val="Hypertextovodkaz"/>
          </w:rPr>
          <w:t>[Praktický komentář]</w:t>
        </w:r>
      </w:hyperlink>
    </w:p>
    <w:p w14:paraId="7AC55C36" w14:textId="77777777" w:rsidR="00955F2C" w:rsidRDefault="00000000">
      <w:pPr>
        <w:pStyle w:val="Zkladntext"/>
      </w:pPr>
      <w:r>
        <w:t>(1) Postavení náhradníka zaniká</w:t>
      </w:r>
    </w:p>
    <w:p w14:paraId="006F742A" w14:textId="77777777" w:rsidR="00955F2C" w:rsidRDefault="00000000">
      <w:pPr>
        <w:pStyle w:val="Odstavec-posun-minus1r"/>
      </w:pPr>
      <w:r>
        <w:t>a) dnem voleb, popřípadě nových voleb do zastupitelstva obce,</w:t>
      </w:r>
    </w:p>
    <w:p w14:paraId="4EC81C24" w14:textId="77777777" w:rsidR="00955F2C" w:rsidRDefault="00000000">
      <w:pPr>
        <w:pStyle w:val="Odstavec-posun-minus1r"/>
      </w:pPr>
      <w:r>
        <w:t>b) dnem, kdy je obci doručeno písemné vzdání se postavení náhradníka obsahující úředně ověřený podpis náhradníka; vzdání se postavení náhradníka lze učinit též elektronicky prostřednictvím datové schránky nebo podepsané uznávaným elektronickým podpisem zasláním na adresu elektronické pošty podatelny obce; vzdání se postavení náhradníka nelze vzít zpět,</w:t>
      </w:r>
    </w:p>
    <w:p w14:paraId="6DEC6359" w14:textId="77777777" w:rsidR="00955F2C" w:rsidRDefault="00000000">
      <w:pPr>
        <w:pStyle w:val="Odstavec-posun-minus1r"/>
      </w:pPr>
      <w:r>
        <w:t>c) ztrátou volitelnosti, nebo</w:t>
      </w:r>
    </w:p>
    <w:p w14:paraId="20AC4392" w14:textId="77777777" w:rsidR="00955F2C" w:rsidRDefault="00000000">
      <w:pPr>
        <w:pStyle w:val="Odstavec-posun-minus1r"/>
      </w:pPr>
      <w:r>
        <w:t>d) úmrtím náhradníka.</w:t>
      </w:r>
    </w:p>
    <w:p w14:paraId="0BA903CC" w14:textId="77777777" w:rsidR="00955F2C" w:rsidRDefault="00000000">
      <w:pPr>
        <w:pStyle w:val="Zkladntext"/>
      </w:pPr>
      <w:r>
        <w:t xml:space="preserve">(2) V případě, že vzdání se postavení náhradníka je obci doručeno podle odstavce 1 v den, kdy již náhradníkovi vznikl mandát člena zastupitelstva obce podle </w:t>
      </w:r>
      <w:hyperlink r:id="rId65">
        <w:r w:rsidR="00955F2C">
          <w:rPr>
            <w:rStyle w:val="Hypertextovodkaz"/>
          </w:rPr>
          <w:t>§ 56 odst. 1</w:t>
        </w:r>
      </w:hyperlink>
      <w:r>
        <w:t>, platí, že jde o vzdání se mandátu člena zastupitelstva obce.</w:t>
      </w:r>
    </w:p>
    <w:p w14:paraId="6E034EB9" w14:textId="77777777" w:rsidR="00955F2C" w:rsidRDefault="00000000">
      <w:pPr>
        <w:pStyle w:val="Zkladntext"/>
      </w:pPr>
      <w:bookmarkStart w:id="290" w:name="c_19691"/>
      <w:bookmarkStart w:id="291" w:name="pa_58"/>
      <w:bookmarkEnd w:id="290"/>
      <w:bookmarkEnd w:id="291"/>
      <w:r>
        <w:t xml:space="preserve"> </w:t>
      </w:r>
      <w:bookmarkStart w:id="292" w:name="p_58"/>
      <w:bookmarkEnd w:id="292"/>
    </w:p>
    <w:p w14:paraId="0FEFF018" w14:textId="77777777" w:rsidR="00955F2C" w:rsidRDefault="00000000">
      <w:pPr>
        <w:pStyle w:val="H5-center"/>
      </w:pPr>
      <w:r>
        <w:t>§ 58 </w:t>
      </w:r>
      <w:hyperlink r:id="rId66">
        <w:r w:rsidR="00955F2C">
          <w:rPr>
            <w:rStyle w:val="Hypertextovodkaz"/>
          </w:rPr>
          <w:t>[Praktický komentář]</w:t>
        </w:r>
      </w:hyperlink>
    </w:p>
    <w:p w14:paraId="02DA76F4" w14:textId="77777777" w:rsidR="00955F2C" w:rsidRDefault="00955F2C">
      <w:pPr>
        <w:pStyle w:val="Zkladntext"/>
      </w:pPr>
      <w:bookmarkStart w:id="293" w:name="c_19693"/>
      <w:bookmarkEnd w:id="293"/>
    </w:p>
    <w:p w14:paraId="121224E4" w14:textId="77777777" w:rsidR="00955F2C" w:rsidRDefault="00000000">
      <w:pPr>
        <w:pStyle w:val="Nadpis5"/>
      </w:pPr>
      <w:bookmarkStart w:id="294" w:name="nové-volby"/>
      <w:r>
        <w:t>Nové volby</w:t>
      </w:r>
      <w:bookmarkEnd w:id="294"/>
    </w:p>
    <w:p w14:paraId="5D1E05C9" w14:textId="77777777" w:rsidR="00955F2C" w:rsidRDefault="00000000">
      <w:pPr>
        <w:pStyle w:val="FirstParagraph"/>
      </w:pPr>
      <w:r>
        <w:t>(1) Nové volby do zastupitelstva obce podle tohoto zákona se konají,</w:t>
      </w:r>
    </w:p>
    <w:p w14:paraId="63D0E162" w14:textId="77777777" w:rsidR="00955F2C" w:rsidRDefault="00000000">
      <w:pPr>
        <w:pStyle w:val="Odstavec-posun-minus1r"/>
      </w:pPr>
      <w:r>
        <w:t xml:space="preserve">a) jestliže se počet členů zastupitelstva obce sníží o více než polovinu oproti počtu určenému podle zákona a nejsou-li náhradníci podle </w:t>
      </w:r>
      <w:hyperlink r:id="rId67">
        <w:r w:rsidR="00955F2C">
          <w:rPr>
            <w:rStyle w:val="Hypertextovodkaz"/>
          </w:rPr>
          <w:t>§ 56</w:t>
        </w:r>
      </w:hyperlink>
      <w:r>
        <w:t>,</w:t>
      </w:r>
    </w:p>
    <w:p w14:paraId="5F6365FC" w14:textId="77777777" w:rsidR="00955F2C" w:rsidRDefault="00000000">
      <w:pPr>
        <w:pStyle w:val="Odstavec-posun-minus1r"/>
      </w:pPr>
      <w:r>
        <w:t xml:space="preserve">b) jestliže se počet členů zastupitelstva obce sníží pod hranici 5 a nejsou-li náhradníci podle </w:t>
      </w:r>
      <w:hyperlink r:id="rId68">
        <w:r w:rsidR="00955F2C">
          <w:rPr>
            <w:rStyle w:val="Hypertextovodkaz"/>
          </w:rPr>
          <w:t>§ 56</w:t>
        </w:r>
      </w:hyperlink>
      <w:r>
        <w:t>,</w:t>
      </w:r>
    </w:p>
    <w:p w14:paraId="034C5848" w14:textId="77777777" w:rsidR="00955F2C" w:rsidRDefault="00000000">
      <w:pPr>
        <w:pStyle w:val="Odstavec-posun-minus1r"/>
      </w:pPr>
      <w:r>
        <w:t>c) dojde-li ke vzniku nové obce,</w:t>
      </w:r>
    </w:p>
    <w:p w14:paraId="22E36C91" w14:textId="77777777" w:rsidR="00955F2C" w:rsidRDefault="00000000">
      <w:pPr>
        <w:pStyle w:val="Odstavec-posun-minus1r"/>
      </w:pPr>
      <w:r>
        <w:t>d) dojde-li ke vzniku nové městské části nebo nového městského obvodu,</w:t>
      </w:r>
    </w:p>
    <w:p w14:paraId="09C8C92E" w14:textId="77777777" w:rsidR="00955F2C" w:rsidRDefault="00000000">
      <w:pPr>
        <w:pStyle w:val="Odstavec-posun-minus1r"/>
      </w:pPr>
      <w:r>
        <w:t>e) dojde-li k rozpuštění zastupitelstva obce podle zvláštního právního předpisu.</w:t>
      </w:r>
      <w:r>
        <w:rPr>
          <w:vertAlign w:val="superscript"/>
        </w:rPr>
        <w:t>29)</w:t>
      </w:r>
    </w:p>
    <w:p w14:paraId="76DA8D4D" w14:textId="77777777" w:rsidR="00955F2C" w:rsidRDefault="00000000">
      <w:pPr>
        <w:pStyle w:val="Zkladntext"/>
      </w:pPr>
      <w:r>
        <w:t>(2) V posledních 6 měsících funkčního období zastupitelstev obcí se nové volby nekonají.</w:t>
      </w:r>
    </w:p>
    <w:p w14:paraId="396BA787" w14:textId="77777777" w:rsidR="00955F2C" w:rsidRDefault="00000000">
      <w:pPr>
        <w:pStyle w:val="Zkladntext"/>
      </w:pPr>
      <w:r>
        <w:t>(3) Pro nové volby se použijí ustanovení tohoto zákona a zákona o správě voleb obdobně.</w:t>
      </w:r>
    </w:p>
    <w:p w14:paraId="7206B6E3" w14:textId="77777777" w:rsidR="00955F2C" w:rsidRDefault="00000000">
      <w:pPr>
        <w:pStyle w:val="Zkladntext"/>
      </w:pPr>
      <w:r>
        <w:t xml:space="preserve">(4) Nastane-li důvod pro konání nových voleb podle odstavce 1, zašle prostřednictvím krajského úřadu starosta dotčené obce návrh na vyhlášení nových voleb do zastupitelstva obce Ministerstvu vnitra do 30 dnů ode dne, ve kterém tento důvod vznikl. </w:t>
      </w:r>
      <w:r>
        <w:lastRenderedPageBreak/>
        <w:t>Obdobně postupuje primátor hlavního města Prahy, který zasílá návrh Ministerstvu vnitra. Nové volby vyhlásí ministr vnitra do 30 dnů po obdržení návrhu podle věty první.</w:t>
      </w:r>
    </w:p>
    <w:p w14:paraId="06A3224C" w14:textId="77777777" w:rsidR="00955F2C" w:rsidRDefault="00955F2C">
      <w:pPr>
        <w:pStyle w:val="Zkladntext"/>
      </w:pPr>
      <w:bookmarkStart w:id="295" w:name="c_20097"/>
      <w:bookmarkEnd w:id="295"/>
    </w:p>
    <w:p w14:paraId="3B676C97" w14:textId="77777777" w:rsidR="00955F2C" w:rsidRDefault="00000000">
      <w:pPr>
        <w:pStyle w:val="Nadpis3"/>
      </w:pPr>
      <w:bookmarkStart w:id="296" w:name="hlava-vii"/>
      <w:r>
        <w:t>HLAVA VII</w:t>
      </w:r>
      <w:bookmarkEnd w:id="296"/>
    </w:p>
    <w:p w14:paraId="09BDB26D" w14:textId="77777777" w:rsidR="00955F2C" w:rsidRDefault="00000000">
      <w:pPr>
        <w:pStyle w:val="Nadpis3"/>
      </w:pPr>
      <w:bookmarkStart w:id="297" w:name="soudní-přezkum"/>
      <w:r>
        <w:t>SOUDNÍ PŘEZKUM</w:t>
      </w:r>
      <w:bookmarkEnd w:id="297"/>
    </w:p>
    <w:p w14:paraId="4D72C3B5" w14:textId="77777777" w:rsidR="00955F2C" w:rsidRDefault="00000000">
      <w:pPr>
        <w:pStyle w:val="FirstParagraph"/>
      </w:pPr>
      <w:bookmarkStart w:id="298" w:name="c_20101"/>
      <w:bookmarkStart w:id="299" w:name="pa_59"/>
      <w:bookmarkEnd w:id="298"/>
      <w:bookmarkEnd w:id="299"/>
      <w:r>
        <w:t xml:space="preserve"> </w:t>
      </w:r>
      <w:bookmarkStart w:id="300" w:name="p_59"/>
      <w:bookmarkEnd w:id="300"/>
    </w:p>
    <w:p w14:paraId="46CAD4DD" w14:textId="77777777" w:rsidR="00955F2C" w:rsidRDefault="00000000">
      <w:pPr>
        <w:pStyle w:val="H5-center"/>
      </w:pPr>
      <w:r>
        <w:t>§ 59 </w:t>
      </w:r>
      <w:hyperlink r:id="rId69">
        <w:r w:rsidR="00955F2C">
          <w:rPr>
            <w:rStyle w:val="Hypertextovodkaz"/>
          </w:rPr>
          <w:t>[Praktický komentář]</w:t>
        </w:r>
      </w:hyperlink>
    </w:p>
    <w:p w14:paraId="6E550184" w14:textId="77777777" w:rsidR="00955F2C" w:rsidRDefault="00000000">
      <w:pPr>
        <w:pStyle w:val="Zkladntext"/>
      </w:pPr>
      <w:r>
        <w:t>Proti usnesení, kterým zastupitelstvo obce vyslovilo, že mandát člena zastupitelstva obce zaniká, nebo proti obdobnému rozhodnutí krajského úřadu nebo Ministerstva vnitra se může člen zastupitelstva, o jehož mandát jde, nebo volební strana, která podala kandidátní listinu v obci, do 2 pracovních dnů od doručení domáhat ochrany u soudu podle zvláštního právního předpisu</w:t>
      </w:r>
      <w:r>
        <w:rPr>
          <w:vertAlign w:val="superscript"/>
        </w:rPr>
        <w:t>32)</w:t>
      </w:r>
      <w:r>
        <w:t xml:space="preserve"> podáním návrhu na zrušení takového usnesení nebo rozhodnutí.</w:t>
      </w:r>
    </w:p>
    <w:p w14:paraId="4E281FFC" w14:textId="77777777" w:rsidR="00955F2C" w:rsidRDefault="00000000">
      <w:pPr>
        <w:pStyle w:val="Zkladntext"/>
      </w:pPr>
      <w:bookmarkStart w:id="301" w:name="c_20372"/>
      <w:bookmarkStart w:id="302" w:name="pa_60"/>
      <w:bookmarkEnd w:id="301"/>
      <w:bookmarkEnd w:id="302"/>
      <w:r>
        <w:t xml:space="preserve"> </w:t>
      </w:r>
      <w:bookmarkStart w:id="303" w:name="p_60"/>
      <w:bookmarkEnd w:id="303"/>
    </w:p>
    <w:p w14:paraId="745FEA46" w14:textId="77777777" w:rsidR="00955F2C" w:rsidRDefault="00000000">
      <w:pPr>
        <w:pStyle w:val="H5-center"/>
      </w:pPr>
      <w:r>
        <w:t>§ 60 </w:t>
      </w:r>
      <w:hyperlink r:id="rId70">
        <w:r w:rsidR="00955F2C">
          <w:rPr>
            <w:rStyle w:val="Hypertextovodkaz"/>
          </w:rPr>
          <w:t>[Praktický komentář]</w:t>
        </w:r>
      </w:hyperlink>
    </w:p>
    <w:p w14:paraId="1EAB7691" w14:textId="77777777" w:rsidR="00955F2C" w:rsidRDefault="00000000">
      <w:pPr>
        <w:pStyle w:val="Zkladntext"/>
      </w:pPr>
      <w:r>
        <w:t>(1) Podáním návrhu na neplatnost hlasování, na neplatnost voleb nebo na neplatnost volby kandidáta se může domáhat ochrany u soudu</w:t>
      </w:r>
      <w:r>
        <w:rPr>
          <w:vertAlign w:val="superscript"/>
        </w:rPr>
        <w:t>32)</w:t>
      </w:r>
      <w:r>
        <w:t xml:space="preserve"> každý volič zapsaný ve volebním okrsku, kde byl člen zastupitelstva obce volen, jakož i každá volební strana, jejíž kandidátní listina byla zaregistrována pro volby do tohoto zastupitelstva, (dále jen "navrhovatel"). Návrh je třeba podat nejpozději 10 dnů po vyhlášení výsledků voleb do zastupitelstev obcí Státní volební komisí.</w:t>
      </w:r>
    </w:p>
    <w:p w14:paraId="32F06B53" w14:textId="77777777" w:rsidR="00955F2C" w:rsidRDefault="00000000">
      <w:pPr>
        <w:pStyle w:val="Zkladntext"/>
      </w:pPr>
      <w:r>
        <w:t>(2) Návrh na neplatnost hlasování může podat navrhovatel, má-li zato, že byla porušena ustanovení tohoto zákona způsobem, který hrubě ovlivnil výsledky hlasování.</w:t>
      </w:r>
    </w:p>
    <w:p w14:paraId="4C52100A" w14:textId="77777777" w:rsidR="00955F2C" w:rsidRDefault="00000000">
      <w:pPr>
        <w:pStyle w:val="Zkladntext"/>
      </w:pPr>
      <w:r>
        <w:t>(3) Návrh na neplatnost voleb může podat navrhovatel, má-li zato, že byla porušena ustanovení tohoto zákona způsobem, který hrubě ovlivnil výsledky voleb.</w:t>
      </w:r>
    </w:p>
    <w:p w14:paraId="033E3504" w14:textId="77777777" w:rsidR="00955F2C" w:rsidRDefault="00000000">
      <w:pPr>
        <w:pStyle w:val="Zkladntext"/>
      </w:pPr>
      <w:r>
        <w:t>(4) Návrh na neplatnost volby kandidáta může podat navrhovatel, má-li zato, že byla porušena ustanovení tohoto zákona způsobem, který hrubě ovlivnil výsledek volby tohoto kandidáta.</w:t>
      </w:r>
    </w:p>
    <w:p w14:paraId="048484B7" w14:textId="77777777" w:rsidR="00955F2C" w:rsidRDefault="00000000">
      <w:pPr>
        <w:pStyle w:val="Zkladntext"/>
      </w:pPr>
      <w:bookmarkStart w:id="304" w:name="c_20648"/>
      <w:bookmarkStart w:id="305" w:name="pa_61"/>
      <w:bookmarkEnd w:id="304"/>
      <w:bookmarkEnd w:id="305"/>
      <w:r>
        <w:t xml:space="preserve"> </w:t>
      </w:r>
      <w:bookmarkStart w:id="306" w:name="p_61"/>
      <w:bookmarkEnd w:id="306"/>
    </w:p>
    <w:p w14:paraId="6AE4250A" w14:textId="77777777" w:rsidR="00955F2C" w:rsidRDefault="00000000">
      <w:pPr>
        <w:pStyle w:val="H5-center"/>
      </w:pPr>
      <w:r>
        <w:t>§ 61 </w:t>
      </w:r>
      <w:hyperlink r:id="rId71">
        <w:r w:rsidR="00955F2C">
          <w:rPr>
            <w:rStyle w:val="Hypertextovodkaz"/>
          </w:rPr>
          <w:t>[Praktický komentář]</w:t>
        </w:r>
      </w:hyperlink>
    </w:p>
    <w:p w14:paraId="4D6DE92F" w14:textId="77777777" w:rsidR="00955F2C" w:rsidRDefault="00000000">
      <w:pPr>
        <w:pStyle w:val="Zkladntext"/>
      </w:pPr>
      <w:r>
        <w:t xml:space="preserve">K řízení podle </w:t>
      </w:r>
      <w:hyperlink r:id="rId72">
        <w:r w:rsidR="00955F2C">
          <w:rPr>
            <w:rStyle w:val="Hypertextovodkaz"/>
          </w:rPr>
          <w:t>§ 59</w:t>
        </w:r>
      </w:hyperlink>
      <w:r>
        <w:t xml:space="preserve"> a </w:t>
      </w:r>
      <w:hyperlink r:id="rId73">
        <w:r w:rsidR="00955F2C">
          <w:rPr>
            <w:rStyle w:val="Hypertextovodkaz"/>
          </w:rPr>
          <w:t>§ 60</w:t>
        </w:r>
      </w:hyperlink>
      <w:r>
        <w:t xml:space="preserve"> je příslušný krajský soud.</w:t>
      </w:r>
    </w:p>
    <w:p w14:paraId="0C9784AC" w14:textId="77777777" w:rsidR="00955F2C" w:rsidRDefault="00955F2C">
      <w:pPr>
        <w:pStyle w:val="Zkladntext"/>
      </w:pPr>
      <w:bookmarkStart w:id="307" w:name="c_20678"/>
      <w:bookmarkEnd w:id="307"/>
    </w:p>
    <w:p w14:paraId="2BC970BC" w14:textId="77777777" w:rsidR="00955F2C" w:rsidRDefault="00000000">
      <w:pPr>
        <w:pStyle w:val="Nadpis3"/>
      </w:pPr>
      <w:bookmarkStart w:id="308" w:name="hlava-viii"/>
      <w:r>
        <w:t>HLAVA VIII</w:t>
      </w:r>
      <w:bookmarkEnd w:id="308"/>
    </w:p>
    <w:p w14:paraId="69F6A340" w14:textId="77777777" w:rsidR="00955F2C" w:rsidRDefault="00000000">
      <w:pPr>
        <w:pStyle w:val="Nadpis3"/>
      </w:pPr>
      <w:bookmarkStart w:id="309" w:name="nároky-kandidátů"/>
      <w:r>
        <w:t>NÁROKY KANDIDÁTŮ</w:t>
      </w:r>
      <w:bookmarkEnd w:id="309"/>
    </w:p>
    <w:p w14:paraId="35E1CEFA" w14:textId="77777777" w:rsidR="00955F2C" w:rsidRDefault="00000000">
      <w:pPr>
        <w:pStyle w:val="FirstParagraph"/>
      </w:pPr>
      <w:bookmarkStart w:id="310" w:name="c_20690"/>
      <w:bookmarkStart w:id="311" w:name="pa_62"/>
      <w:bookmarkEnd w:id="310"/>
      <w:bookmarkEnd w:id="311"/>
      <w:r>
        <w:t xml:space="preserve"> </w:t>
      </w:r>
      <w:bookmarkStart w:id="312" w:name="p_62"/>
      <w:bookmarkEnd w:id="312"/>
    </w:p>
    <w:p w14:paraId="32CE28E9" w14:textId="77777777" w:rsidR="00955F2C" w:rsidRDefault="00000000">
      <w:pPr>
        <w:pStyle w:val="H5-center"/>
      </w:pPr>
      <w:r>
        <w:t>§ 62</w:t>
      </w:r>
    </w:p>
    <w:p w14:paraId="2A042F30" w14:textId="77777777" w:rsidR="00955F2C" w:rsidRDefault="00955F2C">
      <w:pPr>
        <w:pStyle w:val="Zkladntext"/>
      </w:pPr>
      <w:bookmarkStart w:id="313" w:name="c_20692"/>
      <w:bookmarkEnd w:id="313"/>
    </w:p>
    <w:p w14:paraId="7D931548" w14:textId="77777777" w:rsidR="00955F2C" w:rsidRDefault="00000000">
      <w:pPr>
        <w:pStyle w:val="Nadpis5"/>
      </w:pPr>
      <w:bookmarkStart w:id="314" w:name="zrušen-32"/>
      <w:r>
        <w:t>zrušen</w:t>
      </w:r>
      <w:bookmarkEnd w:id="314"/>
    </w:p>
    <w:p w14:paraId="0EA46AFD" w14:textId="77777777" w:rsidR="00955F2C" w:rsidRDefault="00000000">
      <w:pPr>
        <w:pStyle w:val="FirstParagraph"/>
      </w:pPr>
      <w:bookmarkStart w:id="315" w:name="c_20963"/>
      <w:bookmarkStart w:id="316" w:name="pa_63"/>
      <w:bookmarkEnd w:id="315"/>
      <w:bookmarkEnd w:id="316"/>
      <w:r>
        <w:t xml:space="preserve"> </w:t>
      </w:r>
      <w:bookmarkStart w:id="317" w:name="p_63"/>
      <w:bookmarkEnd w:id="317"/>
    </w:p>
    <w:p w14:paraId="54A91AE4" w14:textId="77777777" w:rsidR="00955F2C" w:rsidRDefault="00000000">
      <w:pPr>
        <w:pStyle w:val="H5-center"/>
      </w:pPr>
      <w:r>
        <w:t>§ 63 </w:t>
      </w:r>
      <w:hyperlink r:id="rId74">
        <w:r w:rsidR="00955F2C">
          <w:rPr>
            <w:rStyle w:val="Hypertextovodkaz"/>
          </w:rPr>
          <w:t>[Praktický komentář]</w:t>
        </w:r>
      </w:hyperlink>
    </w:p>
    <w:p w14:paraId="76797265" w14:textId="77777777" w:rsidR="00955F2C" w:rsidRDefault="00955F2C">
      <w:pPr>
        <w:pStyle w:val="Zkladntext"/>
      </w:pPr>
      <w:bookmarkStart w:id="318" w:name="c_20965"/>
      <w:bookmarkEnd w:id="318"/>
    </w:p>
    <w:p w14:paraId="2C26772B" w14:textId="77777777" w:rsidR="00955F2C" w:rsidRDefault="00000000">
      <w:pPr>
        <w:pStyle w:val="Nadpis5"/>
      </w:pPr>
      <w:bookmarkStart w:id="319" w:name="nadpis-vypuštěn"/>
      <w:r>
        <w:t>nadpis vypuštěn</w:t>
      </w:r>
      <w:bookmarkEnd w:id="319"/>
    </w:p>
    <w:p w14:paraId="5AB66471" w14:textId="77777777" w:rsidR="00955F2C" w:rsidRDefault="00000000">
      <w:pPr>
        <w:pStyle w:val="FirstParagraph"/>
      </w:pPr>
      <w:r>
        <w:t>Kandidát má právo, aby ode dne následujícího po registraci kandidátní listiny registračním úřadem do dne předcházejícího volbám mu ten, k němuž je v pracovním nebo obdobném poměru, poskytl pracovní volno bez náhrady mzdy. Činnost kandidáta v tomto období je jiným úkonem v obecném zájmu.</w:t>
      </w:r>
    </w:p>
    <w:p w14:paraId="22382941" w14:textId="77777777" w:rsidR="00955F2C" w:rsidRDefault="00955F2C">
      <w:pPr>
        <w:pStyle w:val="Zkladntext"/>
      </w:pPr>
      <w:bookmarkStart w:id="320" w:name="c_21013"/>
      <w:bookmarkEnd w:id="320"/>
    </w:p>
    <w:p w14:paraId="5F937329" w14:textId="77777777" w:rsidR="00955F2C" w:rsidRDefault="00000000">
      <w:pPr>
        <w:pStyle w:val="Nadpis3"/>
      </w:pPr>
      <w:bookmarkStart w:id="321" w:name="hlava-ix"/>
      <w:r>
        <w:t>HLAVA IX</w:t>
      </w:r>
      <w:bookmarkEnd w:id="321"/>
    </w:p>
    <w:p w14:paraId="36B5CFDA" w14:textId="77777777" w:rsidR="00955F2C" w:rsidRDefault="00000000">
      <w:pPr>
        <w:pStyle w:val="Nadpis3"/>
      </w:pPr>
      <w:bookmarkStart w:id="322" w:name="zrušena-1"/>
      <w:r>
        <w:t>zrušena</w:t>
      </w:r>
      <w:bookmarkEnd w:id="322"/>
    </w:p>
    <w:p w14:paraId="77F39D82" w14:textId="77777777" w:rsidR="00955F2C" w:rsidRDefault="00000000">
      <w:pPr>
        <w:pStyle w:val="FirstParagraph"/>
      </w:pPr>
      <w:bookmarkStart w:id="323" w:name="c_21021"/>
      <w:bookmarkStart w:id="324" w:name="pa_64"/>
      <w:bookmarkEnd w:id="323"/>
      <w:bookmarkEnd w:id="324"/>
      <w:r>
        <w:t xml:space="preserve"> </w:t>
      </w:r>
      <w:bookmarkStart w:id="325" w:name="p_64"/>
      <w:bookmarkEnd w:id="325"/>
    </w:p>
    <w:p w14:paraId="57EE70B9" w14:textId="77777777" w:rsidR="00955F2C" w:rsidRDefault="00000000">
      <w:pPr>
        <w:pStyle w:val="H5-center"/>
      </w:pPr>
      <w:r>
        <w:lastRenderedPageBreak/>
        <w:t>§ 64</w:t>
      </w:r>
    </w:p>
    <w:p w14:paraId="716743A5" w14:textId="77777777" w:rsidR="00955F2C" w:rsidRDefault="00000000">
      <w:pPr>
        <w:pStyle w:val="Nadpis5"/>
      </w:pPr>
      <w:bookmarkStart w:id="326" w:name="zrušen-33"/>
      <w:r>
        <w:t>zrušen</w:t>
      </w:r>
      <w:bookmarkEnd w:id="326"/>
    </w:p>
    <w:p w14:paraId="219AF400" w14:textId="77777777" w:rsidR="00955F2C" w:rsidRDefault="00000000">
      <w:pPr>
        <w:pStyle w:val="FirstParagraph"/>
      </w:pPr>
      <w:bookmarkStart w:id="327" w:name="c_21166"/>
      <w:bookmarkStart w:id="328" w:name="pa_65"/>
      <w:bookmarkEnd w:id="327"/>
      <w:bookmarkEnd w:id="328"/>
      <w:r>
        <w:t xml:space="preserve"> </w:t>
      </w:r>
      <w:bookmarkStart w:id="329" w:name="p_65"/>
      <w:bookmarkEnd w:id="329"/>
    </w:p>
    <w:p w14:paraId="508F5C92" w14:textId="77777777" w:rsidR="00955F2C" w:rsidRDefault="00000000">
      <w:pPr>
        <w:pStyle w:val="H5-center"/>
      </w:pPr>
      <w:r>
        <w:t>§ 65</w:t>
      </w:r>
    </w:p>
    <w:p w14:paraId="26DF2C33" w14:textId="77777777" w:rsidR="00955F2C" w:rsidRDefault="00955F2C">
      <w:pPr>
        <w:pStyle w:val="Zkladntext"/>
      </w:pPr>
      <w:bookmarkStart w:id="330" w:name="c_21168"/>
      <w:bookmarkEnd w:id="330"/>
    </w:p>
    <w:p w14:paraId="5AAF6E3A" w14:textId="77777777" w:rsidR="00955F2C" w:rsidRDefault="00000000">
      <w:pPr>
        <w:pStyle w:val="Nadpis5"/>
      </w:pPr>
      <w:bookmarkStart w:id="331" w:name="zrušen-34"/>
      <w:r>
        <w:t>zrušen</w:t>
      </w:r>
      <w:bookmarkEnd w:id="331"/>
    </w:p>
    <w:p w14:paraId="17248EC6" w14:textId="77777777" w:rsidR="00955F2C" w:rsidRDefault="00955F2C">
      <w:pPr>
        <w:pStyle w:val="FirstParagraph"/>
      </w:pPr>
      <w:bookmarkStart w:id="332" w:name="c_21425"/>
      <w:bookmarkEnd w:id="332"/>
    </w:p>
    <w:p w14:paraId="70860463" w14:textId="77777777" w:rsidR="00955F2C" w:rsidRDefault="00000000">
      <w:pPr>
        <w:pStyle w:val="Nadpis3"/>
      </w:pPr>
      <w:bookmarkStart w:id="333" w:name="hlava-x"/>
      <w:r>
        <w:t>HLAVA X</w:t>
      </w:r>
      <w:bookmarkEnd w:id="333"/>
    </w:p>
    <w:p w14:paraId="60634E96" w14:textId="77777777" w:rsidR="00955F2C" w:rsidRDefault="00000000">
      <w:pPr>
        <w:pStyle w:val="Nadpis3"/>
      </w:pPr>
      <w:bookmarkStart w:id="334" w:name="X431ce1a86b35eb140fb37e1b4cbf8e0d03b743b"/>
      <w:r>
        <w:t>USTANOVENÍ SPOLEČNÁ, PŘECHODNÁ A ZÁVĚREČNÁ</w:t>
      </w:r>
      <w:bookmarkEnd w:id="334"/>
    </w:p>
    <w:p w14:paraId="5CCABDD0" w14:textId="77777777" w:rsidR="00955F2C" w:rsidRDefault="00000000">
      <w:pPr>
        <w:pStyle w:val="FirstParagraph"/>
      </w:pPr>
      <w:bookmarkStart w:id="335" w:name="c_21432"/>
      <w:bookmarkStart w:id="336" w:name="pa_66"/>
      <w:bookmarkEnd w:id="335"/>
      <w:bookmarkEnd w:id="336"/>
      <w:r>
        <w:t xml:space="preserve"> </w:t>
      </w:r>
      <w:bookmarkStart w:id="337" w:name="p_66"/>
      <w:bookmarkEnd w:id="337"/>
    </w:p>
    <w:p w14:paraId="68E0AEED" w14:textId="77777777" w:rsidR="00955F2C" w:rsidRDefault="00000000">
      <w:pPr>
        <w:pStyle w:val="H5-center"/>
      </w:pPr>
      <w:r>
        <w:t>§ 66 </w:t>
      </w:r>
      <w:hyperlink r:id="rId75">
        <w:r w:rsidR="00955F2C">
          <w:rPr>
            <w:rStyle w:val="Hypertextovodkaz"/>
          </w:rPr>
          <w:t>[Praktický komentář]</w:t>
        </w:r>
      </w:hyperlink>
    </w:p>
    <w:p w14:paraId="0EA39630" w14:textId="77777777" w:rsidR="00955F2C" w:rsidRDefault="00000000">
      <w:pPr>
        <w:pStyle w:val="Zkladntext"/>
      </w:pPr>
      <w:r>
        <w:t xml:space="preserve">Při nových volbách podle </w:t>
      </w:r>
      <w:hyperlink r:id="rId76">
        <w:r w:rsidR="00955F2C">
          <w:rPr>
            <w:rStyle w:val="Hypertextovodkaz"/>
          </w:rPr>
          <w:t>§ 58</w:t>
        </w:r>
      </w:hyperlink>
      <w:r>
        <w:t xml:space="preserve"> a při dodatečných nebo opakovaných volbách nebo opakovaném hlasování podle </w:t>
      </w:r>
      <w:hyperlink r:id="rId77">
        <w:r w:rsidR="00955F2C">
          <w:rPr>
            <w:rStyle w:val="Hypertextovodkaz"/>
          </w:rPr>
          <w:t>§ 54</w:t>
        </w:r>
      </w:hyperlink>
      <w:r>
        <w:t xml:space="preserve"> se volí členové zastupitelstev obcí pouze na zbývající část funkčního období.</w:t>
      </w:r>
    </w:p>
    <w:p w14:paraId="34C56BFB" w14:textId="77777777" w:rsidR="00955F2C" w:rsidRDefault="00000000">
      <w:pPr>
        <w:pStyle w:val="Zkladntext"/>
      </w:pPr>
      <w:bookmarkStart w:id="338" w:name="c_21463"/>
      <w:bookmarkStart w:id="339" w:name="pa_67"/>
      <w:bookmarkEnd w:id="338"/>
      <w:bookmarkEnd w:id="339"/>
      <w:r>
        <w:t xml:space="preserve"> </w:t>
      </w:r>
      <w:bookmarkStart w:id="340" w:name="p_67"/>
      <w:bookmarkEnd w:id="340"/>
    </w:p>
    <w:p w14:paraId="14CC4D09" w14:textId="77777777" w:rsidR="00955F2C" w:rsidRDefault="00000000">
      <w:pPr>
        <w:pStyle w:val="H5-center"/>
      </w:pPr>
      <w:r>
        <w:t>§ 67</w:t>
      </w:r>
    </w:p>
    <w:p w14:paraId="7CB4055E" w14:textId="77777777" w:rsidR="00955F2C" w:rsidRDefault="00955F2C">
      <w:pPr>
        <w:pStyle w:val="Zkladntext"/>
      </w:pPr>
      <w:bookmarkStart w:id="341" w:name="c_21465"/>
      <w:bookmarkEnd w:id="341"/>
    </w:p>
    <w:p w14:paraId="213EE2B5" w14:textId="77777777" w:rsidR="00955F2C" w:rsidRDefault="00000000">
      <w:pPr>
        <w:pStyle w:val="Nadpis5"/>
      </w:pPr>
      <w:bookmarkStart w:id="342" w:name="zrušen-35"/>
      <w:r>
        <w:t>zrušen</w:t>
      </w:r>
      <w:bookmarkEnd w:id="342"/>
    </w:p>
    <w:p w14:paraId="048C0177" w14:textId="77777777" w:rsidR="00955F2C" w:rsidRDefault="00000000">
      <w:pPr>
        <w:pStyle w:val="FirstParagraph"/>
      </w:pPr>
      <w:bookmarkStart w:id="343" w:name="c_21538"/>
      <w:bookmarkStart w:id="344" w:name="pa_68"/>
      <w:bookmarkEnd w:id="343"/>
      <w:bookmarkEnd w:id="344"/>
      <w:r>
        <w:t xml:space="preserve"> </w:t>
      </w:r>
      <w:bookmarkStart w:id="345" w:name="p_68"/>
      <w:bookmarkEnd w:id="345"/>
    </w:p>
    <w:p w14:paraId="0A20DF31" w14:textId="77777777" w:rsidR="00955F2C" w:rsidRDefault="00000000">
      <w:pPr>
        <w:pStyle w:val="H5-center"/>
      </w:pPr>
      <w:r>
        <w:t>§ 68</w:t>
      </w:r>
    </w:p>
    <w:p w14:paraId="2A1F0DAE" w14:textId="77777777" w:rsidR="00955F2C" w:rsidRDefault="00000000">
      <w:pPr>
        <w:pStyle w:val="Nadpis5"/>
      </w:pPr>
      <w:bookmarkStart w:id="346" w:name="zrušen-36"/>
      <w:r>
        <w:t>zrušen</w:t>
      </w:r>
      <w:bookmarkEnd w:id="346"/>
    </w:p>
    <w:p w14:paraId="045C8C81" w14:textId="77777777" w:rsidR="00955F2C" w:rsidRDefault="00000000">
      <w:pPr>
        <w:pStyle w:val="FirstParagraph"/>
      </w:pPr>
      <w:bookmarkStart w:id="347" w:name="c_21728"/>
      <w:bookmarkStart w:id="348" w:name="pa_69"/>
      <w:bookmarkEnd w:id="347"/>
      <w:bookmarkEnd w:id="348"/>
      <w:r>
        <w:t xml:space="preserve"> </w:t>
      </w:r>
      <w:bookmarkStart w:id="349" w:name="p_69"/>
      <w:bookmarkEnd w:id="349"/>
    </w:p>
    <w:p w14:paraId="6D86DE7E" w14:textId="77777777" w:rsidR="00955F2C" w:rsidRDefault="00000000">
      <w:pPr>
        <w:pStyle w:val="H5-center"/>
      </w:pPr>
      <w:r>
        <w:t>§ 69</w:t>
      </w:r>
    </w:p>
    <w:p w14:paraId="6A12795D" w14:textId="77777777" w:rsidR="00955F2C" w:rsidRDefault="00000000">
      <w:pPr>
        <w:pStyle w:val="Nadpis5"/>
      </w:pPr>
      <w:bookmarkStart w:id="350" w:name="zrušen-37"/>
      <w:r>
        <w:t>zrušen</w:t>
      </w:r>
      <w:bookmarkEnd w:id="350"/>
    </w:p>
    <w:p w14:paraId="61C6CCB5" w14:textId="77777777" w:rsidR="00955F2C" w:rsidRDefault="00000000">
      <w:pPr>
        <w:pStyle w:val="FirstParagraph"/>
      </w:pPr>
      <w:bookmarkStart w:id="351" w:name="c_21772"/>
      <w:bookmarkStart w:id="352" w:name="pa_70"/>
      <w:bookmarkEnd w:id="351"/>
      <w:bookmarkEnd w:id="352"/>
      <w:r>
        <w:t xml:space="preserve"> </w:t>
      </w:r>
      <w:bookmarkStart w:id="353" w:name="p_70"/>
      <w:bookmarkEnd w:id="353"/>
    </w:p>
    <w:p w14:paraId="22A8397C" w14:textId="77777777" w:rsidR="00955F2C" w:rsidRDefault="00000000">
      <w:pPr>
        <w:pStyle w:val="H5-center"/>
      </w:pPr>
      <w:r>
        <w:t>§ 70</w:t>
      </w:r>
    </w:p>
    <w:p w14:paraId="2AB21BF2" w14:textId="77777777" w:rsidR="00955F2C" w:rsidRDefault="00000000">
      <w:pPr>
        <w:pStyle w:val="Nadpis5"/>
      </w:pPr>
      <w:bookmarkStart w:id="354" w:name="zrušen-38"/>
      <w:r>
        <w:t>zrušen</w:t>
      </w:r>
      <w:bookmarkEnd w:id="354"/>
    </w:p>
    <w:p w14:paraId="0DE6DAD9" w14:textId="77777777" w:rsidR="00955F2C" w:rsidRDefault="00000000">
      <w:pPr>
        <w:pStyle w:val="FirstParagraph"/>
      </w:pPr>
      <w:bookmarkStart w:id="355" w:name="c_21811"/>
      <w:bookmarkStart w:id="356" w:name="pa_71"/>
      <w:bookmarkEnd w:id="355"/>
      <w:bookmarkEnd w:id="356"/>
      <w:r>
        <w:t xml:space="preserve"> </w:t>
      </w:r>
      <w:bookmarkStart w:id="357" w:name="p_71"/>
      <w:bookmarkEnd w:id="357"/>
    </w:p>
    <w:p w14:paraId="6C6678B1" w14:textId="77777777" w:rsidR="00955F2C" w:rsidRDefault="00000000">
      <w:pPr>
        <w:pStyle w:val="H5-center"/>
      </w:pPr>
      <w:r>
        <w:t>§ 71</w:t>
      </w:r>
    </w:p>
    <w:p w14:paraId="3231118B" w14:textId="77777777" w:rsidR="00955F2C" w:rsidRDefault="00000000">
      <w:pPr>
        <w:pStyle w:val="Nadpis5"/>
      </w:pPr>
      <w:bookmarkStart w:id="358" w:name="zrušen-39"/>
      <w:r>
        <w:t>zrušen</w:t>
      </w:r>
      <w:bookmarkEnd w:id="358"/>
    </w:p>
    <w:p w14:paraId="1F7AC310" w14:textId="77777777" w:rsidR="00955F2C" w:rsidRDefault="00000000">
      <w:pPr>
        <w:pStyle w:val="FirstParagraph"/>
      </w:pPr>
      <w:bookmarkStart w:id="359" w:name="c_21831"/>
      <w:bookmarkStart w:id="360" w:name="pa_71a"/>
      <w:bookmarkEnd w:id="359"/>
      <w:bookmarkEnd w:id="360"/>
      <w:r>
        <w:t xml:space="preserve"> </w:t>
      </w:r>
      <w:bookmarkStart w:id="361" w:name="p_71a"/>
      <w:bookmarkEnd w:id="361"/>
    </w:p>
    <w:p w14:paraId="4399EDD1" w14:textId="77777777" w:rsidR="00955F2C" w:rsidRDefault="00000000">
      <w:pPr>
        <w:pStyle w:val="H5-center"/>
      </w:pPr>
      <w:r>
        <w:t>§ 71a</w:t>
      </w:r>
    </w:p>
    <w:p w14:paraId="03453CD4" w14:textId="77777777" w:rsidR="00955F2C" w:rsidRDefault="00000000">
      <w:pPr>
        <w:pStyle w:val="Nadpis5"/>
      </w:pPr>
      <w:bookmarkStart w:id="362" w:name="zrušen-40"/>
      <w:r>
        <w:t>zrušen</w:t>
      </w:r>
      <w:bookmarkEnd w:id="362"/>
    </w:p>
    <w:p w14:paraId="123B3296" w14:textId="77777777" w:rsidR="00955F2C" w:rsidRDefault="00000000">
      <w:pPr>
        <w:pStyle w:val="FirstParagraph"/>
      </w:pPr>
      <w:bookmarkStart w:id="363" w:name="c_21887"/>
      <w:bookmarkStart w:id="364" w:name="pa_72"/>
      <w:bookmarkEnd w:id="363"/>
      <w:bookmarkEnd w:id="364"/>
      <w:r>
        <w:t xml:space="preserve"> </w:t>
      </w:r>
      <w:bookmarkStart w:id="365" w:name="p_72"/>
      <w:bookmarkEnd w:id="365"/>
    </w:p>
    <w:p w14:paraId="0410665C" w14:textId="77777777" w:rsidR="00955F2C" w:rsidRDefault="00000000">
      <w:pPr>
        <w:pStyle w:val="H5-center"/>
      </w:pPr>
      <w:r>
        <w:t>§ 72 </w:t>
      </w:r>
      <w:hyperlink r:id="rId78">
        <w:r w:rsidR="00955F2C">
          <w:rPr>
            <w:rStyle w:val="Hypertextovodkaz"/>
          </w:rPr>
          <w:t>[Praktický komentář]</w:t>
        </w:r>
      </w:hyperlink>
    </w:p>
    <w:p w14:paraId="043394F1" w14:textId="77777777" w:rsidR="00955F2C" w:rsidRDefault="00000000">
      <w:pPr>
        <w:pStyle w:val="Zkladntext"/>
      </w:pPr>
      <w:r>
        <w:t>Dojde-li ke změně území hlavního města Prahy v době po vyhlášení voleb do zastupitelstev obcí, probíhají tyto volby na území hlavního města Prahy podle stavu území ke dni vyhlášení voleb.</w:t>
      </w:r>
    </w:p>
    <w:p w14:paraId="49E599E6" w14:textId="77777777" w:rsidR="00955F2C" w:rsidRDefault="00000000">
      <w:pPr>
        <w:pStyle w:val="Zkladntext"/>
      </w:pPr>
      <w:bookmarkStart w:id="366" w:name="c_21919"/>
      <w:bookmarkStart w:id="367" w:name="pa_73"/>
      <w:bookmarkEnd w:id="366"/>
      <w:bookmarkEnd w:id="367"/>
      <w:r>
        <w:t xml:space="preserve"> </w:t>
      </w:r>
      <w:bookmarkStart w:id="368" w:name="p_73"/>
      <w:bookmarkEnd w:id="368"/>
    </w:p>
    <w:p w14:paraId="084DD6D0" w14:textId="77777777" w:rsidR="00955F2C" w:rsidRDefault="00000000">
      <w:pPr>
        <w:pStyle w:val="H5-center"/>
      </w:pPr>
      <w:r>
        <w:t>§ 73 </w:t>
      </w:r>
      <w:hyperlink r:id="rId79">
        <w:r w:rsidR="00955F2C">
          <w:rPr>
            <w:rStyle w:val="Hypertextovodkaz"/>
          </w:rPr>
          <w:t>[Praktický komentář]</w:t>
        </w:r>
      </w:hyperlink>
    </w:p>
    <w:p w14:paraId="2D369D44" w14:textId="77777777" w:rsidR="00955F2C" w:rsidRDefault="00000000">
      <w:pPr>
        <w:pStyle w:val="Zkladntext"/>
      </w:pPr>
      <w:r>
        <w:t>Pokud tento zákon odkazuje na počet voličů, stanoví se podle stavu k 1. lednu toho roku, v němž se konají volby.</w:t>
      </w:r>
    </w:p>
    <w:p w14:paraId="233BF9EB" w14:textId="77777777" w:rsidR="00955F2C" w:rsidRDefault="00000000">
      <w:pPr>
        <w:pStyle w:val="Zkladntext"/>
      </w:pPr>
      <w:bookmarkStart w:id="369" w:name="c_21963"/>
      <w:bookmarkStart w:id="370" w:name="pa_74"/>
      <w:bookmarkEnd w:id="369"/>
      <w:bookmarkEnd w:id="370"/>
      <w:r>
        <w:t xml:space="preserve"> </w:t>
      </w:r>
      <w:bookmarkStart w:id="371" w:name="p_74"/>
      <w:bookmarkEnd w:id="371"/>
    </w:p>
    <w:p w14:paraId="4EEF7966" w14:textId="77777777" w:rsidR="00955F2C" w:rsidRDefault="00000000">
      <w:pPr>
        <w:pStyle w:val="H5-center"/>
      </w:pPr>
      <w:r>
        <w:t>§ 74</w:t>
      </w:r>
    </w:p>
    <w:p w14:paraId="54110D67" w14:textId="77777777" w:rsidR="00955F2C" w:rsidRDefault="00955F2C">
      <w:pPr>
        <w:pStyle w:val="Zkladntext"/>
      </w:pPr>
      <w:bookmarkStart w:id="372" w:name="c_21965"/>
      <w:bookmarkEnd w:id="372"/>
    </w:p>
    <w:p w14:paraId="2D3C0FF8" w14:textId="77777777" w:rsidR="00955F2C" w:rsidRDefault="00000000">
      <w:pPr>
        <w:pStyle w:val="Nadpis5"/>
      </w:pPr>
      <w:bookmarkStart w:id="373" w:name="zrušen-41"/>
      <w:r>
        <w:lastRenderedPageBreak/>
        <w:t>zrušen</w:t>
      </w:r>
      <w:bookmarkEnd w:id="373"/>
    </w:p>
    <w:p w14:paraId="743D77FB" w14:textId="77777777" w:rsidR="00955F2C" w:rsidRDefault="00000000">
      <w:pPr>
        <w:pStyle w:val="FirstParagraph"/>
      </w:pPr>
      <w:bookmarkStart w:id="374" w:name="c_22163"/>
      <w:bookmarkStart w:id="375" w:name="pa_75"/>
      <w:bookmarkEnd w:id="374"/>
      <w:bookmarkEnd w:id="375"/>
      <w:r>
        <w:t xml:space="preserve"> </w:t>
      </w:r>
      <w:bookmarkStart w:id="376" w:name="p_75"/>
      <w:bookmarkEnd w:id="376"/>
    </w:p>
    <w:p w14:paraId="7530BEAF" w14:textId="77777777" w:rsidR="00955F2C" w:rsidRDefault="00000000">
      <w:pPr>
        <w:pStyle w:val="H5-center"/>
      </w:pPr>
      <w:r>
        <w:t>§ 75 </w:t>
      </w:r>
      <w:hyperlink r:id="rId80">
        <w:r w:rsidR="00955F2C">
          <w:rPr>
            <w:rStyle w:val="Hypertextovodkaz"/>
          </w:rPr>
          <w:t>[Praktický komentář]</w:t>
        </w:r>
      </w:hyperlink>
    </w:p>
    <w:p w14:paraId="6A102BFE" w14:textId="77777777" w:rsidR="00955F2C" w:rsidRDefault="00000000">
      <w:pPr>
        <w:pStyle w:val="Zkladntext"/>
      </w:pPr>
      <w:r>
        <w:t>Na opatření učiněná správními úřady a volebními orgány při přípravě voleb k provedení tohoto zákona již přede dnem nabytí jeho účinnosti se hledí tak, jako by byla učiněna za jeho účinnosti.</w:t>
      </w:r>
    </w:p>
    <w:p w14:paraId="0974A92F" w14:textId="77777777" w:rsidR="00955F2C" w:rsidRDefault="00000000">
      <w:pPr>
        <w:pStyle w:val="Zkladntext"/>
      </w:pPr>
      <w:bookmarkStart w:id="377" w:name="c_22196"/>
      <w:bookmarkStart w:id="378" w:name="pa_76"/>
      <w:bookmarkEnd w:id="377"/>
      <w:bookmarkEnd w:id="378"/>
      <w:r>
        <w:t xml:space="preserve"> </w:t>
      </w:r>
      <w:bookmarkStart w:id="379" w:name="p_76"/>
      <w:bookmarkEnd w:id="379"/>
    </w:p>
    <w:p w14:paraId="5B8B37DB" w14:textId="77777777" w:rsidR="00955F2C" w:rsidRDefault="00000000">
      <w:pPr>
        <w:pStyle w:val="H5-center"/>
      </w:pPr>
      <w:r>
        <w:t>§ 76 </w:t>
      </w:r>
      <w:hyperlink r:id="rId81">
        <w:r w:rsidR="00955F2C">
          <w:rPr>
            <w:rStyle w:val="Hypertextovodkaz"/>
          </w:rPr>
          <w:t>[Praktický komentář]</w:t>
        </w:r>
      </w:hyperlink>
    </w:p>
    <w:p w14:paraId="06EAA6DA" w14:textId="77777777" w:rsidR="00955F2C" w:rsidRDefault="00000000">
      <w:pPr>
        <w:pStyle w:val="Zkladntext"/>
      </w:pPr>
      <w:r>
        <w:t>Stálé volební okrsky vytvořené podle dosavadních právních předpisů lze ode dne nabytí účinnosti tohoto zákona do vyhlášení voleb do zastupitelstev obcí v roce 2002 změnit též v případě, kdy hranice volebního okrsku nezachovává přirozený územní celek včetně dostupnosti pro voliče.</w:t>
      </w:r>
    </w:p>
    <w:p w14:paraId="730FA7F3" w14:textId="77777777" w:rsidR="00955F2C" w:rsidRDefault="00000000">
      <w:pPr>
        <w:pStyle w:val="Zkladntext"/>
      </w:pPr>
      <w:bookmarkStart w:id="380" w:name="c_22238"/>
      <w:bookmarkStart w:id="381" w:name="pa_77"/>
      <w:bookmarkEnd w:id="380"/>
      <w:bookmarkEnd w:id="381"/>
      <w:r>
        <w:t xml:space="preserve"> </w:t>
      </w:r>
      <w:bookmarkStart w:id="382" w:name="p_77"/>
      <w:bookmarkEnd w:id="382"/>
    </w:p>
    <w:p w14:paraId="3AAAFC4E" w14:textId="77777777" w:rsidR="00955F2C" w:rsidRDefault="00000000">
      <w:pPr>
        <w:pStyle w:val="H5-center"/>
      </w:pPr>
      <w:r>
        <w:t>§ 77</w:t>
      </w:r>
    </w:p>
    <w:p w14:paraId="4C9E0CE2" w14:textId="77777777" w:rsidR="00955F2C" w:rsidRDefault="00000000">
      <w:pPr>
        <w:pStyle w:val="Nadpis5"/>
      </w:pPr>
      <w:bookmarkStart w:id="383" w:name="zrušen-42"/>
      <w:r>
        <w:t>zrušen</w:t>
      </w:r>
      <w:bookmarkEnd w:id="383"/>
    </w:p>
    <w:p w14:paraId="66611E0E" w14:textId="77777777" w:rsidR="00955F2C" w:rsidRDefault="00955F2C">
      <w:pPr>
        <w:pStyle w:val="FirstParagraph"/>
      </w:pPr>
      <w:bookmarkStart w:id="384" w:name="c_22298"/>
      <w:bookmarkEnd w:id="384"/>
    </w:p>
    <w:p w14:paraId="36CAE4C4" w14:textId="77777777" w:rsidR="00955F2C" w:rsidRDefault="00000000">
      <w:pPr>
        <w:pStyle w:val="Nadpis2"/>
      </w:pPr>
      <w:bookmarkStart w:id="385" w:name="část-druhá"/>
      <w:r>
        <w:t>ČÁST DRUHÁ</w:t>
      </w:r>
      <w:bookmarkEnd w:id="385"/>
    </w:p>
    <w:p w14:paraId="20B6F957" w14:textId="77777777" w:rsidR="00955F2C" w:rsidRDefault="00000000">
      <w:pPr>
        <w:pStyle w:val="Nadpis2"/>
      </w:pPr>
      <w:bookmarkStart w:id="386" w:name="změna-občanského-soudního-řádu"/>
      <w:r>
        <w:t xml:space="preserve">Změna </w:t>
      </w:r>
      <w:hyperlink r:id="rId82">
        <w:r w:rsidR="00955F2C">
          <w:rPr>
            <w:rStyle w:val="Hypertextovodkaz"/>
          </w:rPr>
          <w:t>občanského soudního řádu</w:t>
        </w:r>
      </w:hyperlink>
      <w:bookmarkEnd w:id="386"/>
    </w:p>
    <w:p w14:paraId="268832AF" w14:textId="77777777" w:rsidR="00955F2C" w:rsidRDefault="00000000">
      <w:pPr>
        <w:pStyle w:val="FirstParagraph"/>
      </w:pPr>
      <w:bookmarkStart w:id="387" w:name="c_22304"/>
      <w:bookmarkStart w:id="388" w:name="pa_78"/>
      <w:bookmarkEnd w:id="387"/>
      <w:bookmarkEnd w:id="388"/>
      <w:r>
        <w:t xml:space="preserve"> </w:t>
      </w:r>
      <w:bookmarkStart w:id="389" w:name="p_78"/>
      <w:bookmarkEnd w:id="389"/>
    </w:p>
    <w:p w14:paraId="520D2044" w14:textId="77777777" w:rsidR="00955F2C" w:rsidRDefault="00000000">
      <w:pPr>
        <w:pStyle w:val="H5-center"/>
      </w:pPr>
      <w:r>
        <w:t>§ 78 </w:t>
      </w:r>
      <w:hyperlink r:id="rId83">
        <w:r w:rsidR="00955F2C">
          <w:rPr>
            <w:rStyle w:val="Hypertextovodkaz"/>
          </w:rPr>
          <w:t>[Praktický komentář]</w:t>
        </w:r>
      </w:hyperlink>
    </w:p>
    <w:p w14:paraId="5C9BAF7C" w14:textId="77777777" w:rsidR="00955F2C" w:rsidRDefault="00000000">
      <w:pPr>
        <w:pStyle w:val="Odstavec-mensi"/>
      </w:pPr>
      <w:r>
        <w:t xml:space="preserve">Zákon č. </w:t>
      </w:r>
      <w:hyperlink r:id="rId84">
        <w:r w:rsidR="00955F2C">
          <w:rPr>
            <w:rStyle w:val="Hypertextovodkaz"/>
          </w:rPr>
          <w:t>99/1963 Sb.</w:t>
        </w:r>
      </w:hyperlink>
      <w:r>
        <w:t xml:space="preserve">, občanský soudní řád, ve znění zákona č. </w:t>
      </w:r>
      <w:hyperlink r:id="rId85">
        <w:r w:rsidR="00955F2C">
          <w:rPr>
            <w:rStyle w:val="Hypertextovodkaz"/>
          </w:rPr>
          <w:t>36/1967 Sb.</w:t>
        </w:r>
      </w:hyperlink>
      <w:r>
        <w:t xml:space="preserve">, zákona č. </w:t>
      </w:r>
      <w:hyperlink r:id="rId86">
        <w:r w:rsidR="00955F2C">
          <w:rPr>
            <w:rStyle w:val="Hypertextovodkaz"/>
          </w:rPr>
          <w:t>158/1969 Sb.</w:t>
        </w:r>
      </w:hyperlink>
      <w:r>
        <w:t xml:space="preserve">, zákona č. </w:t>
      </w:r>
      <w:hyperlink r:id="rId87">
        <w:r w:rsidR="00955F2C">
          <w:rPr>
            <w:rStyle w:val="Hypertextovodkaz"/>
          </w:rPr>
          <w:t>49/1973 Sb.</w:t>
        </w:r>
      </w:hyperlink>
      <w:r>
        <w:t xml:space="preserve">, zákona č. </w:t>
      </w:r>
      <w:hyperlink r:id="rId88">
        <w:r w:rsidR="00955F2C">
          <w:rPr>
            <w:rStyle w:val="Hypertextovodkaz"/>
          </w:rPr>
          <w:t>20/1975 Sb.</w:t>
        </w:r>
      </w:hyperlink>
      <w:r>
        <w:t xml:space="preserve">, zákona č. </w:t>
      </w:r>
      <w:hyperlink r:id="rId89">
        <w:r w:rsidR="00955F2C">
          <w:rPr>
            <w:rStyle w:val="Hypertextovodkaz"/>
          </w:rPr>
          <w:t>133/1982 Sb.</w:t>
        </w:r>
      </w:hyperlink>
      <w:r>
        <w:t xml:space="preserve">, zákona č. </w:t>
      </w:r>
      <w:hyperlink r:id="rId90">
        <w:r w:rsidR="00955F2C">
          <w:rPr>
            <w:rStyle w:val="Hypertextovodkaz"/>
          </w:rPr>
          <w:t>328/1991 Sb.</w:t>
        </w:r>
      </w:hyperlink>
      <w:r>
        <w:t xml:space="preserve">, zákona č. </w:t>
      </w:r>
      <w:hyperlink r:id="rId91">
        <w:r w:rsidR="00955F2C">
          <w:rPr>
            <w:rStyle w:val="Hypertextovodkaz"/>
          </w:rPr>
          <w:t>519/1991 Sb.</w:t>
        </w:r>
      </w:hyperlink>
      <w:r>
        <w:t xml:space="preserve">, zákona č. </w:t>
      </w:r>
      <w:hyperlink r:id="rId92">
        <w:r w:rsidR="00955F2C">
          <w:rPr>
            <w:rStyle w:val="Hypertextovodkaz"/>
          </w:rPr>
          <w:t>263/1992 Sb.</w:t>
        </w:r>
      </w:hyperlink>
      <w:r>
        <w:t xml:space="preserve">, zákona č. </w:t>
      </w:r>
      <w:hyperlink r:id="rId93">
        <w:r w:rsidR="00955F2C">
          <w:rPr>
            <w:rStyle w:val="Hypertextovodkaz"/>
          </w:rPr>
          <w:t>24/1993 Sb.</w:t>
        </w:r>
      </w:hyperlink>
      <w:r>
        <w:t xml:space="preserve">, zákona č. </w:t>
      </w:r>
      <w:hyperlink r:id="rId94">
        <w:r w:rsidR="00955F2C">
          <w:rPr>
            <w:rStyle w:val="Hypertextovodkaz"/>
          </w:rPr>
          <w:t>171/1993 Sb.</w:t>
        </w:r>
      </w:hyperlink>
      <w:r>
        <w:t xml:space="preserve">, zákona č. </w:t>
      </w:r>
      <w:hyperlink r:id="rId95">
        <w:r w:rsidR="00955F2C">
          <w:rPr>
            <w:rStyle w:val="Hypertextovodkaz"/>
          </w:rPr>
          <w:t>117/1994 Sb.</w:t>
        </w:r>
      </w:hyperlink>
      <w:r>
        <w:t xml:space="preserve">, zákona č. </w:t>
      </w:r>
      <w:hyperlink r:id="rId96">
        <w:r w:rsidR="00955F2C">
          <w:rPr>
            <w:rStyle w:val="Hypertextovodkaz"/>
          </w:rPr>
          <w:t>152/1994 Sb.</w:t>
        </w:r>
      </w:hyperlink>
      <w:r>
        <w:t xml:space="preserve">, zákona č. </w:t>
      </w:r>
      <w:hyperlink r:id="rId97">
        <w:r w:rsidR="00955F2C">
          <w:rPr>
            <w:rStyle w:val="Hypertextovodkaz"/>
          </w:rPr>
          <w:t>216/1994 Sb.</w:t>
        </w:r>
      </w:hyperlink>
      <w:r>
        <w:t xml:space="preserve">, zákona č. </w:t>
      </w:r>
      <w:hyperlink r:id="rId98">
        <w:r w:rsidR="00955F2C">
          <w:rPr>
            <w:rStyle w:val="Hypertextovodkaz"/>
          </w:rPr>
          <w:t>118/1995 Sb.</w:t>
        </w:r>
      </w:hyperlink>
      <w:r>
        <w:t xml:space="preserve">, zákona č. </w:t>
      </w:r>
      <w:hyperlink r:id="rId99">
        <w:r w:rsidR="00955F2C">
          <w:rPr>
            <w:rStyle w:val="Hypertextovodkaz"/>
          </w:rPr>
          <w:t>160/1995 Sb.</w:t>
        </w:r>
      </w:hyperlink>
      <w:r>
        <w:t xml:space="preserve">, zákona č. </w:t>
      </w:r>
      <w:hyperlink r:id="rId100">
        <w:r w:rsidR="00955F2C">
          <w:rPr>
            <w:rStyle w:val="Hypertextovodkaz"/>
          </w:rPr>
          <w:t>238/1995 Sb.</w:t>
        </w:r>
      </w:hyperlink>
      <w:r>
        <w:t xml:space="preserve">, zákona č. </w:t>
      </w:r>
      <w:hyperlink r:id="rId101">
        <w:r w:rsidR="00955F2C">
          <w:rPr>
            <w:rStyle w:val="Hypertextovodkaz"/>
          </w:rPr>
          <w:t>247/1995 Sb.</w:t>
        </w:r>
      </w:hyperlink>
      <w:r>
        <w:t xml:space="preserve">, zákona č. </w:t>
      </w:r>
      <w:hyperlink r:id="rId102">
        <w:r w:rsidR="00955F2C">
          <w:rPr>
            <w:rStyle w:val="Hypertextovodkaz"/>
          </w:rPr>
          <w:t>202/1997 Sb.</w:t>
        </w:r>
      </w:hyperlink>
      <w:r>
        <w:t xml:space="preserve">, zákona č. </w:t>
      </w:r>
      <w:hyperlink r:id="rId103">
        <w:r w:rsidR="00955F2C">
          <w:rPr>
            <w:rStyle w:val="Hypertextovodkaz"/>
          </w:rPr>
          <w:t>15/1998 Sb.</w:t>
        </w:r>
      </w:hyperlink>
      <w:r>
        <w:t xml:space="preserve">, zákona č. </w:t>
      </w:r>
      <w:hyperlink r:id="rId104">
        <w:r w:rsidR="00955F2C">
          <w:rPr>
            <w:rStyle w:val="Hypertextovodkaz"/>
          </w:rPr>
          <w:t>91/1998 Sb.</w:t>
        </w:r>
      </w:hyperlink>
      <w:r>
        <w:t xml:space="preserve">, zákona č. </w:t>
      </w:r>
      <w:hyperlink r:id="rId105">
        <w:r w:rsidR="00955F2C">
          <w:rPr>
            <w:rStyle w:val="Hypertextovodkaz"/>
          </w:rPr>
          <w:t>165/1998 Sb.</w:t>
        </w:r>
      </w:hyperlink>
      <w:r>
        <w:t xml:space="preserve">, zákona č. </w:t>
      </w:r>
      <w:hyperlink r:id="rId106">
        <w:r w:rsidR="00955F2C">
          <w:rPr>
            <w:rStyle w:val="Hypertextovodkaz"/>
          </w:rPr>
          <w:t>326/1999 Sb.</w:t>
        </w:r>
      </w:hyperlink>
      <w:r>
        <w:t xml:space="preserve">, zákona č. </w:t>
      </w:r>
      <w:hyperlink r:id="rId107">
        <w:r w:rsidR="00955F2C">
          <w:rPr>
            <w:rStyle w:val="Hypertextovodkaz"/>
          </w:rPr>
          <w:t>360/1999 Sb.</w:t>
        </w:r>
      </w:hyperlink>
      <w:r>
        <w:t xml:space="preserve">, zákona č. </w:t>
      </w:r>
      <w:hyperlink r:id="rId108">
        <w:r w:rsidR="00955F2C">
          <w:rPr>
            <w:rStyle w:val="Hypertextovodkaz"/>
          </w:rPr>
          <w:t>27/2000 Sb.</w:t>
        </w:r>
      </w:hyperlink>
      <w:r>
        <w:t xml:space="preserve">, zákona č. </w:t>
      </w:r>
      <w:hyperlink r:id="rId109">
        <w:r w:rsidR="00955F2C">
          <w:rPr>
            <w:rStyle w:val="Hypertextovodkaz"/>
          </w:rPr>
          <w:t>30/2000 Sb.</w:t>
        </w:r>
      </w:hyperlink>
      <w:r>
        <w:t xml:space="preserve">, zákona č. </w:t>
      </w:r>
      <w:hyperlink r:id="rId110">
        <w:r w:rsidR="00955F2C">
          <w:rPr>
            <w:rStyle w:val="Hypertextovodkaz"/>
          </w:rPr>
          <w:t>46/2000 Sb.</w:t>
        </w:r>
      </w:hyperlink>
      <w:r>
        <w:t xml:space="preserve">, zákona č. </w:t>
      </w:r>
      <w:hyperlink r:id="rId111">
        <w:r w:rsidR="00955F2C">
          <w:rPr>
            <w:rStyle w:val="Hypertextovodkaz"/>
          </w:rPr>
          <w:t>105/2000 Sb.</w:t>
        </w:r>
      </w:hyperlink>
      <w:r>
        <w:t xml:space="preserve">, zákona č. </w:t>
      </w:r>
      <w:hyperlink r:id="rId112">
        <w:r w:rsidR="00955F2C">
          <w:rPr>
            <w:rStyle w:val="Hypertextovodkaz"/>
          </w:rPr>
          <w:t>130/2000 Sb.</w:t>
        </w:r>
      </w:hyperlink>
      <w:r>
        <w:t xml:space="preserve">, zákona č. </w:t>
      </w:r>
      <w:hyperlink r:id="rId113">
        <w:r w:rsidR="00955F2C">
          <w:rPr>
            <w:rStyle w:val="Hypertextovodkaz"/>
          </w:rPr>
          <w:t>155/2000 Sb.</w:t>
        </w:r>
      </w:hyperlink>
      <w:r>
        <w:t xml:space="preserve">, zákona č. </w:t>
      </w:r>
      <w:hyperlink r:id="rId114">
        <w:r w:rsidR="00955F2C">
          <w:rPr>
            <w:rStyle w:val="Hypertextovodkaz"/>
          </w:rPr>
          <w:t>204/2000 Sb.</w:t>
        </w:r>
      </w:hyperlink>
      <w:r>
        <w:t xml:space="preserve">, zákona č. </w:t>
      </w:r>
      <w:hyperlink r:id="rId115">
        <w:r w:rsidR="00955F2C">
          <w:rPr>
            <w:rStyle w:val="Hypertextovodkaz"/>
          </w:rPr>
          <w:t>220/2000 Sb.</w:t>
        </w:r>
      </w:hyperlink>
      <w:r>
        <w:t xml:space="preserve">, zákona č. </w:t>
      </w:r>
      <w:hyperlink r:id="rId116">
        <w:r w:rsidR="00955F2C">
          <w:rPr>
            <w:rStyle w:val="Hypertextovodkaz"/>
          </w:rPr>
          <w:t>227/2000 Sb.</w:t>
        </w:r>
      </w:hyperlink>
      <w:r>
        <w:t xml:space="preserve">, zákona č. </w:t>
      </w:r>
      <w:hyperlink r:id="rId117">
        <w:r w:rsidR="00955F2C">
          <w:rPr>
            <w:rStyle w:val="Hypertextovodkaz"/>
          </w:rPr>
          <w:t>367/2000 Sb.</w:t>
        </w:r>
      </w:hyperlink>
      <w:r>
        <w:t xml:space="preserve">, zákona </w:t>
      </w:r>
      <w:hyperlink r:id="rId118">
        <w:r w:rsidR="00955F2C">
          <w:rPr>
            <w:rStyle w:val="Hypertextovodkaz"/>
          </w:rPr>
          <w:t>370/2000 Sb.</w:t>
        </w:r>
      </w:hyperlink>
      <w:r>
        <w:t xml:space="preserve">, zákona č. </w:t>
      </w:r>
      <w:hyperlink r:id="rId119">
        <w:r w:rsidR="00955F2C">
          <w:rPr>
            <w:rStyle w:val="Hypertextovodkaz"/>
          </w:rPr>
          <w:t>120/2001 Sb.</w:t>
        </w:r>
      </w:hyperlink>
      <w:r>
        <w:t xml:space="preserve">, zákona č. </w:t>
      </w:r>
      <w:hyperlink r:id="rId120">
        <w:r w:rsidR="00955F2C">
          <w:rPr>
            <w:rStyle w:val="Hypertextovodkaz"/>
          </w:rPr>
          <w:t>137/2001 Sb.</w:t>
        </w:r>
      </w:hyperlink>
      <w:r>
        <w:t xml:space="preserve">, zákona č. </w:t>
      </w:r>
      <w:hyperlink r:id="rId121">
        <w:r w:rsidR="00955F2C">
          <w:rPr>
            <w:rStyle w:val="Hypertextovodkaz"/>
          </w:rPr>
          <w:t>231/2001 Sb.</w:t>
        </w:r>
      </w:hyperlink>
      <w:r>
        <w:t xml:space="preserve">, zákona č. </w:t>
      </w:r>
      <w:hyperlink r:id="rId122">
        <w:r w:rsidR="00955F2C">
          <w:rPr>
            <w:rStyle w:val="Hypertextovodkaz"/>
          </w:rPr>
          <w:t>271/2001 Sb.</w:t>
        </w:r>
      </w:hyperlink>
      <w:r>
        <w:t xml:space="preserve">, nálezu Ústavního soudu č. </w:t>
      </w:r>
      <w:hyperlink r:id="rId123">
        <w:r w:rsidR="00955F2C">
          <w:rPr>
            <w:rStyle w:val="Hypertextovodkaz"/>
          </w:rPr>
          <w:t>276/2001 Sb.</w:t>
        </w:r>
      </w:hyperlink>
      <w:r>
        <w:t xml:space="preserve"> a zákona č. </w:t>
      </w:r>
      <w:hyperlink r:id="rId124">
        <w:r w:rsidR="00955F2C">
          <w:rPr>
            <w:rStyle w:val="Hypertextovodkaz"/>
          </w:rPr>
          <w:t>317/2001 Sb.</w:t>
        </w:r>
      </w:hyperlink>
      <w:r>
        <w:t>, se mění takto:</w:t>
      </w:r>
    </w:p>
    <w:p w14:paraId="5BA81FA2" w14:textId="77777777" w:rsidR="00955F2C" w:rsidRDefault="00000000">
      <w:pPr>
        <w:pStyle w:val="Zkladntext"/>
      </w:pPr>
      <w:r>
        <w:t xml:space="preserve">1. V </w:t>
      </w:r>
      <w:hyperlink r:id="rId125">
        <w:r w:rsidR="00955F2C">
          <w:rPr>
            <w:rStyle w:val="Hypertextovodkaz"/>
          </w:rPr>
          <w:t>§ 200l odst. 3</w:t>
        </w:r>
      </w:hyperlink>
      <w:r>
        <w:t xml:space="preserve"> se v druhé větě zrušují slova ", prezidentu republiky".</w:t>
      </w:r>
    </w:p>
    <w:p w14:paraId="5BD25FCB" w14:textId="77777777" w:rsidR="00955F2C" w:rsidRDefault="00000000">
      <w:pPr>
        <w:pStyle w:val="Zkladntext"/>
      </w:pPr>
      <w:r>
        <w:t xml:space="preserve">2. V </w:t>
      </w:r>
      <w:hyperlink r:id="rId126">
        <w:r w:rsidR="00955F2C">
          <w:rPr>
            <w:rStyle w:val="Hypertextovodkaz"/>
          </w:rPr>
          <w:t>§ 200l</w:t>
        </w:r>
      </w:hyperlink>
      <w:r>
        <w:t xml:space="preserve"> se za </w:t>
      </w:r>
      <w:hyperlink r:id="rId127">
        <w:r w:rsidR="00955F2C">
          <w:rPr>
            <w:rStyle w:val="Hypertextovodkaz"/>
          </w:rPr>
          <w:t>odstavec 3</w:t>
        </w:r>
      </w:hyperlink>
      <w:r>
        <w:t xml:space="preserve"> vkládají nové </w:t>
      </w:r>
      <w:hyperlink r:id="rId128">
        <w:r w:rsidR="00955F2C">
          <w:rPr>
            <w:rStyle w:val="Hypertextovodkaz"/>
          </w:rPr>
          <w:t>odstavce 4 až 6</w:t>
        </w:r>
      </w:hyperlink>
      <w:r>
        <w:t>, které znějí:</w:t>
      </w:r>
    </w:p>
    <w:p w14:paraId="30B1D5B3" w14:textId="77777777" w:rsidR="00955F2C" w:rsidRDefault="00000000">
      <w:pPr>
        <w:pStyle w:val="Zkladntext"/>
      </w:pPr>
      <w:r>
        <w:t>"(4) Jestliže zastupitelstvo obce, přednosta okresního úřadu nebo ministr vnitra vyslovili zánik mandátu člena zastupitelstva obce, může se člen zastupitelstva obce, o jehož mandát jde, nebo volební strana, která podala kandidátní listinu v obci, obrátit na soud s návrhem na zrušení usnesení zastupitelstva obce nebo rozhodnutí přednosty okresního úřadu anebo ministra vnitra, kterým byl zánik vysloven.</w:t>
      </w:r>
    </w:p>
    <w:p w14:paraId="315FFD89" w14:textId="77777777" w:rsidR="00955F2C" w:rsidRDefault="00000000">
      <w:pPr>
        <w:pStyle w:val="Zkladntext"/>
      </w:pPr>
      <w:r>
        <w:t xml:space="preserve">(5) Účastníkem řízení podle </w:t>
      </w:r>
      <w:hyperlink r:id="rId129">
        <w:r w:rsidR="00955F2C">
          <w:rPr>
            <w:rStyle w:val="Hypertextovodkaz"/>
          </w:rPr>
          <w:t>odstavce 4</w:t>
        </w:r>
      </w:hyperlink>
      <w:r>
        <w:t xml:space="preserve"> je navrhovatel a příslušná obec, jejíž zastupitelstvo zánik mandátu vyslovilo, okresní úřad, vyslovil-li zánik mandátu přednosta okresního úřadu, nebo Ministerstvo vnitra, vyslovil-li zánik mandátu ministr vnitra.</w:t>
      </w:r>
    </w:p>
    <w:p w14:paraId="4A8E2B83" w14:textId="77777777" w:rsidR="00955F2C" w:rsidRDefault="00000000">
      <w:pPr>
        <w:pStyle w:val="Zkladntext"/>
      </w:pPr>
      <w:r>
        <w:t xml:space="preserve">(6) Soud o návrhu rozhodne bez jednání usnesením, a to do 20 dnů. Usnesení podle </w:t>
      </w:r>
      <w:hyperlink r:id="rId130">
        <w:r w:rsidR="00955F2C">
          <w:rPr>
            <w:rStyle w:val="Hypertextovodkaz"/>
          </w:rPr>
          <w:t>odstavce 4</w:t>
        </w:r>
      </w:hyperlink>
      <w:r>
        <w:t xml:space="preserve"> o zrušení usnesení zastupitelstva obce, rozhodnutí přednosty okresního úřadu nebo ministra vnitra, kterým byl vysloven zánik mandátu, se doručuje účastníkům řízení, a není-li účastníkem řízení příslušný okresní úřad, doručuje se usnesení soudu i tomuto subjektu.".</w:t>
      </w:r>
    </w:p>
    <w:p w14:paraId="4B282A03" w14:textId="77777777" w:rsidR="00955F2C" w:rsidRDefault="00000000">
      <w:pPr>
        <w:pStyle w:val="Zkladntext"/>
      </w:pPr>
      <w:r>
        <w:t xml:space="preserve">Dosavadní </w:t>
      </w:r>
      <w:hyperlink r:id="rId131">
        <w:r w:rsidR="00955F2C">
          <w:rPr>
            <w:rStyle w:val="Hypertextovodkaz"/>
          </w:rPr>
          <w:t>odstavec 4</w:t>
        </w:r>
      </w:hyperlink>
      <w:r>
        <w:t xml:space="preserve"> se označuje jako </w:t>
      </w:r>
      <w:hyperlink r:id="rId132">
        <w:r w:rsidR="00955F2C">
          <w:rPr>
            <w:rStyle w:val="Hypertextovodkaz"/>
          </w:rPr>
          <w:t>odstavec 7</w:t>
        </w:r>
      </w:hyperlink>
      <w:r>
        <w:t>.</w:t>
      </w:r>
    </w:p>
    <w:p w14:paraId="5EE0A4BB" w14:textId="77777777" w:rsidR="00955F2C" w:rsidRDefault="00000000">
      <w:pPr>
        <w:pStyle w:val="Zkladntext"/>
      </w:pPr>
      <w:r>
        <w:t xml:space="preserve">3. Poznámky pod čarou č. </w:t>
      </w:r>
      <w:r>
        <w:rPr>
          <w:vertAlign w:val="superscript"/>
        </w:rPr>
        <w:t>34b)</w:t>
      </w:r>
      <w:r>
        <w:t xml:space="preserve"> a </w:t>
      </w:r>
      <w:r>
        <w:rPr>
          <w:vertAlign w:val="superscript"/>
        </w:rPr>
        <w:t>34c)</w:t>
      </w:r>
      <w:r>
        <w:t xml:space="preserve"> znějí:</w:t>
      </w:r>
    </w:p>
    <w:p w14:paraId="6B1C8C7F" w14:textId="77777777" w:rsidR="00955F2C" w:rsidRDefault="00000000">
      <w:pPr>
        <w:pStyle w:val="Odstavec-mensi"/>
      </w:pPr>
      <w:r>
        <w:t xml:space="preserve">"34b) </w:t>
      </w:r>
      <w:hyperlink r:id="rId133">
        <w:r w:rsidR="00955F2C">
          <w:rPr>
            <w:rStyle w:val="Hypertextovodkaz"/>
          </w:rPr>
          <w:t>§ 21</w:t>
        </w:r>
      </w:hyperlink>
      <w:r>
        <w:t xml:space="preserve"> a </w:t>
      </w:r>
      <w:hyperlink r:id="rId134">
        <w:r w:rsidR="00955F2C">
          <w:rPr>
            <w:rStyle w:val="Hypertextovodkaz"/>
          </w:rPr>
          <w:t>23 zákona č. 491/2001 Sb.</w:t>
        </w:r>
      </w:hyperlink>
      <w:r>
        <w:t>, o volbách do zastupitelstev obcí a o změně některých zákonů.</w:t>
      </w:r>
    </w:p>
    <w:p w14:paraId="4146D9ED" w14:textId="77777777" w:rsidR="00955F2C" w:rsidRDefault="00000000">
      <w:pPr>
        <w:pStyle w:val="Odstavec-mensi"/>
      </w:pPr>
      <w:r>
        <w:t xml:space="preserve">34c) </w:t>
      </w:r>
      <w:hyperlink r:id="rId135">
        <w:r w:rsidR="00955F2C">
          <w:rPr>
            <w:rStyle w:val="Hypertextovodkaz"/>
          </w:rPr>
          <w:t>§ 59 zákona č. 491/2001 Sb.</w:t>
        </w:r>
      </w:hyperlink>
      <w:r>
        <w:t>".</w:t>
      </w:r>
    </w:p>
    <w:p w14:paraId="56232141" w14:textId="77777777" w:rsidR="00955F2C" w:rsidRDefault="00955F2C">
      <w:pPr>
        <w:pStyle w:val="Zkladntext"/>
      </w:pPr>
      <w:bookmarkStart w:id="390" w:name="c_22694"/>
      <w:bookmarkEnd w:id="390"/>
    </w:p>
    <w:p w14:paraId="1CBF9162" w14:textId="77777777" w:rsidR="00955F2C" w:rsidRDefault="00000000">
      <w:pPr>
        <w:pStyle w:val="Nadpis2"/>
      </w:pPr>
      <w:bookmarkStart w:id="391" w:name="část-třetí"/>
      <w:r>
        <w:t>ČÁST TŘETÍ</w:t>
      </w:r>
      <w:bookmarkEnd w:id="391"/>
    </w:p>
    <w:p w14:paraId="7C391D1D" w14:textId="77777777" w:rsidR="00955F2C" w:rsidRDefault="00000000">
      <w:pPr>
        <w:pStyle w:val="Nadpis2"/>
      </w:pPr>
      <w:bookmarkStart w:id="392" w:name="Xfdc16ecd1020345407fdf1b2449a02245bcc6f7"/>
      <w:r>
        <w:t xml:space="preserve">Změna </w:t>
      </w:r>
      <w:hyperlink r:id="rId136">
        <w:r w:rsidR="00955F2C">
          <w:rPr>
            <w:rStyle w:val="Hypertextovodkaz"/>
          </w:rPr>
          <w:t>zákona o volbách do zastupitelstev v obcích</w:t>
        </w:r>
      </w:hyperlink>
      <w:r>
        <w:t xml:space="preserve"> a o změně a doplnění některých dalších zákonů</w:t>
      </w:r>
      <w:bookmarkEnd w:id="392"/>
    </w:p>
    <w:p w14:paraId="361ECA70" w14:textId="77777777" w:rsidR="00955F2C" w:rsidRDefault="00000000">
      <w:pPr>
        <w:pStyle w:val="FirstParagraph"/>
      </w:pPr>
      <w:bookmarkStart w:id="393" w:name="c_22712"/>
      <w:bookmarkStart w:id="394" w:name="pa_79"/>
      <w:bookmarkEnd w:id="393"/>
      <w:bookmarkEnd w:id="394"/>
      <w:r>
        <w:t xml:space="preserve"> </w:t>
      </w:r>
      <w:bookmarkStart w:id="395" w:name="p_79"/>
      <w:bookmarkEnd w:id="395"/>
    </w:p>
    <w:p w14:paraId="5648E98D" w14:textId="77777777" w:rsidR="00955F2C" w:rsidRDefault="00000000">
      <w:pPr>
        <w:pStyle w:val="H5-center"/>
      </w:pPr>
      <w:r>
        <w:t>§ 79 </w:t>
      </w:r>
      <w:hyperlink r:id="rId137">
        <w:r w:rsidR="00955F2C">
          <w:rPr>
            <w:rStyle w:val="Hypertextovodkaz"/>
          </w:rPr>
          <w:t>[Praktický komentář]</w:t>
        </w:r>
      </w:hyperlink>
    </w:p>
    <w:p w14:paraId="4634AF46" w14:textId="77777777" w:rsidR="00955F2C" w:rsidRDefault="00000000">
      <w:pPr>
        <w:pStyle w:val="Zkladntext"/>
      </w:pPr>
      <w:r>
        <w:t xml:space="preserve">V zákoně č. </w:t>
      </w:r>
      <w:hyperlink r:id="rId138">
        <w:r w:rsidR="00955F2C">
          <w:rPr>
            <w:rStyle w:val="Hypertextovodkaz"/>
          </w:rPr>
          <w:t>152/1994 Sb.</w:t>
        </w:r>
      </w:hyperlink>
      <w:r>
        <w:t xml:space="preserve">, o volbách do zastupitelstev v obcích a o změně a doplnění některých dalších zákonů, ve znění zákona č. </w:t>
      </w:r>
      <w:hyperlink r:id="rId139">
        <w:r w:rsidR="00955F2C">
          <w:rPr>
            <w:rStyle w:val="Hypertextovodkaz"/>
          </w:rPr>
          <w:t>247/1995 Sb.</w:t>
        </w:r>
      </w:hyperlink>
      <w:r>
        <w:t xml:space="preserve">, se </w:t>
      </w:r>
      <w:hyperlink r:id="rId140">
        <w:r w:rsidR="00955F2C">
          <w:rPr>
            <w:rStyle w:val="Hypertextovodkaz"/>
          </w:rPr>
          <w:t>části první</w:t>
        </w:r>
      </w:hyperlink>
      <w:r>
        <w:t xml:space="preserve">, </w:t>
      </w:r>
      <w:hyperlink r:id="rId141">
        <w:r w:rsidR="00955F2C">
          <w:rPr>
            <w:rStyle w:val="Hypertextovodkaz"/>
          </w:rPr>
          <w:t>čtvrtá</w:t>
        </w:r>
      </w:hyperlink>
      <w:r>
        <w:t xml:space="preserve">, </w:t>
      </w:r>
      <w:hyperlink r:id="rId142">
        <w:r w:rsidR="00955F2C">
          <w:rPr>
            <w:rStyle w:val="Hypertextovodkaz"/>
          </w:rPr>
          <w:t>pátá</w:t>
        </w:r>
      </w:hyperlink>
      <w:r>
        <w:t xml:space="preserve"> a </w:t>
      </w:r>
      <w:hyperlink r:id="rId143">
        <w:r w:rsidR="00955F2C">
          <w:rPr>
            <w:rStyle w:val="Hypertextovodkaz"/>
          </w:rPr>
          <w:t>šestá</w:t>
        </w:r>
      </w:hyperlink>
      <w:r>
        <w:t xml:space="preserve"> a </w:t>
      </w:r>
      <w:hyperlink r:id="rId144">
        <w:r w:rsidR="00955F2C">
          <w:rPr>
            <w:rStyle w:val="Hypertextovodkaz"/>
          </w:rPr>
          <w:t>příloha k zákonu</w:t>
        </w:r>
      </w:hyperlink>
      <w:r>
        <w:t xml:space="preserve"> zrušují.</w:t>
      </w:r>
    </w:p>
    <w:p w14:paraId="6E34DD3B" w14:textId="77777777" w:rsidR="00955F2C" w:rsidRDefault="00955F2C">
      <w:pPr>
        <w:pStyle w:val="Zkladntext"/>
      </w:pPr>
      <w:bookmarkStart w:id="396" w:name="c_22751"/>
      <w:bookmarkEnd w:id="396"/>
    </w:p>
    <w:p w14:paraId="7D18013D" w14:textId="77777777" w:rsidR="00955F2C" w:rsidRDefault="00000000">
      <w:pPr>
        <w:pStyle w:val="Nadpis2"/>
      </w:pPr>
      <w:bookmarkStart w:id="397" w:name="část-čtvrtá"/>
      <w:r>
        <w:t>ČÁST ČTVRTÁ</w:t>
      </w:r>
      <w:bookmarkEnd w:id="397"/>
    </w:p>
    <w:p w14:paraId="1CF47514" w14:textId="77777777" w:rsidR="00955F2C" w:rsidRDefault="00000000">
      <w:pPr>
        <w:pStyle w:val="Nadpis2"/>
      </w:pPr>
      <w:bookmarkStart w:id="398" w:name="X475b3716faa816e6771f6e1ec563abbbc1f24dc"/>
      <w:r>
        <w:t xml:space="preserve">Změna </w:t>
      </w:r>
      <w:hyperlink r:id="rId145">
        <w:r w:rsidR="00955F2C">
          <w:rPr>
            <w:rStyle w:val="Hypertextovodkaz"/>
          </w:rPr>
          <w:t>zákona o volbách do Parlamentu České republiky</w:t>
        </w:r>
      </w:hyperlink>
      <w:r>
        <w:t xml:space="preserve"> a o změně a doplnění některých dalších zákonů</w:t>
      </w:r>
      <w:bookmarkEnd w:id="398"/>
    </w:p>
    <w:p w14:paraId="693C33BD" w14:textId="77777777" w:rsidR="00955F2C" w:rsidRDefault="00000000">
      <w:pPr>
        <w:pStyle w:val="FirstParagraph"/>
      </w:pPr>
      <w:bookmarkStart w:id="399" w:name="c_22769"/>
      <w:bookmarkStart w:id="400" w:name="pa_80"/>
      <w:bookmarkEnd w:id="399"/>
      <w:bookmarkEnd w:id="400"/>
      <w:r>
        <w:t xml:space="preserve"> </w:t>
      </w:r>
      <w:bookmarkStart w:id="401" w:name="p_80"/>
      <w:bookmarkEnd w:id="401"/>
    </w:p>
    <w:p w14:paraId="4599D1B2" w14:textId="77777777" w:rsidR="00955F2C" w:rsidRDefault="00000000">
      <w:pPr>
        <w:pStyle w:val="H5-center"/>
      </w:pPr>
      <w:r>
        <w:t>§ 80 </w:t>
      </w:r>
      <w:hyperlink r:id="rId146">
        <w:r w:rsidR="00955F2C">
          <w:rPr>
            <w:rStyle w:val="Hypertextovodkaz"/>
          </w:rPr>
          <w:t>[Praktický komentář]</w:t>
        </w:r>
      </w:hyperlink>
    </w:p>
    <w:p w14:paraId="390E730E" w14:textId="77777777" w:rsidR="00955F2C" w:rsidRDefault="00000000">
      <w:pPr>
        <w:pStyle w:val="Zkladntext"/>
      </w:pPr>
      <w:r>
        <w:t xml:space="preserve">V zákoně č. </w:t>
      </w:r>
      <w:hyperlink r:id="rId147">
        <w:r w:rsidR="00955F2C">
          <w:rPr>
            <w:rStyle w:val="Hypertextovodkaz"/>
          </w:rPr>
          <w:t>247/1995 Sb.</w:t>
        </w:r>
      </w:hyperlink>
      <w:r>
        <w:t xml:space="preserve">, o volbách do Parlamentu České republiky a o změně a doplnění některých dalších zákonů, ve znění zákona č. </w:t>
      </w:r>
      <w:hyperlink r:id="rId148">
        <w:r w:rsidR="00955F2C">
          <w:rPr>
            <w:rStyle w:val="Hypertextovodkaz"/>
          </w:rPr>
          <w:t>212/1996 Sb.</w:t>
        </w:r>
      </w:hyperlink>
      <w:r>
        <w:t xml:space="preserve">, nálezu Ústavního soudu uveřejněného pod č. </w:t>
      </w:r>
      <w:hyperlink r:id="rId149">
        <w:r w:rsidR="00955F2C">
          <w:rPr>
            <w:rStyle w:val="Hypertextovodkaz"/>
          </w:rPr>
          <w:t>243/1999 Sb.</w:t>
        </w:r>
      </w:hyperlink>
      <w:r>
        <w:t xml:space="preserve">, zákona č. </w:t>
      </w:r>
      <w:hyperlink r:id="rId150">
        <w:r w:rsidR="00955F2C">
          <w:rPr>
            <w:rStyle w:val="Hypertextovodkaz"/>
          </w:rPr>
          <w:t>204/2000 Sb.</w:t>
        </w:r>
      </w:hyperlink>
      <w:r>
        <w:t xml:space="preserve"> a nálezu Ústavního soudu uveřejněného pod č. </w:t>
      </w:r>
      <w:hyperlink r:id="rId151">
        <w:r w:rsidR="00955F2C">
          <w:rPr>
            <w:rStyle w:val="Hypertextovodkaz"/>
          </w:rPr>
          <w:t>64/2001 Sb.</w:t>
        </w:r>
      </w:hyperlink>
      <w:r>
        <w:t xml:space="preserve">, se </w:t>
      </w:r>
      <w:hyperlink r:id="rId152">
        <w:r w:rsidR="00955F2C">
          <w:rPr>
            <w:rStyle w:val="Hypertextovodkaz"/>
          </w:rPr>
          <w:t>část třetí</w:t>
        </w:r>
      </w:hyperlink>
      <w:r>
        <w:t xml:space="preserve"> zrušuje.</w:t>
      </w:r>
    </w:p>
    <w:p w14:paraId="7A60AE4F" w14:textId="77777777" w:rsidR="00955F2C" w:rsidRDefault="00955F2C">
      <w:pPr>
        <w:pStyle w:val="Zkladntext"/>
      </w:pPr>
      <w:bookmarkStart w:id="402" w:name="c_22821"/>
      <w:bookmarkEnd w:id="402"/>
    </w:p>
    <w:p w14:paraId="6A0BFED0" w14:textId="77777777" w:rsidR="00955F2C" w:rsidRDefault="00000000">
      <w:pPr>
        <w:pStyle w:val="Nadpis2"/>
      </w:pPr>
      <w:bookmarkStart w:id="403" w:name="část-pátá"/>
      <w:r>
        <w:t>ČÁST PÁTÁ</w:t>
      </w:r>
      <w:bookmarkEnd w:id="403"/>
    </w:p>
    <w:p w14:paraId="693B63FA" w14:textId="77777777" w:rsidR="00955F2C" w:rsidRDefault="00000000">
      <w:pPr>
        <w:pStyle w:val="Nadpis2"/>
      </w:pPr>
      <w:bookmarkStart w:id="404" w:name="zrušena-2"/>
      <w:r>
        <w:t>zrušena</w:t>
      </w:r>
      <w:bookmarkEnd w:id="404"/>
    </w:p>
    <w:p w14:paraId="267755AC" w14:textId="77777777" w:rsidR="00955F2C" w:rsidRDefault="00000000">
      <w:pPr>
        <w:pStyle w:val="FirstParagraph"/>
      </w:pPr>
      <w:bookmarkStart w:id="405" w:name="c_22829"/>
      <w:bookmarkStart w:id="406" w:name="pa_81"/>
      <w:bookmarkEnd w:id="405"/>
      <w:bookmarkEnd w:id="406"/>
      <w:r>
        <w:t xml:space="preserve"> </w:t>
      </w:r>
      <w:bookmarkStart w:id="407" w:name="p_81"/>
      <w:bookmarkEnd w:id="407"/>
    </w:p>
    <w:p w14:paraId="4B1E77E2" w14:textId="77777777" w:rsidR="00955F2C" w:rsidRDefault="00000000">
      <w:pPr>
        <w:pStyle w:val="H5-center"/>
      </w:pPr>
      <w:r>
        <w:t>§ 81</w:t>
      </w:r>
    </w:p>
    <w:p w14:paraId="6AE9EF1E" w14:textId="77777777" w:rsidR="00955F2C" w:rsidRDefault="00000000">
      <w:pPr>
        <w:pStyle w:val="Nadpis5"/>
      </w:pPr>
      <w:bookmarkStart w:id="408" w:name="zrušen-43"/>
      <w:r>
        <w:t>zrušen</w:t>
      </w:r>
      <w:bookmarkEnd w:id="408"/>
    </w:p>
    <w:p w14:paraId="2B873FD2" w14:textId="77777777" w:rsidR="00955F2C" w:rsidRDefault="00955F2C">
      <w:pPr>
        <w:pStyle w:val="FirstParagraph"/>
      </w:pPr>
      <w:bookmarkStart w:id="409" w:name="c_22864"/>
      <w:bookmarkEnd w:id="409"/>
    </w:p>
    <w:p w14:paraId="7EA820BE" w14:textId="77777777" w:rsidR="00955F2C" w:rsidRDefault="00000000">
      <w:pPr>
        <w:pStyle w:val="Nadpis2"/>
      </w:pPr>
      <w:bookmarkStart w:id="410" w:name="část-šestá"/>
      <w:r>
        <w:t>ČÁST ŠESTÁ</w:t>
      </w:r>
      <w:bookmarkEnd w:id="410"/>
    </w:p>
    <w:p w14:paraId="12FD27D7" w14:textId="77777777" w:rsidR="00955F2C" w:rsidRDefault="00000000">
      <w:pPr>
        <w:pStyle w:val="Nadpis2"/>
      </w:pPr>
      <w:bookmarkStart w:id="411" w:name="účinnost"/>
      <w:r>
        <w:t>ÚČINNOST</w:t>
      </w:r>
      <w:bookmarkEnd w:id="411"/>
    </w:p>
    <w:p w14:paraId="14EE1EAD" w14:textId="77777777" w:rsidR="00955F2C" w:rsidRDefault="00000000">
      <w:pPr>
        <w:pStyle w:val="FirstParagraph"/>
      </w:pPr>
      <w:bookmarkStart w:id="412" w:name="c_22867"/>
      <w:bookmarkStart w:id="413" w:name="pa_82"/>
      <w:bookmarkEnd w:id="412"/>
      <w:bookmarkEnd w:id="413"/>
      <w:r>
        <w:t xml:space="preserve"> </w:t>
      </w:r>
      <w:bookmarkStart w:id="414" w:name="p_82"/>
      <w:bookmarkEnd w:id="414"/>
    </w:p>
    <w:p w14:paraId="0E1B95D6" w14:textId="77777777" w:rsidR="00955F2C" w:rsidRDefault="00000000">
      <w:pPr>
        <w:pStyle w:val="H5-center"/>
      </w:pPr>
      <w:r>
        <w:t>§ 82 </w:t>
      </w:r>
      <w:hyperlink r:id="rId153">
        <w:r w:rsidR="00955F2C">
          <w:rPr>
            <w:rStyle w:val="Hypertextovodkaz"/>
          </w:rPr>
          <w:t>[Praktický komentář]</w:t>
        </w:r>
      </w:hyperlink>
    </w:p>
    <w:p w14:paraId="534FF50E" w14:textId="77777777" w:rsidR="00955F2C" w:rsidRDefault="00000000">
      <w:pPr>
        <w:pStyle w:val="Zkladntext"/>
      </w:pPr>
      <w:r>
        <w:t>Tento zákon nabývá účinnosti dnem vyhlášení.</w:t>
      </w:r>
    </w:p>
    <w:p w14:paraId="3D78EA69" w14:textId="77777777" w:rsidR="00955F2C" w:rsidRDefault="00000000">
      <w:pPr>
        <w:pStyle w:val="Odstavec-center"/>
      </w:pPr>
      <w:r>
        <w:rPr>
          <w:b/>
        </w:rPr>
        <w:t>Klaus v. r.</w:t>
      </w:r>
    </w:p>
    <w:p w14:paraId="62C58D31" w14:textId="77777777" w:rsidR="00955F2C" w:rsidRDefault="00000000">
      <w:pPr>
        <w:pStyle w:val="Odstavec-center"/>
      </w:pPr>
      <w:r>
        <w:rPr>
          <w:b/>
        </w:rPr>
        <w:t>Havel v. r.</w:t>
      </w:r>
    </w:p>
    <w:p w14:paraId="4FC682D7" w14:textId="77777777" w:rsidR="00955F2C" w:rsidRDefault="00000000">
      <w:pPr>
        <w:pStyle w:val="Odstavec-center"/>
      </w:pPr>
      <w:r>
        <w:rPr>
          <w:b/>
        </w:rPr>
        <w:t>Zeman v. r.</w:t>
      </w:r>
    </w:p>
    <w:p w14:paraId="0D965D7B" w14:textId="77777777" w:rsidR="00955F2C" w:rsidRDefault="00000000">
      <w:pPr>
        <w:pStyle w:val="Zkladntext"/>
      </w:pPr>
      <w:r>
        <w:t xml:space="preserve"> </w:t>
      </w:r>
      <w:bookmarkStart w:id="415" w:name="c_22884"/>
      <w:bookmarkStart w:id="416" w:name="pa_P%25F8%25EDl"/>
      <w:bookmarkEnd w:id="415"/>
      <w:bookmarkEnd w:id="416"/>
    </w:p>
    <w:p w14:paraId="5C8CF652" w14:textId="77777777" w:rsidR="00955F2C" w:rsidRDefault="00000000">
      <w:pPr>
        <w:pStyle w:val="H3-center"/>
      </w:pPr>
      <w:bookmarkStart w:id="417" w:name="Pr1"/>
      <w:r>
        <w:t>Příl.</w:t>
      </w:r>
    </w:p>
    <w:p w14:paraId="26D2A24C" w14:textId="77777777" w:rsidR="00955F2C" w:rsidRDefault="00955F2C">
      <w:pPr>
        <w:pStyle w:val="Zkladntext"/>
      </w:pPr>
      <w:bookmarkStart w:id="418" w:name="c_22885"/>
      <w:bookmarkEnd w:id="418"/>
    </w:p>
    <w:p w14:paraId="79A916C5" w14:textId="77777777" w:rsidR="00955F2C" w:rsidRDefault="00000000">
      <w:pPr>
        <w:pStyle w:val="Nadpis3"/>
      </w:pPr>
      <w:bookmarkStart w:id="419" w:name="Xd0e789fc89251f82c7b4b6d76074ed66f5523df"/>
      <w:r>
        <w:t xml:space="preserve">Počty podpisů na peticích podle </w:t>
      </w:r>
      <w:hyperlink r:id="rId154">
        <w:r w:rsidR="00955F2C">
          <w:rPr>
            <w:rStyle w:val="Hypertextovodkaz"/>
          </w:rPr>
          <w:t>§ 21 odst. 1</w:t>
        </w:r>
      </w:hyperlink>
      <w:bookmarkEnd w:id="419"/>
    </w:p>
    <w:p w14:paraId="66DB899C" w14:textId="77777777" w:rsidR="00955F2C" w:rsidRDefault="00000000">
      <w:pPr>
        <w:pStyle w:val="SourceCode"/>
      </w:pPr>
      <w:r>
        <w:rPr>
          <w:rStyle w:val="VerbatimChar"/>
        </w:rPr>
        <w:t>Obec, městská část,                Potřebné počty podpisů voličů</w:t>
      </w:r>
      <w:r>
        <w:br/>
      </w:r>
      <w:r>
        <w:rPr>
          <w:rStyle w:val="VerbatimChar"/>
        </w:rPr>
        <w:t>městský obvod,                              zapsaných</w:t>
      </w:r>
      <w:r>
        <w:br/>
      </w:r>
      <w:r>
        <w:rPr>
          <w:rStyle w:val="VerbatimChar"/>
        </w:rPr>
        <w:t>v seznamech popřípadě</w:t>
      </w:r>
      <w:r>
        <w:br/>
      </w:r>
      <w:r>
        <w:rPr>
          <w:rStyle w:val="VerbatimChar"/>
        </w:rPr>
        <w:t>volební obvod</w:t>
      </w:r>
      <w:r>
        <w:br/>
      </w:r>
      <w:r>
        <w:br/>
      </w:r>
      <w:r>
        <w:rPr>
          <w:rStyle w:val="VerbatimChar"/>
        </w:rPr>
        <w:t xml:space="preserve">                                   pro nezávislé      pro sdružení</w:t>
      </w:r>
      <w:r>
        <w:br/>
      </w:r>
      <w:r>
        <w:rPr>
          <w:rStyle w:val="VerbatimChar"/>
        </w:rPr>
        <w:t>nezávislých kandidátů              kandidáty</w:t>
      </w:r>
      <w:r>
        <w:br/>
      </w:r>
      <w:r>
        <w:br/>
      </w:r>
      <w:r>
        <w:rPr>
          <w:rStyle w:val="VerbatimChar"/>
        </w:rPr>
        <w:t xml:space="preserve">                                z počtu voličů do zastupitelstva obce,</w:t>
      </w:r>
      <w:r>
        <w:br/>
      </w:r>
      <w:r>
        <w:rPr>
          <w:rStyle w:val="VerbatimChar"/>
        </w:rPr>
        <w:t xml:space="preserve">                                  městské části, městského obvodu,</w:t>
      </w:r>
      <w:r>
        <w:br/>
      </w:r>
      <w:r>
        <w:rPr>
          <w:rStyle w:val="VerbatimChar"/>
        </w:rPr>
        <w:t xml:space="preserve">                                     popřípadě volebního obvodu</w:t>
      </w:r>
      <w:r>
        <w:br/>
      </w:r>
      <w:r>
        <w:br/>
      </w:r>
      <w:r>
        <w:br/>
      </w:r>
      <w:r>
        <w:rPr>
          <w:rStyle w:val="VerbatimChar"/>
        </w:rPr>
        <w:t>do 500 voličů                         5 %                    7 %</w:t>
      </w:r>
      <w:r>
        <w:br/>
      </w:r>
      <w:r>
        <w:rPr>
          <w:rStyle w:val="VerbatimChar"/>
        </w:rPr>
        <w:t>nad 500 do 3000 voličů                4 %, nejméně 25        7 %</w:t>
      </w:r>
      <w:r>
        <w:br/>
      </w:r>
      <w:r>
        <w:rPr>
          <w:rStyle w:val="VerbatimChar"/>
        </w:rPr>
        <w:t>nad 3000 do 10 000 voličů             3 %, nejméně 120       7 %</w:t>
      </w:r>
      <w:r>
        <w:br/>
      </w:r>
      <w:r>
        <w:rPr>
          <w:rStyle w:val="VerbatimChar"/>
        </w:rPr>
        <w:t>nad 10 000 do 50 000 voličů           2 %, nejméně 600       7 %</w:t>
      </w:r>
      <w:r>
        <w:br/>
      </w:r>
      <w:r>
        <w:rPr>
          <w:rStyle w:val="VerbatimChar"/>
        </w:rPr>
        <w:t>nad 50 000 do 150 000 voličů          1 %, nejméně 1000      7 %</w:t>
      </w:r>
      <w:r>
        <w:br/>
      </w:r>
      <w:r>
        <w:rPr>
          <w:rStyle w:val="VerbatimChar"/>
        </w:rPr>
        <w:t>nad 150 000 voličů                    0,5 %, nejméně 1500    7 %.</w:t>
      </w:r>
    </w:p>
    <w:p w14:paraId="0F3B243B" w14:textId="77777777" w:rsidR="00955F2C" w:rsidRDefault="00955F2C">
      <w:pPr>
        <w:pStyle w:val="FirstParagraph"/>
      </w:pPr>
      <w:bookmarkStart w:id="420" w:name="c_23103"/>
      <w:bookmarkEnd w:id="417"/>
      <w:bookmarkEnd w:id="420"/>
    </w:p>
    <w:p w14:paraId="6AE996E4" w14:textId="77777777" w:rsidR="00955F2C" w:rsidRDefault="00000000">
      <w:pPr>
        <w:pStyle w:val="Nadpis3"/>
      </w:pPr>
      <w:bookmarkStart w:id="421" w:name="vybraná-ustanovení-novel"/>
      <w:r>
        <w:t>Vybraná ustanovení novel</w:t>
      </w:r>
      <w:bookmarkEnd w:id="421"/>
    </w:p>
    <w:p w14:paraId="1E4E9028" w14:textId="77777777" w:rsidR="00955F2C" w:rsidRDefault="00955F2C">
      <w:pPr>
        <w:pStyle w:val="H5-center"/>
      </w:pPr>
      <w:hyperlink r:id="rId155">
        <w:r>
          <w:rPr>
            <w:rStyle w:val="Hypertextovodkaz"/>
          </w:rPr>
          <w:t>Čl. IV zákona č. 222/2012 Sb.</w:t>
        </w:r>
      </w:hyperlink>
    </w:p>
    <w:p w14:paraId="46FD1497" w14:textId="77777777" w:rsidR="00955F2C" w:rsidRDefault="00000000">
      <w:pPr>
        <w:pStyle w:val="Nadpis5"/>
      </w:pPr>
      <w:bookmarkStart w:id="422" w:name="přechodné-ustanovení"/>
      <w:r>
        <w:t>Přechodné ustanovení</w:t>
      </w:r>
      <w:bookmarkEnd w:id="422"/>
    </w:p>
    <w:p w14:paraId="760BB853" w14:textId="77777777" w:rsidR="00955F2C" w:rsidRDefault="00000000">
      <w:pPr>
        <w:pStyle w:val="FirstParagraph"/>
      </w:pPr>
      <w:r>
        <w:t>Ustanovení § 26 odst. 2 věty druhé a třetí zákona č. 491/2001 Sb., ve znění účinném ode dne nabytí účinnosti tohoto zákona, se použijí ode dne, kdy údaje o vymezení volebních okrsků do základního registru územní identifikace, adres a nemovitostí zapíše Český úřad zeměměřický a katastrální; Český úřad zeměměřický a katastrální tyto údaje zapíše nejpozději do 1. ledna 2014. Za tím účelem poskytne Ministerstvo vnitra Českému úřadu zeměměřickému a katastrálnímu potřebné údaje, kterými disponuje. Český úřad zeměměřický a katastrální sdělením ve Sbírce zákonů vyhlásí den, kdy k zápisu údajů o vymezení volebních okrsků do základního registru územní identifikace, adres a nemovitostí dojde. Do dne, kdy dojde k zápisu údajů o vymezení volebních okrsků do základního registru územní identifikace, adres a nemovitostí, poskytuje Ministerstvo vnitra seznamy voličů z informačního systému evidence obyvatel postupem uplatňovaným přede dnem nabytí účinnosti tohoto zákona. Starosta do 2 měsíců ode dne, kdy k zápisu údajů o vymezení volebních okrsků do základního registru územní identifikace, adres a nemovitostí dojde, provede kontrolu správnosti údajů o vymezení volebních okrsků v základním registru územní identifikace, adres a nemovitostí v rozsahu přidělených adresních míst. Ode dne, kdy k zápisu údajů o vymezení volebních okrsků do základního registru územní identifikace, adres a nemovitostí dojde, může obecní úřad požádat Ministerstvo vnitra o poskytnutí seznamu voličů v členění podle volebních okrsků podle § 14 odst. 3 zákona č. 491/2001 Sb., ve znění účinném ode dne nabytí účinnosti tohoto zákona, pouze tak, že se žádost podává a zpracovává v systému kontaktních míst veřejné správy; obecnímu úřadu Ministerstvo vnitra tento seznam poskytne prostřednictvím datové schránky.</w:t>
      </w:r>
    </w:p>
    <w:p w14:paraId="3AAB2F54" w14:textId="77777777" w:rsidR="00955F2C" w:rsidRDefault="00955F2C">
      <w:pPr>
        <w:pStyle w:val="H5-center"/>
      </w:pPr>
      <w:hyperlink r:id="rId156">
        <w:r>
          <w:rPr>
            <w:rStyle w:val="Hypertextovodkaz"/>
          </w:rPr>
          <w:t>Čl.X zákona č. 322/2016 Sb.</w:t>
        </w:r>
      </w:hyperlink>
    </w:p>
    <w:p w14:paraId="54438800" w14:textId="77777777" w:rsidR="00955F2C" w:rsidRDefault="00000000">
      <w:pPr>
        <w:pStyle w:val="Nadpis5"/>
      </w:pPr>
      <w:bookmarkStart w:id="423" w:name="přechodné-ustanovení-1"/>
      <w:r>
        <w:t>Přechodné ustanovení</w:t>
      </w:r>
      <w:bookmarkEnd w:id="423"/>
    </w:p>
    <w:p w14:paraId="3DC543B6" w14:textId="77777777" w:rsidR="00955F2C" w:rsidRDefault="00000000">
      <w:pPr>
        <w:pStyle w:val="FirstParagraph"/>
      </w:pPr>
      <w:r>
        <w:t xml:space="preserve">Ustanovení </w:t>
      </w:r>
      <w:hyperlink r:id="rId157">
        <w:r w:rsidR="00955F2C">
          <w:rPr>
            <w:rStyle w:val="Hypertextovodkaz"/>
          </w:rPr>
          <w:t>§ 60 zákona č. 491/2001 Sb.</w:t>
        </w:r>
      </w:hyperlink>
      <w:r>
        <w:t>, ve znění účinném ode dne nabytí účinnosti tohoto zákona, se poprvé použije při volbách do zastupitelstev obcí vyhlášených po nabytí účinnosti tohoto zákona.</w:t>
      </w:r>
    </w:p>
    <w:p w14:paraId="53C3838B" w14:textId="77777777" w:rsidR="00955F2C" w:rsidRDefault="00955F2C">
      <w:pPr>
        <w:pStyle w:val="H5-center"/>
      </w:pPr>
      <w:hyperlink r:id="rId158">
        <w:r>
          <w:rPr>
            <w:rStyle w:val="Hypertextovodkaz"/>
          </w:rPr>
          <w:t>Čl.VI zákona č. 90/2017 Sb.</w:t>
        </w:r>
      </w:hyperlink>
    </w:p>
    <w:p w14:paraId="0E9A50F4" w14:textId="77777777" w:rsidR="00955F2C" w:rsidRDefault="00000000">
      <w:pPr>
        <w:pStyle w:val="Nadpis5"/>
      </w:pPr>
      <w:bookmarkStart w:id="424" w:name="přechodná-ustanovení"/>
      <w:r>
        <w:t>Přechodná ustanovení</w:t>
      </w:r>
      <w:bookmarkEnd w:id="424"/>
    </w:p>
    <w:p w14:paraId="512051DE" w14:textId="77777777" w:rsidR="00955F2C" w:rsidRDefault="00000000">
      <w:pPr>
        <w:pStyle w:val="FirstParagraph"/>
      </w:pPr>
      <w:r>
        <w:t xml:space="preserve">1. Ve volbách do zastupitelstev obcí vyhlášených přede dnem nabytí účinnosti tohoto zákona se použije zákon č. </w:t>
      </w:r>
      <w:hyperlink r:id="rId159">
        <w:r w:rsidR="00955F2C">
          <w:rPr>
            <w:rStyle w:val="Hypertextovodkaz"/>
          </w:rPr>
          <w:t>491/2001 Sb.</w:t>
        </w:r>
      </w:hyperlink>
      <w:r>
        <w:t>, ve znění účinném přede dnem nabytí účinnosti tohoto zákona.</w:t>
      </w:r>
    </w:p>
    <w:p w14:paraId="5FF19873" w14:textId="77777777" w:rsidR="00955F2C" w:rsidRDefault="00000000">
      <w:pPr>
        <w:pStyle w:val="Zkladntext"/>
      </w:pPr>
      <w:r>
        <w:t xml:space="preserve">2. Údaje uvedené v </w:t>
      </w:r>
      <w:hyperlink r:id="rId160">
        <w:r w:rsidR="00955F2C">
          <w:rPr>
            <w:rStyle w:val="Hypertextovodkaz"/>
          </w:rPr>
          <w:t>§ 12 odst. 4 písm. f)</w:t>
        </w:r>
      </w:hyperlink>
      <w:r>
        <w:t xml:space="preserve">, </w:t>
      </w:r>
      <w:hyperlink r:id="rId161">
        <w:r w:rsidR="00955F2C">
          <w:rPr>
            <w:rStyle w:val="Hypertextovodkaz"/>
          </w:rPr>
          <w:t>§ 12 odst. 5 písm. f)</w:t>
        </w:r>
      </w:hyperlink>
      <w:r>
        <w:t xml:space="preserve"> a v </w:t>
      </w:r>
      <w:hyperlink r:id="rId162">
        <w:r w:rsidR="00955F2C">
          <w:rPr>
            <w:rStyle w:val="Hypertextovodkaz"/>
          </w:rPr>
          <w:t>§ 12 odst. 6 písm. f) zákona č. 491/2001 Sb.</w:t>
        </w:r>
      </w:hyperlink>
      <w:r>
        <w:t xml:space="preserve">, ve znění účinném ode dne nabytí účinnosti tohoto zákona, lze pro účely vedení stálého seznamu voličů podle </w:t>
      </w:r>
      <w:hyperlink r:id="rId163">
        <w:r w:rsidR="00955F2C">
          <w:rPr>
            <w:rStyle w:val="Hypertextovodkaz"/>
          </w:rPr>
          <w:t>§ 14 odst. 2 zákona č. 491/2001 Sb.</w:t>
        </w:r>
      </w:hyperlink>
      <w:r>
        <w:t>, ve znění účinném přede dnem nabytí účinnosti tohoto zákona, poprvé využít dne 1. ledna 2019.</w:t>
      </w:r>
    </w:p>
    <w:p w14:paraId="527255B5" w14:textId="77777777" w:rsidR="00955F2C" w:rsidRDefault="00000000">
      <w:pPr>
        <w:pStyle w:val="H5-center"/>
      </w:pPr>
      <w:r>
        <w:t>Čl.VI</w:t>
      </w:r>
    </w:p>
    <w:p w14:paraId="074EEA1B" w14:textId="77777777" w:rsidR="00955F2C" w:rsidRDefault="00955F2C">
      <w:pPr>
        <w:pStyle w:val="H5-center"/>
      </w:pPr>
      <w:hyperlink r:id="rId164">
        <w:r>
          <w:rPr>
            <w:rStyle w:val="Hypertextovodkaz"/>
          </w:rPr>
          <w:t>Čl.VI zákona č. 38/2019 Sb.</w:t>
        </w:r>
      </w:hyperlink>
    </w:p>
    <w:p w14:paraId="7977D01E" w14:textId="77777777" w:rsidR="00955F2C" w:rsidRDefault="00000000">
      <w:pPr>
        <w:pStyle w:val="Nadpis5"/>
      </w:pPr>
      <w:bookmarkStart w:id="425" w:name="přechodné-ustanovení-2"/>
      <w:r>
        <w:t>Přechodné ustanovení</w:t>
      </w:r>
      <w:bookmarkEnd w:id="425"/>
    </w:p>
    <w:p w14:paraId="04780597" w14:textId="77777777" w:rsidR="00955F2C" w:rsidRDefault="00000000">
      <w:pPr>
        <w:pStyle w:val="FirstParagraph"/>
      </w:pPr>
      <w:r>
        <w:t xml:space="preserve">Zákon č. </w:t>
      </w:r>
      <w:hyperlink r:id="rId165">
        <w:r w:rsidR="00955F2C">
          <w:rPr>
            <w:rStyle w:val="Hypertextovodkaz"/>
          </w:rPr>
          <w:t>491/2001 Sb.</w:t>
        </w:r>
      </w:hyperlink>
      <w:r>
        <w:t xml:space="preserve">, ve znění účinném ode dne nabytí účinnosti tohoto zákona, se poprvé použije ve volbách do zastupitelstev obcí vyhlášených po nabytí účinnosti tohoto zákona. Ustanovení </w:t>
      </w:r>
      <w:hyperlink r:id="rId166">
        <w:r w:rsidR="00955F2C">
          <w:rPr>
            <w:rStyle w:val="Hypertextovodkaz"/>
          </w:rPr>
          <w:t>§ 21 odst. 4 zákona č. 491/2001 Sb.</w:t>
        </w:r>
      </w:hyperlink>
      <w:r>
        <w:t xml:space="preserve"> se pro volby vyhlášené v roce 2018 použije ve znění účinném do dne nabytí účinnosti tohoto zákona.</w:t>
      </w:r>
    </w:p>
    <w:p w14:paraId="0B7B1A8C" w14:textId="77777777" w:rsidR="00955F2C" w:rsidRDefault="00955F2C">
      <w:pPr>
        <w:pStyle w:val="H5-center"/>
      </w:pPr>
      <w:hyperlink r:id="rId167">
        <w:r>
          <w:rPr>
            <w:rStyle w:val="Hypertextovodkaz"/>
          </w:rPr>
          <w:t>Čl.VI zákona č. 89/2024 Sb.</w:t>
        </w:r>
      </w:hyperlink>
    </w:p>
    <w:p w14:paraId="0CB6122D" w14:textId="77777777" w:rsidR="00955F2C" w:rsidRDefault="00000000">
      <w:pPr>
        <w:pStyle w:val="Nadpis5"/>
      </w:pPr>
      <w:bookmarkStart w:id="426" w:name="přechodná-ustanovení-1"/>
      <w:r>
        <w:t>Přechodná ustanovení</w:t>
      </w:r>
      <w:bookmarkEnd w:id="426"/>
    </w:p>
    <w:p w14:paraId="3FE40D5B" w14:textId="77777777" w:rsidR="00955F2C" w:rsidRDefault="00000000">
      <w:pPr>
        <w:pStyle w:val="FirstParagraph"/>
      </w:pPr>
      <w:r>
        <w:t xml:space="preserve">1. Pro volby vyhlášené přede dnem nabytí účinnosti tohoto zákona se použije zákon č. </w:t>
      </w:r>
      <w:hyperlink r:id="rId168">
        <w:r w:rsidR="00955F2C">
          <w:rPr>
            <w:rStyle w:val="Hypertextovodkaz"/>
          </w:rPr>
          <w:t>491/2001 Sb.</w:t>
        </w:r>
      </w:hyperlink>
      <w:r>
        <w:t>, ve znění účinném přede dnem nabytí účinnosti tohoto zákona.</w:t>
      </w:r>
    </w:p>
    <w:p w14:paraId="2AE14110" w14:textId="77777777" w:rsidR="00955F2C" w:rsidRDefault="00000000">
      <w:pPr>
        <w:pStyle w:val="Zkladntext"/>
      </w:pPr>
      <w:r>
        <w:t xml:space="preserve">2. Ve volbách vyhlášených před vyhlášením voleb do zastupitelstev obcí v roce 2026, v nichž jsou členové zastupitelstev voleni na celé čtyřleté období, se v řízení o registraci kandidátních listin a při sestavování okrskových volebních komisí a obesílání jejich členů postupuje podle zákona č. </w:t>
      </w:r>
      <w:hyperlink r:id="rId169">
        <w:r w:rsidR="00955F2C">
          <w:rPr>
            <w:rStyle w:val="Hypertextovodkaz"/>
          </w:rPr>
          <w:t>491/2001 Sb.</w:t>
        </w:r>
      </w:hyperlink>
      <w:r>
        <w:t>, ve znění účinném přede dnem nabytí účinnosti tohoto zákona. V zápisech o průběhu a výsledku hlasování a v zápisech o výsledku voleb se neuvádí počet voličů, kteří hlasovali na voličský průkaz a počet hlasovacích lístků, které jsou platným hlasem voliče.</w:t>
      </w:r>
    </w:p>
    <w:p w14:paraId="1E89D6F6" w14:textId="77777777" w:rsidR="00955F2C" w:rsidRDefault="00000000">
      <w:pPr>
        <w:pStyle w:val="Zkladntext"/>
      </w:pPr>
      <w:r>
        <w:t>3. Starosta ve lhůtě 30 dnů ode dne nabytí účinnosti tohoto zákona změnou volebního okrsku odstraní případy, kdy hranice volebního okrsku není shodná s hranicí volebního obvodu pro volby do Senátu; jsou-li ke dni nabytí účinnosti tohoto zákona vyhlášené volby, provede starosta změnu po vyhlášení celkových výsledků voleb Státní volební komisí.</w:t>
      </w:r>
    </w:p>
    <w:p w14:paraId="29084E2C" w14:textId="77777777" w:rsidR="00955F2C" w:rsidRDefault="00955F2C">
      <w:pPr>
        <w:pStyle w:val="H5-center"/>
      </w:pPr>
      <w:hyperlink r:id="rId170">
        <w:r>
          <w:rPr>
            <w:rStyle w:val="Hypertextovodkaz"/>
          </w:rPr>
          <w:t>Čl.VI zákona č. 235/2025 Sb.</w:t>
        </w:r>
      </w:hyperlink>
    </w:p>
    <w:p w14:paraId="3EABA74E" w14:textId="77777777" w:rsidR="00955F2C" w:rsidRDefault="00000000">
      <w:pPr>
        <w:pStyle w:val="Nadpis5"/>
      </w:pPr>
      <w:bookmarkStart w:id="427" w:name="přechodné-ustanovení-3"/>
      <w:r>
        <w:t>Přechodné ustanovení</w:t>
      </w:r>
      <w:bookmarkEnd w:id="427"/>
    </w:p>
    <w:p w14:paraId="5A3E3373" w14:textId="77777777" w:rsidR="00955F2C" w:rsidRDefault="00000000">
      <w:pPr>
        <w:pStyle w:val="FirstParagraph"/>
      </w:pPr>
      <w:r>
        <w:t xml:space="preserve">Pro volby vyhlášené přede dnem 1. ledna 2026 se použije zákon č. </w:t>
      </w:r>
      <w:hyperlink r:id="rId171">
        <w:r w:rsidR="00955F2C">
          <w:rPr>
            <w:rStyle w:val="Hypertextovodkaz"/>
          </w:rPr>
          <w:t>491/2001 Sb.</w:t>
        </w:r>
      </w:hyperlink>
      <w:r>
        <w:t>, ve znění účinném přede dnem 1. ledna 2026.</w:t>
      </w:r>
    </w:p>
    <w:p w14:paraId="1F48B3FF" w14:textId="77777777" w:rsidR="00955F2C" w:rsidRDefault="00955F2C">
      <w:pPr>
        <w:pStyle w:val="Zkladntext"/>
      </w:pPr>
      <w:bookmarkStart w:id="428" w:name="c_23778"/>
      <w:bookmarkEnd w:id="428"/>
    </w:p>
    <w:p w14:paraId="432E02B9" w14:textId="77777777" w:rsidR="00955F2C" w:rsidRDefault="00000000">
      <w:pPr>
        <w:pStyle w:val="Odstavec-mensi"/>
      </w:pPr>
      <w:r>
        <w:t xml:space="preserve">1) Směrnice Rady </w:t>
      </w:r>
      <w:hyperlink r:id="rId172">
        <w:r w:rsidR="00955F2C">
          <w:rPr>
            <w:rStyle w:val="Hypertextovodkaz"/>
          </w:rPr>
          <w:t>94/80/ES</w:t>
        </w:r>
      </w:hyperlink>
      <w:r>
        <w:t xml:space="preserve"> ze dne 19. prosince 1994, kterou se stanoví pravidla pro výkon práva volit a být volen v obecních volbách pro občany Unie s bydlištěm v členském státě, jehož nejsou státními příslušníky.</w:t>
      </w:r>
    </w:p>
    <w:p w14:paraId="572B38D0" w14:textId="77777777" w:rsidR="00955F2C" w:rsidRDefault="00000000">
      <w:pPr>
        <w:pStyle w:val="Odstavec-mensi"/>
      </w:pPr>
      <w:r>
        <w:t xml:space="preserve">2) </w:t>
      </w:r>
      <w:hyperlink r:id="rId173">
        <w:r w:rsidR="00955F2C">
          <w:rPr>
            <w:rStyle w:val="Hypertextovodkaz"/>
          </w:rPr>
          <w:t>Čl. 102 ústavního zákona č. 1/1993 Sb.</w:t>
        </w:r>
      </w:hyperlink>
      <w:r>
        <w:t>, Ústava České republiky.</w:t>
      </w:r>
    </w:p>
    <w:p w14:paraId="302F79F3" w14:textId="77777777" w:rsidR="00955F2C" w:rsidRDefault="00000000">
      <w:pPr>
        <w:pStyle w:val="Odstavec-mensi"/>
      </w:pPr>
      <w:r>
        <w:t xml:space="preserve">3) </w:t>
      </w:r>
      <w:hyperlink r:id="rId174">
        <w:r w:rsidR="00955F2C">
          <w:rPr>
            <w:rStyle w:val="Hypertextovodkaz"/>
          </w:rPr>
          <w:t>§ 4 odst. 1 zákona č. 128/2000 Sb.</w:t>
        </w:r>
      </w:hyperlink>
    </w:p>
    <w:p w14:paraId="286638D2" w14:textId="77777777" w:rsidR="00955F2C" w:rsidRDefault="00000000">
      <w:pPr>
        <w:pStyle w:val="Odstavec-mensi"/>
      </w:pPr>
      <w:r>
        <w:t xml:space="preserve">15) </w:t>
      </w:r>
      <w:hyperlink r:id="rId175">
        <w:r w:rsidR="00955F2C">
          <w:rPr>
            <w:rStyle w:val="Hypertextovodkaz"/>
          </w:rPr>
          <w:t>§ 9 zákona č. 424/1991 Sb.</w:t>
        </w:r>
      </w:hyperlink>
      <w:r>
        <w:t xml:space="preserve">, o sdružování v politických stranách a v politických hnutích, ve znění zákona č. </w:t>
      </w:r>
      <w:hyperlink r:id="rId176">
        <w:r w:rsidR="00955F2C">
          <w:rPr>
            <w:rStyle w:val="Hypertextovodkaz"/>
          </w:rPr>
          <w:t>340/2000 Sb.</w:t>
        </w:r>
      </w:hyperlink>
    </w:p>
    <w:p w14:paraId="749E8616" w14:textId="77777777" w:rsidR="00955F2C" w:rsidRDefault="00000000">
      <w:pPr>
        <w:pStyle w:val="Odstavec-mensi"/>
      </w:pPr>
      <w:r>
        <w:t xml:space="preserve">28) </w:t>
      </w:r>
      <w:hyperlink r:id="rId177">
        <w:r w:rsidR="00955F2C">
          <w:rPr>
            <w:rStyle w:val="Hypertextovodkaz"/>
          </w:rPr>
          <w:t>§ 19 odst. 3 zákona č. 128/2000 Sb.</w:t>
        </w:r>
      </w:hyperlink>
    </w:p>
    <w:p w14:paraId="008AE3DF" w14:textId="77777777" w:rsidR="00955F2C" w:rsidRDefault="00000000">
      <w:pPr>
        <w:pStyle w:val="Odstavec-mensi"/>
      </w:pPr>
      <w:r>
        <w:t xml:space="preserve">29) </w:t>
      </w:r>
      <w:hyperlink r:id="rId178">
        <w:r w:rsidR="00955F2C">
          <w:rPr>
            <w:rStyle w:val="Hypertextovodkaz"/>
          </w:rPr>
          <w:t>§ 89 odst. 1 zákona č. 128/2000 Sb.</w:t>
        </w:r>
      </w:hyperlink>
    </w:p>
    <w:p w14:paraId="6B548873" w14:textId="77777777" w:rsidR="00955F2C" w:rsidRDefault="00000000">
      <w:pPr>
        <w:pStyle w:val="Odstavec-mensi"/>
      </w:pPr>
      <w:r>
        <w:t xml:space="preserve">32) </w:t>
      </w:r>
      <w:hyperlink r:id="rId179">
        <w:r w:rsidR="00955F2C">
          <w:rPr>
            <w:rStyle w:val="Hypertextovodkaz"/>
          </w:rPr>
          <w:t>§ 200l zákona č. 99/1963 Sb.</w:t>
        </w:r>
      </w:hyperlink>
    </w:p>
    <w:sectPr w:rsidR="00955F2C">
      <w:headerReference w:type="even" r:id="rId180"/>
      <w:headerReference w:type="default" r:id="rId181"/>
      <w:footerReference w:type="even" r:id="rId182"/>
      <w:footerReference w:type="default" r:id="rId183"/>
      <w:headerReference w:type="first" r:id="rId184"/>
      <w:footerReference w:type="first" r:id="rId18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38A2" w14:textId="77777777" w:rsidR="00B00F39" w:rsidRDefault="00B00F39">
      <w:pPr>
        <w:spacing w:before="0" w:after="0"/>
      </w:pPr>
      <w:r>
        <w:separator/>
      </w:r>
    </w:p>
  </w:endnote>
  <w:endnote w:type="continuationSeparator" w:id="0">
    <w:p w14:paraId="2F8DB2C3" w14:textId="77777777" w:rsidR="00B00F39" w:rsidRDefault="00B00F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6419" w14:textId="77777777" w:rsidR="003D0D36" w:rsidRDefault="003D0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659"/>
    </w:tblGrid>
    <w:tr w:rsidR="00E63F19" w:rsidRPr="00E63F19" w14:paraId="008A386D" w14:textId="77777777" w:rsidTr="00623F35">
      <w:trPr>
        <w:trHeight w:val="558"/>
      </w:trPr>
      <w:tc>
        <w:tcPr>
          <w:tcW w:w="3118" w:type="pct"/>
          <w:vAlign w:val="center"/>
        </w:tcPr>
        <w:p w14:paraId="00F4A7A5" w14:textId="7E1165DD" w:rsidR="00DD7993" w:rsidRPr="00E63F19" w:rsidRDefault="00DD7993" w:rsidP="00E63F19">
          <w:pPr>
            <w:pStyle w:val="Zhlav"/>
            <w:jc w:val="left"/>
            <w:rPr>
              <w:szCs w:val="16"/>
            </w:rPr>
          </w:pPr>
        </w:p>
      </w:tc>
      <w:tc>
        <w:tcPr>
          <w:tcW w:w="1882" w:type="pct"/>
          <w:vAlign w:val="center"/>
        </w:tcPr>
        <w:p w14:paraId="44D0278D" w14:textId="61546772" w:rsidR="00DD7993" w:rsidRPr="00E63F19" w:rsidRDefault="00DD7993" w:rsidP="00E63F19">
          <w:pPr>
            <w:pStyle w:val="Zhlav"/>
            <w:jc w:val="right"/>
            <w:rPr>
              <w:szCs w:val="16"/>
            </w:rPr>
          </w:pPr>
        </w:p>
      </w:tc>
    </w:tr>
  </w:tbl>
  <w:p w14:paraId="51A35143" w14:textId="77777777" w:rsidR="00DD7993" w:rsidRPr="00C10F99" w:rsidRDefault="00DD7993" w:rsidP="00B15A9F">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1D6D" w14:textId="77777777" w:rsidR="003D0D36" w:rsidRDefault="003D0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98A9" w14:textId="77777777" w:rsidR="00B00F39" w:rsidRDefault="00B00F39">
      <w:r>
        <w:separator/>
      </w:r>
    </w:p>
  </w:footnote>
  <w:footnote w:type="continuationSeparator" w:id="0">
    <w:p w14:paraId="6FC1262C" w14:textId="77777777" w:rsidR="00B00F39" w:rsidRDefault="00B0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3D4C" w14:textId="77777777" w:rsidR="003D0D36" w:rsidRDefault="003D0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8"/>
      <w:gridCol w:w="1044"/>
    </w:tblGrid>
    <w:tr w:rsidR="005444AF" w:rsidRPr="00DA00AC" w14:paraId="4FB944EA" w14:textId="77777777" w:rsidTr="00623F35">
      <w:trPr>
        <w:trHeight w:val="558"/>
      </w:trPr>
      <w:tc>
        <w:tcPr>
          <w:tcW w:w="4463" w:type="pct"/>
          <w:vAlign w:val="center"/>
        </w:tcPr>
        <w:p w14:paraId="3E00B9FF" w14:textId="0134CACA" w:rsidR="00DD7993" w:rsidRPr="00DA00AC" w:rsidRDefault="00DD7993" w:rsidP="005444AF">
          <w:pPr>
            <w:pStyle w:val="Zhlav"/>
            <w:jc w:val="left"/>
            <w:rPr>
              <w:szCs w:val="16"/>
            </w:rPr>
          </w:pPr>
        </w:p>
      </w:tc>
      <w:tc>
        <w:tcPr>
          <w:tcW w:w="537" w:type="pct"/>
          <w:vAlign w:val="center"/>
        </w:tcPr>
        <w:p w14:paraId="3CEC48FF" w14:textId="5187E1F2" w:rsidR="00DD7993" w:rsidRPr="00DA00AC" w:rsidRDefault="00DD7993" w:rsidP="005444AF">
          <w:pPr>
            <w:pStyle w:val="Zhlav"/>
            <w:rPr>
              <w:szCs w:val="16"/>
            </w:rPr>
          </w:pPr>
        </w:p>
      </w:tc>
    </w:tr>
  </w:tbl>
  <w:p w14:paraId="11959C87" w14:textId="77777777" w:rsidR="00DD7993" w:rsidRPr="001222DA" w:rsidRDefault="00DD7993" w:rsidP="00C10F99">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2AA2" w14:textId="77777777" w:rsidR="003D0D36" w:rsidRDefault="003D0D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2C947A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303895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D0D36"/>
    <w:rsid w:val="004E29B3"/>
    <w:rsid w:val="00590D07"/>
    <w:rsid w:val="005C1485"/>
    <w:rsid w:val="006A4F6B"/>
    <w:rsid w:val="00784D58"/>
    <w:rsid w:val="008D6863"/>
    <w:rsid w:val="00955F2C"/>
    <w:rsid w:val="00B00F39"/>
    <w:rsid w:val="00B86B75"/>
    <w:rsid w:val="00BC48D5"/>
    <w:rsid w:val="00C36279"/>
    <w:rsid w:val="00CF3EAE"/>
    <w:rsid w:val="00DD7993"/>
    <w:rsid w:val="00DF2C5D"/>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7FD21"/>
  <w15:docId w15:val="{F9DE01DE-D637-42D3-853D-021311B3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cz/products/lawText/1/51988/1/ASPI%253A/367/2000%20Sb.%2523" TargetMode="External"/><Relationship Id="rId21" Type="http://schemas.openxmlformats.org/officeDocument/2006/relationships/hyperlink" Target="https://www.aspi.cz/products/lawText/1/51988/1/KO%253A/KO491_2001CZ%25231" TargetMode="External"/><Relationship Id="rId42" Type="http://schemas.openxmlformats.org/officeDocument/2006/relationships/hyperlink" Target="https://www.aspi.cz/products/lawText/1/51988/1/ASPI%253A/491/2001%20Sb.%252345.5" TargetMode="External"/><Relationship Id="rId63" Type="http://schemas.openxmlformats.org/officeDocument/2006/relationships/hyperlink" Target="https://www.aspi.cz/products/lawText/1/51988/1/ASPI%253A/491/2001%20Sb.%252355.6" TargetMode="External"/><Relationship Id="rId84" Type="http://schemas.openxmlformats.org/officeDocument/2006/relationships/hyperlink" Target="https://www.aspi.cz/products/lawText/1/51988/1/ASPI%253A/99/1963%20Sb.%2523" TargetMode="External"/><Relationship Id="rId138" Type="http://schemas.openxmlformats.org/officeDocument/2006/relationships/hyperlink" Target="https://www.aspi.cz/products/lawText/1/51988/1/ASPI%253A/152/1994%20Sb.%2523" TargetMode="External"/><Relationship Id="rId159" Type="http://schemas.openxmlformats.org/officeDocument/2006/relationships/hyperlink" Target="https://www.aspi.cz/products/lawText/1/51988/1/ASPI%253A/491/2001%20Sb.%2523" TargetMode="External"/><Relationship Id="rId170" Type="http://schemas.openxmlformats.org/officeDocument/2006/relationships/hyperlink" Target="https://www.aspi.cz/products/lawText/1/51988/1/ASPI%253A/235/2025%20Sb.%2523%25C8l\.VI" TargetMode="External"/><Relationship Id="rId107" Type="http://schemas.openxmlformats.org/officeDocument/2006/relationships/hyperlink" Target="https://www.aspi.cz/products/lawText/1/51988/1/ASPI%253A/360/1999%20Sb.%2523" TargetMode="External"/><Relationship Id="rId11" Type="http://schemas.openxmlformats.org/officeDocument/2006/relationships/hyperlink" Target="https://www.aspi.cz/products/lawText/1/51988/1/ASPI%253A/222/2012%20Sb.%2523" TargetMode="External"/><Relationship Id="rId32" Type="http://schemas.openxmlformats.org/officeDocument/2006/relationships/hyperlink" Target="https://www.aspi.cz/products/lawText/1/51988/1/KO%253A/KO491_2001CZ%252327" TargetMode="External"/><Relationship Id="rId53" Type="http://schemas.openxmlformats.org/officeDocument/2006/relationships/hyperlink" Target="https://www.aspi.cz/products/lawText/1/51988/1/ASPI%253A/491/2001%20Sb.%252322.3" TargetMode="External"/><Relationship Id="rId74" Type="http://schemas.openxmlformats.org/officeDocument/2006/relationships/hyperlink" Target="https://www.aspi.cz/products/lawText/1/51988/1/KO%253A/KO491_2001CZ%252363" TargetMode="External"/><Relationship Id="rId128" Type="http://schemas.openxmlformats.org/officeDocument/2006/relationships/hyperlink" Target="https://www.aspi.cz/products/lawText/1/51988/1/ASPI%253A/99/1963%20Sb.%2523200l.4-200l.6" TargetMode="External"/><Relationship Id="rId149" Type="http://schemas.openxmlformats.org/officeDocument/2006/relationships/hyperlink" Target="https://www.aspi.cz/products/lawText/1/51988/1/ASPI%253A/243/1999%20Sb.%2523" TargetMode="External"/><Relationship Id="rId5" Type="http://schemas.openxmlformats.org/officeDocument/2006/relationships/footnotes" Target="footnotes.xml"/><Relationship Id="rId95" Type="http://schemas.openxmlformats.org/officeDocument/2006/relationships/hyperlink" Target="https://www.aspi.cz/products/lawText/1/51988/1/ASPI%253A/117/1994%20Sb.%2523" TargetMode="External"/><Relationship Id="rId160" Type="http://schemas.openxmlformats.org/officeDocument/2006/relationships/hyperlink" Target="https://www.aspi.cz/products/lawText/1/51988/1/ASPI%253A/491/2001%20Sb.%252312.4.f" TargetMode="External"/><Relationship Id="rId181" Type="http://schemas.openxmlformats.org/officeDocument/2006/relationships/header" Target="header2.xml"/><Relationship Id="rId22" Type="http://schemas.openxmlformats.org/officeDocument/2006/relationships/hyperlink" Target="https://www.aspi.cz/products/lawText/1/51988/1/KO%253A/KO491_2001CZ%25232" TargetMode="External"/><Relationship Id="rId43" Type="http://schemas.openxmlformats.org/officeDocument/2006/relationships/hyperlink" Target="https://www.aspi.cz/products/lawText/1/51988/1/KO%253A/KO491_2001CZ%252347" TargetMode="External"/><Relationship Id="rId64" Type="http://schemas.openxmlformats.org/officeDocument/2006/relationships/hyperlink" Target="https://www.aspi.cz/products/lawText/1/51988/1/KO%253A/KO491_2001CZ%252357" TargetMode="External"/><Relationship Id="rId118" Type="http://schemas.openxmlformats.org/officeDocument/2006/relationships/hyperlink" Target="https://www.aspi.cz/products/lawText/1/51988/1/ASPI%253A/370/2000%20Sb.%2523" TargetMode="External"/><Relationship Id="rId139" Type="http://schemas.openxmlformats.org/officeDocument/2006/relationships/hyperlink" Target="https://www.aspi.cz/products/lawText/1/51988/1/ASPI%253A/247/1995%20Sb.%2523" TargetMode="External"/><Relationship Id="rId85" Type="http://schemas.openxmlformats.org/officeDocument/2006/relationships/hyperlink" Target="https://www.aspi.cz/products/lawText/1/51988/1/ASPI%253A/36/1967%20Sb.%2523" TargetMode="External"/><Relationship Id="rId150" Type="http://schemas.openxmlformats.org/officeDocument/2006/relationships/hyperlink" Target="https://www.aspi.cz/products/lawText/1/51988/1/ASPI%253A/204/2000%20Sb.%2523" TargetMode="External"/><Relationship Id="rId171" Type="http://schemas.openxmlformats.org/officeDocument/2006/relationships/hyperlink" Target="https://www.aspi.cz/products/lawText/1/51988/1/ASPI%253A/491/2001%20Sb.%2523" TargetMode="External"/><Relationship Id="rId12" Type="http://schemas.openxmlformats.org/officeDocument/2006/relationships/hyperlink" Target="https://www.aspi.cz/products/lawText/1/51988/1/ASPI%253A/275/2012%20Sb.%2523" TargetMode="External"/><Relationship Id="rId33" Type="http://schemas.openxmlformats.org/officeDocument/2006/relationships/hyperlink" Target="https://www.aspi.cz/products/lawText/1/51988/1/KO%253A/KO491_2001CZ%252328" TargetMode="External"/><Relationship Id="rId108" Type="http://schemas.openxmlformats.org/officeDocument/2006/relationships/hyperlink" Target="https://www.aspi.cz/products/lawText/1/51988/1/ASPI%253A/27/2000%20Sb.%2523" TargetMode="External"/><Relationship Id="rId129" Type="http://schemas.openxmlformats.org/officeDocument/2006/relationships/hyperlink" Target="https://www.aspi.cz/products/lawText/1/51988/1/ASPI%253A/99/1963%20Sb.%2523200l.4" TargetMode="External"/><Relationship Id="rId54" Type="http://schemas.openxmlformats.org/officeDocument/2006/relationships/hyperlink" Target="https://www.aspi.cz/products/lawText/1/51988/1/KO%253A/KO491_2001CZ%252355" TargetMode="External"/><Relationship Id="rId75" Type="http://schemas.openxmlformats.org/officeDocument/2006/relationships/hyperlink" Target="https://www.aspi.cz/products/lawText/1/51988/1/KO%253A/KO491_2001CZ%252366" TargetMode="External"/><Relationship Id="rId96" Type="http://schemas.openxmlformats.org/officeDocument/2006/relationships/hyperlink" Target="https://www.aspi.cz/products/lawText/1/51988/1/ASPI%253A/152/1994%20Sb.%2523" TargetMode="External"/><Relationship Id="rId140" Type="http://schemas.openxmlformats.org/officeDocument/2006/relationships/hyperlink" Target="https://www.aspi.cz/products/lawText/1/51988/1/ASPI%253A/152/1994%20Sb.%2523" TargetMode="External"/><Relationship Id="rId161" Type="http://schemas.openxmlformats.org/officeDocument/2006/relationships/hyperlink" Target="https://www.aspi.cz/products/lawText/1/51988/1/ASPI%253A/491/2001%20Sb.%252312.5.f" TargetMode="External"/><Relationship Id="rId182" Type="http://schemas.openxmlformats.org/officeDocument/2006/relationships/footer" Target="footer1.xml"/><Relationship Id="rId6" Type="http://schemas.openxmlformats.org/officeDocument/2006/relationships/endnotes" Target="endnotes.xml"/><Relationship Id="rId23" Type="http://schemas.openxmlformats.org/officeDocument/2006/relationships/hyperlink" Target="https://www.aspi.cz/products/lawText/1/51988/1/KO%253A/KO491_2001CZ%25233" TargetMode="External"/><Relationship Id="rId119" Type="http://schemas.openxmlformats.org/officeDocument/2006/relationships/hyperlink" Target="https://www.aspi.cz/products/lawText/1/51988/1/ASPI%253A/120/2001%20Sb.%2523" TargetMode="External"/><Relationship Id="rId44" Type="http://schemas.openxmlformats.org/officeDocument/2006/relationships/hyperlink" Target="https://www.aspi.cz/products/lawText/1/51988/1/KO%253A/KO491_2001CZ%252348" TargetMode="External"/><Relationship Id="rId65" Type="http://schemas.openxmlformats.org/officeDocument/2006/relationships/hyperlink" Target="https://www.aspi.cz/products/lawText/1/51988/1/ASPI%253A/491/2001%20Sb.%252356.1" TargetMode="External"/><Relationship Id="rId86" Type="http://schemas.openxmlformats.org/officeDocument/2006/relationships/hyperlink" Target="https://www.aspi.cz/products/lawText/1/51988/1/ASPI%253A/158/1969%20Sb.%2523" TargetMode="External"/><Relationship Id="rId130" Type="http://schemas.openxmlformats.org/officeDocument/2006/relationships/hyperlink" Target="https://www.aspi.cz/products/lawText/1/51988/1/ASPI%253A/99/1963%20Sb.%2523200l.4" TargetMode="External"/><Relationship Id="rId151" Type="http://schemas.openxmlformats.org/officeDocument/2006/relationships/hyperlink" Target="https://www.aspi.cz/products/lawText/1/51988/1/ASPI%253A/64/2001%20Sb.%2523" TargetMode="External"/><Relationship Id="rId172" Type="http://schemas.openxmlformats.org/officeDocument/2006/relationships/hyperlink" Target="https://www.aspi.cz/products/lawText/1/51988/1/EU%253A/31994L0080%2523" TargetMode="External"/><Relationship Id="rId13" Type="http://schemas.openxmlformats.org/officeDocument/2006/relationships/hyperlink" Target="https://www.aspi.cz/products/lawText/1/51988/1/ASPI%253A/58/2014%20Sb.%2523" TargetMode="External"/><Relationship Id="rId18" Type="http://schemas.openxmlformats.org/officeDocument/2006/relationships/hyperlink" Target="https://www.aspi.cz/products/lawText/1/51988/1/ASPI%253A/269/2021%20Sb.%2523" TargetMode="External"/><Relationship Id="rId39" Type="http://schemas.openxmlformats.org/officeDocument/2006/relationships/hyperlink" Target="https://www.aspi.cz/products/lawText/1/51988/1/KO%253A/KO491_2001CZ%252342" TargetMode="External"/><Relationship Id="rId109" Type="http://schemas.openxmlformats.org/officeDocument/2006/relationships/hyperlink" Target="https://www.aspi.cz/products/lawText/1/51988/1/ASPI%253A/30/2000%20Sb.%2523" TargetMode="External"/><Relationship Id="rId34" Type="http://schemas.openxmlformats.org/officeDocument/2006/relationships/hyperlink" Target="https://www.aspi.cz/products/lawText/1/51988/1/KO%253A/KO491_2001CZ%252334" TargetMode="External"/><Relationship Id="rId50" Type="http://schemas.openxmlformats.org/officeDocument/2006/relationships/hyperlink" Target="https://www.aspi.cz/products/lawText/1/51988/1/ASPI%253A/491/2001%20Sb.%252345.3-45.4" TargetMode="External"/><Relationship Id="rId55" Type="http://schemas.openxmlformats.org/officeDocument/2006/relationships/hyperlink" Target="https://www.aspi.cz/products/lawText/1/51988/1/ASPI%253A/491/2001%20Sb.%25235" TargetMode="External"/><Relationship Id="rId76" Type="http://schemas.openxmlformats.org/officeDocument/2006/relationships/hyperlink" Target="https://www.aspi.cz/products/lawText/1/51988/1/ASPI%253A/491/2001%20Sb.%252358" TargetMode="External"/><Relationship Id="rId97" Type="http://schemas.openxmlformats.org/officeDocument/2006/relationships/hyperlink" Target="https://www.aspi.cz/products/lawText/1/51988/1/ASPI%253A/216/1994%20Sb.%2523" TargetMode="External"/><Relationship Id="rId104" Type="http://schemas.openxmlformats.org/officeDocument/2006/relationships/hyperlink" Target="https://www.aspi.cz/products/lawText/1/51988/1/ASPI%253A/91/1998%20Sb.%2523" TargetMode="External"/><Relationship Id="rId120" Type="http://schemas.openxmlformats.org/officeDocument/2006/relationships/hyperlink" Target="https://www.aspi.cz/products/lawText/1/51988/1/ASPI%253A/137/2001%20Sb.%2523" TargetMode="External"/><Relationship Id="rId125" Type="http://schemas.openxmlformats.org/officeDocument/2006/relationships/hyperlink" Target="https://www.aspi.cz/products/lawText/1/51988/1/ASPI%253A/99/1963%20Sb.%2523200l.3" TargetMode="External"/><Relationship Id="rId141" Type="http://schemas.openxmlformats.org/officeDocument/2006/relationships/hyperlink" Target="https://www.aspi.cz/products/lawText/1/51988/1/ASPI%253A/152/1994%20Sb.%2523" TargetMode="External"/><Relationship Id="rId146" Type="http://schemas.openxmlformats.org/officeDocument/2006/relationships/hyperlink" Target="https://www.aspi.cz/products/lawText/1/51988/1/KO%253A/KO491_2001CZ%252380" TargetMode="External"/><Relationship Id="rId167" Type="http://schemas.openxmlformats.org/officeDocument/2006/relationships/hyperlink" Target="https://www.aspi.cz/products/lawText/1/51988/1/ASPI%253A/89/2024%20Sb.%2523%25C8l\.VI" TargetMode="External"/><Relationship Id="rId7" Type="http://schemas.openxmlformats.org/officeDocument/2006/relationships/hyperlink" Target="https://www.aspi.cz/products/lawText/1/51988/1/ASPI%253A/230/2002%20Sb.%2523" TargetMode="External"/><Relationship Id="rId71" Type="http://schemas.openxmlformats.org/officeDocument/2006/relationships/hyperlink" Target="https://www.aspi.cz/products/lawText/1/51988/1/KO%253A/KO491_2001CZ%252361" TargetMode="External"/><Relationship Id="rId92" Type="http://schemas.openxmlformats.org/officeDocument/2006/relationships/hyperlink" Target="https://www.aspi.cz/products/lawText/1/51988/1/ASPI%253A/263/1992%20Sb.%2523" TargetMode="External"/><Relationship Id="rId162" Type="http://schemas.openxmlformats.org/officeDocument/2006/relationships/hyperlink" Target="https://www.aspi.cz/products/lawText/1/51988/1/ASPI%253A/491/2001%20Sb.%252312.6.f" TargetMode="External"/><Relationship Id="rId183"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aspi.cz/products/lawText/1/51988/1/ASPI%253A/491/2001%20Sb.%25234.1" TargetMode="External"/><Relationship Id="rId24" Type="http://schemas.openxmlformats.org/officeDocument/2006/relationships/hyperlink" Target="https://www.aspi.cz/products/lawText/1/51988/1/KO%253A/KO491_2001CZ%25234" TargetMode="External"/><Relationship Id="rId40" Type="http://schemas.openxmlformats.org/officeDocument/2006/relationships/hyperlink" Target="https://www.aspi.cz/products/lawText/1/51988/1/KO%253A/KO491_2001CZ%252345" TargetMode="External"/><Relationship Id="rId45" Type="http://schemas.openxmlformats.org/officeDocument/2006/relationships/hyperlink" Target="https://www.aspi.cz/products/lawText/1/51988/1/ASPI%253A/491/2001%20Sb.%252342" TargetMode="External"/><Relationship Id="rId66" Type="http://schemas.openxmlformats.org/officeDocument/2006/relationships/hyperlink" Target="https://www.aspi.cz/products/lawText/1/51988/1/KO%253A/KO491_2001CZ%252358" TargetMode="External"/><Relationship Id="rId87" Type="http://schemas.openxmlformats.org/officeDocument/2006/relationships/hyperlink" Target="https://www.aspi.cz/products/lawText/1/51988/1/ASPI%253A/49/1973%20Sb.%2523" TargetMode="External"/><Relationship Id="rId110" Type="http://schemas.openxmlformats.org/officeDocument/2006/relationships/hyperlink" Target="https://www.aspi.cz/products/lawText/1/51988/1/ASPI%253A/46/2000%20Sb.%2523" TargetMode="External"/><Relationship Id="rId115" Type="http://schemas.openxmlformats.org/officeDocument/2006/relationships/hyperlink" Target="https://www.aspi.cz/products/lawText/1/51988/1/ASPI%253A/220/2000%20Sb.%2523" TargetMode="External"/><Relationship Id="rId131" Type="http://schemas.openxmlformats.org/officeDocument/2006/relationships/hyperlink" Target="https://www.aspi.cz/products/lawText/1/51988/1/ASPI%253A/99/1963%20Sb.%2523200l.4" TargetMode="External"/><Relationship Id="rId136" Type="http://schemas.openxmlformats.org/officeDocument/2006/relationships/hyperlink" Target="https://www.aspi.cz/products/lawText/1/51988/1/ASPI%253A/152/1994%20Sb.%2523" TargetMode="External"/><Relationship Id="rId157" Type="http://schemas.openxmlformats.org/officeDocument/2006/relationships/hyperlink" Target="https://www.aspi.cz/products/lawText/1/51988/1/ASPI%253A/491/2001%20Sb.%252360" TargetMode="External"/><Relationship Id="rId178" Type="http://schemas.openxmlformats.org/officeDocument/2006/relationships/hyperlink" Target="https://www.aspi.cz/products/lawText/1/51988/1/ASPI%253A/128/2000%20Sb.%252389.1" TargetMode="External"/><Relationship Id="rId61" Type="http://schemas.openxmlformats.org/officeDocument/2006/relationships/hyperlink" Target="https://www.aspi.cz/products/lawText/1/51988/1/ASPI%253A/491/2001%20Sb.%252345.5" TargetMode="External"/><Relationship Id="rId82" Type="http://schemas.openxmlformats.org/officeDocument/2006/relationships/hyperlink" Target="https://www.aspi.cz/products/lawText/1/51988/1/ASPI%253A/99/1963%20Sb.%2523" TargetMode="External"/><Relationship Id="rId152" Type="http://schemas.openxmlformats.org/officeDocument/2006/relationships/hyperlink" Target="https://www.aspi.cz/products/lawText/1/51988/1/ASPI%253A/247/1995%20Sb.%2523" TargetMode="External"/><Relationship Id="rId173" Type="http://schemas.openxmlformats.org/officeDocument/2006/relationships/hyperlink" Target="https://www.aspi.cz/products/lawText/1/51988/1/ASPI%253A/1/1993%20Sb.%2523%25C8l\.102" TargetMode="External"/><Relationship Id="rId19" Type="http://schemas.openxmlformats.org/officeDocument/2006/relationships/hyperlink" Target="https://www.aspi.cz/products/lawText/1/51988/1/ASPI%253A/89/2024%20Sb.%2523" TargetMode="External"/><Relationship Id="rId14" Type="http://schemas.openxmlformats.org/officeDocument/2006/relationships/hyperlink" Target="https://www.aspi.cz/products/lawText/1/51988/1/ASPI%253A/114/2016%20Sb.%2523" TargetMode="External"/><Relationship Id="rId30" Type="http://schemas.openxmlformats.org/officeDocument/2006/relationships/hyperlink" Target="https://www.aspi.cz/products/lawText/1/51988/1/KO%253A/KO491_2001CZ%252322" TargetMode="External"/><Relationship Id="rId35" Type="http://schemas.openxmlformats.org/officeDocument/2006/relationships/hyperlink" Target="https://www.aspi.cz/products/lawText/1/51988/1/KO%253A/KO491_2001CZ%252340" TargetMode="External"/><Relationship Id="rId56" Type="http://schemas.openxmlformats.org/officeDocument/2006/relationships/hyperlink" Target="https://www.aspi.cz/products/lawText/1/51988/1/ASPI%253A/491/2001%20Sb.%25235.2" TargetMode="External"/><Relationship Id="rId77" Type="http://schemas.openxmlformats.org/officeDocument/2006/relationships/hyperlink" Target="https://www.aspi.cz/products/lawText/1/51988/1/ASPI%253A/491/2001%20Sb.%252354" TargetMode="External"/><Relationship Id="rId100" Type="http://schemas.openxmlformats.org/officeDocument/2006/relationships/hyperlink" Target="https://www.aspi.cz/products/lawText/1/51988/1/ASPI%253A/238/1995%20Sb.%2523" TargetMode="External"/><Relationship Id="rId105" Type="http://schemas.openxmlformats.org/officeDocument/2006/relationships/hyperlink" Target="https://www.aspi.cz/products/lawText/1/51988/1/ASPI%253A/165/1998%20Sb.%2523" TargetMode="External"/><Relationship Id="rId126" Type="http://schemas.openxmlformats.org/officeDocument/2006/relationships/hyperlink" Target="https://www.aspi.cz/products/lawText/1/51988/1/ASPI%253A/99/1963%20Sb.%2523200l" TargetMode="External"/><Relationship Id="rId147" Type="http://schemas.openxmlformats.org/officeDocument/2006/relationships/hyperlink" Target="https://www.aspi.cz/products/lawText/1/51988/1/ASPI%253A/247/1995%20Sb.%2523" TargetMode="External"/><Relationship Id="rId168" Type="http://schemas.openxmlformats.org/officeDocument/2006/relationships/hyperlink" Target="https://www.aspi.cz/products/lawText/1/51988/1/ASPI%253A/491/2001%20Sb.%2523" TargetMode="External"/><Relationship Id="rId8" Type="http://schemas.openxmlformats.org/officeDocument/2006/relationships/hyperlink" Target="https://www.aspi.cz/products/lawText/1/51988/1/ASPI%253A/238/1992%20Sb.%2523" TargetMode="External"/><Relationship Id="rId51" Type="http://schemas.openxmlformats.org/officeDocument/2006/relationships/hyperlink" Target="https://www.aspi.cz/products/lawText/1/51988/1/KO%253A/KO491_2001CZ%252354" TargetMode="External"/><Relationship Id="rId72" Type="http://schemas.openxmlformats.org/officeDocument/2006/relationships/hyperlink" Target="https://www.aspi.cz/products/lawText/1/51988/1/ASPI%253A/491/2001%20Sb.%252359" TargetMode="External"/><Relationship Id="rId93" Type="http://schemas.openxmlformats.org/officeDocument/2006/relationships/hyperlink" Target="https://www.aspi.cz/products/lawText/1/51988/1/ASPI%253A/24/1993%20Sb.%2523" TargetMode="External"/><Relationship Id="rId98" Type="http://schemas.openxmlformats.org/officeDocument/2006/relationships/hyperlink" Target="https://www.aspi.cz/products/lawText/1/51988/1/ASPI%253A/118/1995%20Sb.%2523" TargetMode="External"/><Relationship Id="rId121" Type="http://schemas.openxmlformats.org/officeDocument/2006/relationships/hyperlink" Target="https://www.aspi.cz/products/lawText/1/51988/1/ASPI%253A/231/2001%20Sb.%2523" TargetMode="External"/><Relationship Id="rId142" Type="http://schemas.openxmlformats.org/officeDocument/2006/relationships/hyperlink" Target="https://www.aspi.cz/products/lawText/1/51988/1/ASPI%253A/152/1994%20Sb.%2523" TargetMode="External"/><Relationship Id="rId163" Type="http://schemas.openxmlformats.org/officeDocument/2006/relationships/hyperlink" Target="https://www.aspi.cz/products/lawText/1/51988/1/ASPI%253A/491/2001%20Sb.%252314.2" TargetMode="External"/><Relationship Id="rId184"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s://www.aspi.cz/products/lawText/1/51988/1/KO%253A/KO491_2001CZ%25235" TargetMode="External"/><Relationship Id="rId46" Type="http://schemas.openxmlformats.org/officeDocument/2006/relationships/hyperlink" Target="https://www.aspi.cz/products/lawText/1/51988/1/KO%253A/KO491_2001CZ%252350" TargetMode="External"/><Relationship Id="rId67" Type="http://schemas.openxmlformats.org/officeDocument/2006/relationships/hyperlink" Target="https://www.aspi.cz/products/lawText/1/51988/1/ASPI%253A/491/2001%20Sb.%252356" TargetMode="External"/><Relationship Id="rId116" Type="http://schemas.openxmlformats.org/officeDocument/2006/relationships/hyperlink" Target="https://www.aspi.cz/products/lawText/1/51988/1/ASPI%253A/227/2000%20Sb.%2523" TargetMode="External"/><Relationship Id="rId137" Type="http://schemas.openxmlformats.org/officeDocument/2006/relationships/hyperlink" Target="https://www.aspi.cz/products/lawText/1/51988/1/KO%253A/KO491_2001CZ%252379" TargetMode="External"/><Relationship Id="rId158" Type="http://schemas.openxmlformats.org/officeDocument/2006/relationships/hyperlink" Target="https://www.aspi.cz/products/lawText/1/51988/1/ASPI%253A/90/2017%20Sb.%2523%25C8l\.VI" TargetMode="External"/><Relationship Id="rId20" Type="http://schemas.openxmlformats.org/officeDocument/2006/relationships/hyperlink" Target="https://www.aspi.cz/products/lawText/1/51988/1/ASPI%253A/235/2025%20Sb.%2523" TargetMode="External"/><Relationship Id="rId41" Type="http://schemas.openxmlformats.org/officeDocument/2006/relationships/hyperlink" Target="https://www.aspi.cz/products/lawText/1/51988/1/KO%253A/KO491_2001CZ%252346" TargetMode="External"/><Relationship Id="rId62" Type="http://schemas.openxmlformats.org/officeDocument/2006/relationships/hyperlink" Target="https://www.aspi.cz/products/lawText/1/51988/1/ASPI%253A/491/2001%20Sb.%25235.2" TargetMode="External"/><Relationship Id="rId83" Type="http://schemas.openxmlformats.org/officeDocument/2006/relationships/hyperlink" Target="https://www.aspi.cz/products/lawText/1/51988/1/KO%253A/KO491_2001CZ%252378" TargetMode="External"/><Relationship Id="rId88" Type="http://schemas.openxmlformats.org/officeDocument/2006/relationships/hyperlink" Target="https://www.aspi.cz/products/lawText/1/51988/1/ASPI%253A/20/1975%20Sb.%2523" TargetMode="External"/><Relationship Id="rId111" Type="http://schemas.openxmlformats.org/officeDocument/2006/relationships/hyperlink" Target="https://www.aspi.cz/products/lawText/1/51988/1/ASPI%253A/105/2000%20Sb.%2523" TargetMode="External"/><Relationship Id="rId132" Type="http://schemas.openxmlformats.org/officeDocument/2006/relationships/hyperlink" Target="https://www.aspi.cz/products/lawText/1/51988/1/ASPI%253A/99/1963%20Sb.%2523200l.7" TargetMode="External"/><Relationship Id="rId153" Type="http://schemas.openxmlformats.org/officeDocument/2006/relationships/hyperlink" Target="https://www.aspi.cz/products/lawText/1/51988/1/KO%253A/KO491_2001CZ%252382" TargetMode="External"/><Relationship Id="rId174" Type="http://schemas.openxmlformats.org/officeDocument/2006/relationships/hyperlink" Target="https://www.aspi.cz/products/lawText/1/51988/1/ASPI%253A/128/2000%20Sb.%25234.1" TargetMode="External"/><Relationship Id="rId179" Type="http://schemas.openxmlformats.org/officeDocument/2006/relationships/hyperlink" Target="https://www.aspi.cz/products/lawText/1/51988/1/ASPI%253A/99/1963%20Sb.%2523200l" TargetMode="External"/><Relationship Id="rId15" Type="http://schemas.openxmlformats.org/officeDocument/2006/relationships/hyperlink" Target="https://www.aspi.cz/products/lawText/1/51988/1/ASPI%253A/322/2016%20Sb.%2523" TargetMode="External"/><Relationship Id="rId36" Type="http://schemas.openxmlformats.org/officeDocument/2006/relationships/hyperlink" Target="https://www.aspi.cz/products/lawText/1/51988/1/ASPI%253A/491/2001%20Sb.%252341" TargetMode="External"/><Relationship Id="rId57" Type="http://schemas.openxmlformats.org/officeDocument/2006/relationships/hyperlink" Target="https://www.aspi.cz/products/lawText/1/51988/1/ASPI%253A/491/2001%20Sb.%25235.2" TargetMode="External"/><Relationship Id="rId106" Type="http://schemas.openxmlformats.org/officeDocument/2006/relationships/hyperlink" Target="https://www.aspi.cz/products/lawText/1/51988/1/ASPI%253A/326/1999%20Sb.%2523" TargetMode="External"/><Relationship Id="rId127" Type="http://schemas.openxmlformats.org/officeDocument/2006/relationships/hyperlink" Target="https://www.aspi.cz/products/lawText/1/51988/1/ASPI%253A/99/1963%20Sb.%2523200l.3" TargetMode="External"/><Relationship Id="rId10" Type="http://schemas.openxmlformats.org/officeDocument/2006/relationships/hyperlink" Target="https://www.aspi.cz/products/lawText/1/51988/1/ASPI%253A/320/2009%20Sb.%2523" TargetMode="External"/><Relationship Id="rId31" Type="http://schemas.openxmlformats.org/officeDocument/2006/relationships/hyperlink" Target="https://www.aspi.cz/products/lawText/1/51988/1/KO%253A/KO491_2001CZ%252325" TargetMode="External"/><Relationship Id="rId52" Type="http://schemas.openxmlformats.org/officeDocument/2006/relationships/hyperlink" Target="https://www.aspi.cz/products/lawText/1/51988/1/ASPI%253A/491/2001%20Sb.%252360" TargetMode="External"/><Relationship Id="rId73" Type="http://schemas.openxmlformats.org/officeDocument/2006/relationships/hyperlink" Target="https://www.aspi.cz/products/lawText/1/51988/1/ASPI%253A/491/2001%20Sb.%252360" TargetMode="External"/><Relationship Id="rId78" Type="http://schemas.openxmlformats.org/officeDocument/2006/relationships/hyperlink" Target="https://www.aspi.cz/products/lawText/1/51988/1/KO%253A/KO491_2001CZ%252372" TargetMode="External"/><Relationship Id="rId94" Type="http://schemas.openxmlformats.org/officeDocument/2006/relationships/hyperlink" Target="https://www.aspi.cz/products/lawText/1/51988/1/ASPI%253A/171/1993%20Sb.%2523" TargetMode="External"/><Relationship Id="rId99" Type="http://schemas.openxmlformats.org/officeDocument/2006/relationships/hyperlink" Target="https://www.aspi.cz/products/lawText/1/51988/1/ASPI%253A/160/1995%20Sb.%2523" TargetMode="External"/><Relationship Id="rId101" Type="http://schemas.openxmlformats.org/officeDocument/2006/relationships/hyperlink" Target="https://www.aspi.cz/products/lawText/1/51988/1/ASPI%253A/247/1995%20Sb.%2523" TargetMode="External"/><Relationship Id="rId122" Type="http://schemas.openxmlformats.org/officeDocument/2006/relationships/hyperlink" Target="https://www.aspi.cz/products/lawText/1/51988/1/ASPI%253A/271/2001%20Sb.%2523" TargetMode="External"/><Relationship Id="rId143" Type="http://schemas.openxmlformats.org/officeDocument/2006/relationships/hyperlink" Target="https://www.aspi.cz/products/lawText/1/51988/1/ASPI%253A/152/1994%20Sb.%2523" TargetMode="External"/><Relationship Id="rId148" Type="http://schemas.openxmlformats.org/officeDocument/2006/relationships/hyperlink" Target="https://www.aspi.cz/products/lawText/1/51988/1/ASPI%253A/212/1996%20Sb.%2523" TargetMode="External"/><Relationship Id="rId164" Type="http://schemas.openxmlformats.org/officeDocument/2006/relationships/hyperlink" Target="https://www.aspi.cz/products/lawText/1/51988/1/ASPI%253A/38/2019%20Sb.%2523%25C8l\.VI" TargetMode="External"/><Relationship Id="rId169" Type="http://schemas.openxmlformats.org/officeDocument/2006/relationships/hyperlink" Target="https://www.aspi.cz/products/lawText/1/51988/1/ASPI%253A/491/2001%20Sb.%2523" TargetMode="External"/><Relationship Id="rId18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spi.cz/products/lawText/1/51988/1/ASPI%253A/283/2005%20Sb.%2523" TargetMode="External"/><Relationship Id="rId180" Type="http://schemas.openxmlformats.org/officeDocument/2006/relationships/header" Target="header1.xml"/><Relationship Id="rId26" Type="http://schemas.openxmlformats.org/officeDocument/2006/relationships/hyperlink" Target="https://www.aspi.cz/products/lawText/1/51988/1/ASPI%253A/491/2001%20Sb.%25234.2.a-4.2.b" TargetMode="External"/><Relationship Id="rId47" Type="http://schemas.openxmlformats.org/officeDocument/2006/relationships/hyperlink" Target="https://www.aspi.cz/products/lawText/1/51988/1/ASPI%253A/491/2001%20Sb.%252322.3" TargetMode="External"/><Relationship Id="rId68" Type="http://schemas.openxmlformats.org/officeDocument/2006/relationships/hyperlink" Target="https://www.aspi.cz/products/lawText/1/51988/1/ASPI%253A/491/2001%20Sb.%252356" TargetMode="External"/><Relationship Id="rId89" Type="http://schemas.openxmlformats.org/officeDocument/2006/relationships/hyperlink" Target="https://www.aspi.cz/products/lawText/1/51988/1/ASPI%253A/133/1982%20Sb.%2523" TargetMode="External"/><Relationship Id="rId112" Type="http://schemas.openxmlformats.org/officeDocument/2006/relationships/hyperlink" Target="https://www.aspi.cz/products/lawText/1/51988/1/ASPI%253A/130/2000%20Sb.%2523" TargetMode="External"/><Relationship Id="rId133" Type="http://schemas.openxmlformats.org/officeDocument/2006/relationships/hyperlink" Target="https://www.aspi.cz/products/lawText/1/51988/1/ASPI%253A/491/2001%20Sb.%252321" TargetMode="External"/><Relationship Id="rId154" Type="http://schemas.openxmlformats.org/officeDocument/2006/relationships/hyperlink" Target="https://www.aspi.cz/products/lawText/1/51988/1/ASPI%253A/491/2001%20Sb.%252321.1" TargetMode="External"/><Relationship Id="rId175" Type="http://schemas.openxmlformats.org/officeDocument/2006/relationships/hyperlink" Target="https://www.aspi.cz/products/lawText/1/51988/1/ASPI%253A/424/1991%20Sb.%25239" TargetMode="External"/><Relationship Id="rId16" Type="http://schemas.openxmlformats.org/officeDocument/2006/relationships/hyperlink" Target="https://www.aspi.cz/products/lawText/1/51988/1/ASPI%253A/90/2017%20Sb.%2523" TargetMode="External"/><Relationship Id="rId37" Type="http://schemas.openxmlformats.org/officeDocument/2006/relationships/hyperlink" Target="https://www.aspi.cz/products/lawText/1/51988/1/ASPI%253A/491/2001%20Sb.%252341" TargetMode="External"/><Relationship Id="rId58" Type="http://schemas.openxmlformats.org/officeDocument/2006/relationships/hyperlink" Target="https://www.aspi.cz/products/lawText/1/51988/1/ASPI%253A/491/2001%20Sb.%252359" TargetMode="External"/><Relationship Id="rId79" Type="http://schemas.openxmlformats.org/officeDocument/2006/relationships/hyperlink" Target="https://www.aspi.cz/products/lawText/1/51988/1/KO%253A/KO491_2001CZ%252373" TargetMode="External"/><Relationship Id="rId102" Type="http://schemas.openxmlformats.org/officeDocument/2006/relationships/hyperlink" Target="https://www.aspi.cz/products/lawText/1/51988/1/ASPI%253A/202/1997%20Sb.%2523" TargetMode="External"/><Relationship Id="rId123" Type="http://schemas.openxmlformats.org/officeDocument/2006/relationships/hyperlink" Target="https://www.aspi.cz/products/lawText/1/51988/1/ASPI%253A/276/2001%20Sb.%2523" TargetMode="External"/><Relationship Id="rId144" Type="http://schemas.openxmlformats.org/officeDocument/2006/relationships/hyperlink" Target="https://www.aspi.cz/products/lawText/1/51988/1/ASPI%253A/152/1994%20Sb.%2523" TargetMode="External"/><Relationship Id="rId90" Type="http://schemas.openxmlformats.org/officeDocument/2006/relationships/hyperlink" Target="https://www.aspi.cz/products/lawText/1/51988/1/ASPI%253A/328/1991%20Sb.%2523" TargetMode="External"/><Relationship Id="rId165" Type="http://schemas.openxmlformats.org/officeDocument/2006/relationships/hyperlink" Target="https://www.aspi.cz/products/lawText/1/51988/1/ASPI%253A/491/2001%20Sb.%2523" TargetMode="External"/><Relationship Id="rId186" Type="http://schemas.openxmlformats.org/officeDocument/2006/relationships/fontTable" Target="fontTable.xml"/><Relationship Id="rId27" Type="http://schemas.openxmlformats.org/officeDocument/2006/relationships/hyperlink" Target="https://www.aspi.cz/products/lawText/1/51988/1/KO%253A/KO491_2001CZ%252320" TargetMode="External"/><Relationship Id="rId48" Type="http://schemas.openxmlformats.org/officeDocument/2006/relationships/hyperlink" Target="https://www.aspi.cz/products/lawText/1/51988/1/KO%253A/KO491_2001CZ%252353" TargetMode="External"/><Relationship Id="rId69" Type="http://schemas.openxmlformats.org/officeDocument/2006/relationships/hyperlink" Target="https://www.aspi.cz/products/lawText/1/51988/1/KO%253A/KO491_2001CZ%252359" TargetMode="External"/><Relationship Id="rId113" Type="http://schemas.openxmlformats.org/officeDocument/2006/relationships/hyperlink" Target="https://www.aspi.cz/products/lawText/1/51988/1/ASPI%253A/155/2000%20Sb.%2523" TargetMode="External"/><Relationship Id="rId134" Type="http://schemas.openxmlformats.org/officeDocument/2006/relationships/hyperlink" Target="https://www.aspi.cz/products/lawText/1/51988/1/ASPI%253A/491/2001%20Sb.%252323" TargetMode="External"/><Relationship Id="rId80" Type="http://schemas.openxmlformats.org/officeDocument/2006/relationships/hyperlink" Target="https://www.aspi.cz/products/lawText/1/51988/1/KO%253A/KO491_2001CZ%252375" TargetMode="External"/><Relationship Id="rId155" Type="http://schemas.openxmlformats.org/officeDocument/2006/relationships/hyperlink" Target="https://www.aspi.cz/products/lawText/1/51988/1/ASPI%253A/222/2012%20Sb.%2523%25C8l\.IV" TargetMode="External"/><Relationship Id="rId176" Type="http://schemas.openxmlformats.org/officeDocument/2006/relationships/hyperlink" Target="https://www.aspi.cz/products/lawText/1/51988/1/ASPI%253A/340/2000%20Sb.%2523" TargetMode="External"/><Relationship Id="rId17" Type="http://schemas.openxmlformats.org/officeDocument/2006/relationships/hyperlink" Target="https://www.aspi.cz/products/lawText/1/51988/1/ASPI%253A/38/2019%20Sb.%2523" TargetMode="External"/><Relationship Id="rId38" Type="http://schemas.openxmlformats.org/officeDocument/2006/relationships/hyperlink" Target="https://www.aspi.cz/products/lawText/1/51988/1/KO%253A/KO491_2001CZ%252341" TargetMode="External"/><Relationship Id="rId59" Type="http://schemas.openxmlformats.org/officeDocument/2006/relationships/hyperlink" Target="https://www.aspi.cz/products/lawText/1/51988/1/ASPI%253A/491/2001%20Sb.%252359" TargetMode="External"/><Relationship Id="rId103" Type="http://schemas.openxmlformats.org/officeDocument/2006/relationships/hyperlink" Target="https://www.aspi.cz/products/lawText/1/51988/1/ASPI%253A/15/1998%20Sb.%2523" TargetMode="External"/><Relationship Id="rId124" Type="http://schemas.openxmlformats.org/officeDocument/2006/relationships/hyperlink" Target="https://www.aspi.cz/products/lawText/1/51988/1/ASPI%253A/317/2001%20Sb.%2523" TargetMode="External"/><Relationship Id="rId70" Type="http://schemas.openxmlformats.org/officeDocument/2006/relationships/hyperlink" Target="https://www.aspi.cz/products/lawText/1/51988/1/KO%253A/KO491_2001CZ%252360" TargetMode="External"/><Relationship Id="rId91" Type="http://schemas.openxmlformats.org/officeDocument/2006/relationships/hyperlink" Target="https://www.aspi.cz/products/lawText/1/51988/1/ASPI%253A/519/1991%20Sb.%2523" TargetMode="External"/><Relationship Id="rId145" Type="http://schemas.openxmlformats.org/officeDocument/2006/relationships/hyperlink" Target="https://www.aspi.cz/products/lawText/1/51988/1/ASPI%253A/247/1995%20Sb.%2523" TargetMode="External"/><Relationship Id="rId166" Type="http://schemas.openxmlformats.org/officeDocument/2006/relationships/hyperlink" Target="https://www.aspi.cz/products/lawText/1/51988/1/ASPI%253A/491/2001%20Sb.%252321.4" TargetMode="External"/><Relationship Id="rId187" Type="http://schemas.openxmlformats.org/officeDocument/2006/relationships/theme" Target="theme/theme1.xml"/><Relationship Id="rId1" Type="http://schemas.openxmlformats.org/officeDocument/2006/relationships/numbering" Target="numbering.xml"/><Relationship Id="rId28" Type="http://schemas.openxmlformats.org/officeDocument/2006/relationships/hyperlink" Target="https://www.aspi.cz/products/lawText/1/51988/1/KO%253A/KO491_2001CZ%252321" TargetMode="External"/><Relationship Id="rId49" Type="http://schemas.openxmlformats.org/officeDocument/2006/relationships/hyperlink" Target="https://www.aspi.cz/products/lawText/1/51988/1/ASPI%253A/491/2001%20Sb.%252360" TargetMode="External"/><Relationship Id="rId114" Type="http://schemas.openxmlformats.org/officeDocument/2006/relationships/hyperlink" Target="https://www.aspi.cz/products/lawText/1/51988/1/ASPI%253A/204/2000%20Sb.%2523" TargetMode="External"/><Relationship Id="rId60" Type="http://schemas.openxmlformats.org/officeDocument/2006/relationships/hyperlink" Target="https://www.aspi.cz/products/lawText/1/51988/1/KO%253A/KO491_2001CZ%252356" TargetMode="External"/><Relationship Id="rId81" Type="http://schemas.openxmlformats.org/officeDocument/2006/relationships/hyperlink" Target="https://www.aspi.cz/products/lawText/1/51988/1/KO%253A/KO491_2001CZ%252376" TargetMode="External"/><Relationship Id="rId135" Type="http://schemas.openxmlformats.org/officeDocument/2006/relationships/hyperlink" Target="https://www.aspi.cz/products/lawText/1/51988/1/ASPI%253A/491/2001%20Sb.%252359" TargetMode="External"/><Relationship Id="rId156" Type="http://schemas.openxmlformats.org/officeDocument/2006/relationships/hyperlink" Target="https://www.aspi.cz/products/lawText/1/51988/1/ASPI%253A/322/2016%20Sb.%2523%25C8l\.X" TargetMode="External"/><Relationship Id="rId177" Type="http://schemas.openxmlformats.org/officeDocument/2006/relationships/hyperlink" Target="https://www.aspi.cz/products/lawText/1/51988/1/ASPI%253A/128/2000%20Sb.%2523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8418</Words>
  <Characters>49669</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57972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Palasová Anna</dc:creator>
  <cp:keywords/>
  <cp:lastModifiedBy>Palasová Anna</cp:lastModifiedBy>
  <cp:revision>3</cp:revision>
  <cp:lastPrinted>2026-02-04T15:43:00Z</cp:lastPrinted>
  <dcterms:created xsi:type="dcterms:W3CDTF">2026-02-04T15:44:00Z</dcterms:created>
  <dcterms:modified xsi:type="dcterms:W3CDTF">2026-05-05T11:04:00Z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