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B4" w:rsidRDefault="00E70D6D" w:rsidP="003A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Informace o konání volby prezidenta </w:t>
      </w:r>
      <w:r w:rsidR="003A347B">
        <w:rPr>
          <w:rFonts w:ascii="Arial" w:hAnsi="Arial" w:cs="Arial"/>
          <w:b/>
          <w:bCs/>
          <w:color w:val="0070C0"/>
          <w:sz w:val="28"/>
          <w:szCs w:val="28"/>
        </w:rPr>
        <w:t xml:space="preserve">České republiky </w:t>
      </w:r>
    </w:p>
    <w:p w:rsidR="003A347B" w:rsidRDefault="003A347B" w:rsidP="003A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a způsobu hlasování </w:t>
      </w:r>
    </w:p>
    <w:p w:rsidR="003A347B" w:rsidRDefault="003A347B" w:rsidP="003A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32209E" w:rsidRDefault="0032209E" w:rsidP="003A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91ABD" w:rsidRPr="0091051E" w:rsidRDefault="0032209E" w:rsidP="00322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91051E">
        <w:rPr>
          <w:rFonts w:ascii="Arial" w:hAnsi="Arial" w:cs="Arial"/>
          <w:b/>
          <w:color w:val="0070C0"/>
        </w:rPr>
        <w:t>Datum konání voleb</w:t>
      </w:r>
    </w:p>
    <w:p w:rsidR="005C2944" w:rsidRDefault="00E91ABD" w:rsidP="00322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Volba prezidenta České republiky se bude</w:t>
      </w:r>
      <w:r w:rsidR="0032209E" w:rsidRPr="0091051E">
        <w:rPr>
          <w:rFonts w:ascii="Arial" w:hAnsi="Arial" w:cs="Arial"/>
        </w:rPr>
        <w:t xml:space="preserve"> konat v</w:t>
      </w:r>
      <w:r w:rsidR="0032209E">
        <w:rPr>
          <w:rFonts w:ascii="Arial" w:hAnsi="Arial" w:cs="Arial"/>
        </w:rPr>
        <w:t>e dnech:</w:t>
      </w:r>
      <w:r w:rsidR="0032209E" w:rsidRPr="0091051E">
        <w:rPr>
          <w:rFonts w:ascii="Arial" w:hAnsi="Arial" w:cs="Arial"/>
        </w:rPr>
        <w:t xml:space="preserve"> </w:t>
      </w:r>
    </w:p>
    <w:p w:rsidR="005C2944" w:rsidRDefault="0032209E" w:rsidP="00322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1051E">
        <w:rPr>
          <w:rFonts w:ascii="Arial" w:hAnsi="Arial" w:cs="Arial"/>
          <w:b/>
        </w:rPr>
        <w:t xml:space="preserve">pátek </w:t>
      </w:r>
      <w:r w:rsidR="005C2944">
        <w:rPr>
          <w:rFonts w:ascii="Arial" w:hAnsi="Arial" w:cs="Arial"/>
          <w:b/>
        </w:rPr>
        <w:t xml:space="preserve">     </w:t>
      </w:r>
      <w:proofErr w:type="gramStart"/>
      <w:r w:rsidR="00E91ABD">
        <w:rPr>
          <w:rFonts w:ascii="Arial" w:hAnsi="Arial" w:cs="Arial"/>
          <w:b/>
        </w:rPr>
        <w:t>13</w:t>
      </w:r>
      <w:r w:rsidR="00547878">
        <w:rPr>
          <w:rFonts w:ascii="Arial" w:hAnsi="Arial" w:cs="Arial"/>
          <w:b/>
        </w:rPr>
        <w:t>.1</w:t>
      </w:r>
      <w:r w:rsidRPr="0091051E">
        <w:rPr>
          <w:rFonts w:ascii="Arial" w:hAnsi="Arial" w:cs="Arial"/>
          <w:b/>
        </w:rPr>
        <w:t>.20</w:t>
      </w:r>
      <w:r w:rsidR="00E91ABD">
        <w:rPr>
          <w:rFonts w:ascii="Arial" w:hAnsi="Arial" w:cs="Arial"/>
          <w:b/>
        </w:rPr>
        <w:t>23</w:t>
      </w:r>
      <w:proofErr w:type="gramEnd"/>
      <w:r w:rsidRPr="0091051E">
        <w:rPr>
          <w:rFonts w:ascii="Arial" w:hAnsi="Arial" w:cs="Arial"/>
          <w:b/>
        </w:rPr>
        <w:t xml:space="preserve"> (od 14</w:t>
      </w:r>
      <w:r>
        <w:rPr>
          <w:rFonts w:ascii="Arial" w:hAnsi="Arial" w:cs="Arial"/>
          <w:b/>
        </w:rPr>
        <w:t>.</w:t>
      </w:r>
      <w:r w:rsidRPr="0091051E">
        <w:rPr>
          <w:rFonts w:ascii="Arial" w:hAnsi="Arial" w:cs="Arial"/>
          <w:b/>
        </w:rPr>
        <w:t>00 hodin do 22</w:t>
      </w:r>
      <w:r>
        <w:rPr>
          <w:rFonts w:ascii="Arial" w:hAnsi="Arial" w:cs="Arial"/>
          <w:b/>
        </w:rPr>
        <w:t>.</w:t>
      </w:r>
      <w:r w:rsidRPr="0091051E">
        <w:rPr>
          <w:rFonts w:ascii="Arial" w:hAnsi="Arial" w:cs="Arial"/>
          <w:b/>
        </w:rPr>
        <w:t xml:space="preserve">00 hodin) </w:t>
      </w:r>
    </w:p>
    <w:p w:rsidR="005C2944" w:rsidRDefault="0032209E" w:rsidP="00322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1051E">
        <w:rPr>
          <w:rFonts w:ascii="Arial" w:hAnsi="Arial" w:cs="Arial"/>
          <w:b/>
        </w:rPr>
        <w:t>sobot</w:t>
      </w:r>
      <w:r w:rsidR="005C2944">
        <w:rPr>
          <w:rFonts w:ascii="Arial" w:hAnsi="Arial" w:cs="Arial"/>
          <w:b/>
        </w:rPr>
        <w:t>a</w:t>
      </w:r>
      <w:r w:rsidRPr="0091051E">
        <w:rPr>
          <w:rFonts w:ascii="Arial" w:hAnsi="Arial" w:cs="Arial"/>
          <w:b/>
        </w:rPr>
        <w:t xml:space="preserve"> </w:t>
      </w:r>
      <w:r w:rsidR="005C2944">
        <w:rPr>
          <w:rFonts w:ascii="Arial" w:hAnsi="Arial" w:cs="Arial"/>
          <w:b/>
        </w:rPr>
        <w:t xml:space="preserve"> </w:t>
      </w:r>
      <w:proofErr w:type="gramStart"/>
      <w:r w:rsidR="00E91ABD">
        <w:rPr>
          <w:rFonts w:ascii="Arial" w:hAnsi="Arial" w:cs="Arial"/>
          <w:b/>
        </w:rPr>
        <w:t>14.1</w:t>
      </w:r>
      <w:r w:rsidRPr="0091051E">
        <w:rPr>
          <w:rFonts w:ascii="Arial" w:hAnsi="Arial" w:cs="Arial"/>
          <w:b/>
        </w:rPr>
        <w:t>.20</w:t>
      </w:r>
      <w:r w:rsidR="00E91ABD">
        <w:rPr>
          <w:rFonts w:ascii="Arial" w:hAnsi="Arial" w:cs="Arial"/>
          <w:b/>
        </w:rPr>
        <w:t>23</w:t>
      </w:r>
      <w:proofErr w:type="gramEnd"/>
      <w:r w:rsidRPr="0091051E">
        <w:rPr>
          <w:rFonts w:ascii="Arial" w:hAnsi="Arial" w:cs="Arial"/>
          <w:b/>
        </w:rPr>
        <w:t xml:space="preserve"> (</w:t>
      </w:r>
      <w:r w:rsidRPr="0091051E">
        <w:rPr>
          <w:rFonts w:ascii="Arial" w:hAnsi="Arial" w:cs="Arial"/>
          <w:b/>
          <w:bCs/>
        </w:rPr>
        <w:t>od 8.00 hodin do 14.00 hodin)</w:t>
      </w:r>
      <w:r w:rsidR="00E91ABD">
        <w:rPr>
          <w:rFonts w:ascii="Arial" w:hAnsi="Arial" w:cs="Arial"/>
          <w:b/>
          <w:bCs/>
        </w:rPr>
        <w:t xml:space="preserve"> </w:t>
      </w:r>
    </w:p>
    <w:p w:rsidR="005C2944" w:rsidRDefault="005C2944" w:rsidP="00322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C2944" w:rsidRDefault="00E91ABD" w:rsidP="00322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případné druhé kolo</w:t>
      </w:r>
      <w:r w:rsidR="005C2944">
        <w:rPr>
          <w:rFonts w:ascii="Arial" w:hAnsi="Arial" w:cs="Arial"/>
          <w:b/>
          <w:bCs/>
        </w:rPr>
        <w:t>:</w:t>
      </w:r>
    </w:p>
    <w:p w:rsidR="005C2944" w:rsidRDefault="00E91ABD" w:rsidP="00322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1051E">
        <w:rPr>
          <w:rFonts w:ascii="Arial" w:hAnsi="Arial" w:cs="Arial"/>
          <w:b/>
        </w:rPr>
        <w:t xml:space="preserve">pátek </w:t>
      </w:r>
      <w:r w:rsidR="005C2944">
        <w:rPr>
          <w:rFonts w:ascii="Arial" w:hAnsi="Arial" w:cs="Arial"/>
          <w:b/>
        </w:rPr>
        <w:t xml:space="preserve">   </w:t>
      </w:r>
      <w:proofErr w:type="gramStart"/>
      <w:r>
        <w:rPr>
          <w:rFonts w:ascii="Arial" w:hAnsi="Arial" w:cs="Arial"/>
          <w:b/>
        </w:rPr>
        <w:t>27</w:t>
      </w:r>
      <w:r w:rsidR="00547878">
        <w:rPr>
          <w:rFonts w:ascii="Arial" w:hAnsi="Arial" w:cs="Arial"/>
          <w:b/>
        </w:rPr>
        <w:t>.1</w:t>
      </w:r>
      <w:r w:rsidRPr="0091051E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23</w:t>
      </w:r>
      <w:proofErr w:type="gramEnd"/>
      <w:r w:rsidRPr="0091051E">
        <w:rPr>
          <w:rFonts w:ascii="Arial" w:hAnsi="Arial" w:cs="Arial"/>
          <w:b/>
        </w:rPr>
        <w:t xml:space="preserve"> (od 14</w:t>
      </w:r>
      <w:r>
        <w:rPr>
          <w:rFonts w:ascii="Arial" w:hAnsi="Arial" w:cs="Arial"/>
          <w:b/>
        </w:rPr>
        <w:t>.</w:t>
      </w:r>
      <w:r w:rsidRPr="0091051E">
        <w:rPr>
          <w:rFonts w:ascii="Arial" w:hAnsi="Arial" w:cs="Arial"/>
          <w:b/>
        </w:rPr>
        <w:t>00 hodin do 22</w:t>
      </w:r>
      <w:r>
        <w:rPr>
          <w:rFonts w:ascii="Arial" w:hAnsi="Arial" w:cs="Arial"/>
          <w:b/>
        </w:rPr>
        <w:t>.</w:t>
      </w:r>
      <w:r w:rsidRPr="0091051E">
        <w:rPr>
          <w:rFonts w:ascii="Arial" w:hAnsi="Arial" w:cs="Arial"/>
          <w:b/>
        </w:rPr>
        <w:t xml:space="preserve">00 hodin) </w:t>
      </w:r>
    </w:p>
    <w:p w:rsidR="0032209E" w:rsidRPr="0091051E" w:rsidRDefault="00E91ABD" w:rsidP="00322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1051E">
        <w:rPr>
          <w:rFonts w:ascii="Arial" w:hAnsi="Arial" w:cs="Arial"/>
          <w:b/>
        </w:rPr>
        <w:t>sobot</w:t>
      </w:r>
      <w:r w:rsidR="005C2944">
        <w:rPr>
          <w:rFonts w:ascii="Arial" w:hAnsi="Arial" w:cs="Arial"/>
          <w:b/>
        </w:rPr>
        <w:t>a</w:t>
      </w:r>
      <w:r w:rsidRPr="0091051E">
        <w:rPr>
          <w:rFonts w:ascii="Arial" w:hAnsi="Arial" w:cs="Arial"/>
          <w:b/>
        </w:rPr>
        <w:t xml:space="preserve"> </w:t>
      </w:r>
      <w:r w:rsidR="005C2944"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28.1</w:t>
      </w:r>
      <w:r w:rsidRPr="0091051E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23</w:t>
      </w:r>
      <w:proofErr w:type="gramEnd"/>
      <w:r w:rsidRPr="0091051E">
        <w:rPr>
          <w:rFonts w:ascii="Arial" w:hAnsi="Arial" w:cs="Arial"/>
          <w:b/>
        </w:rPr>
        <w:t xml:space="preserve"> (</w:t>
      </w:r>
      <w:r w:rsidRPr="0091051E">
        <w:rPr>
          <w:rFonts w:ascii="Arial" w:hAnsi="Arial" w:cs="Arial"/>
          <w:b/>
          <w:bCs/>
        </w:rPr>
        <w:t>od 8.00 hodin do 14.00 hodin)</w:t>
      </w:r>
    </w:p>
    <w:p w:rsidR="0032209E" w:rsidRDefault="0032209E" w:rsidP="00322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2209E" w:rsidRDefault="0032209E" w:rsidP="00322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4A87" w:rsidRPr="005C2944" w:rsidRDefault="0032209E" w:rsidP="00322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91051E">
        <w:rPr>
          <w:rFonts w:ascii="Arial" w:hAnsi="Arial" w:cs="Arial"/>
          <w:b/>
          <w:color w:val="0070C0"/>
        </w:rPr>
        <w:t>Kdo volí</w:t>
      </w:r>
      <w:r>
        <w:rPr>
          <w:rFonts w:ascii="Arial" w:hAnsi="Arial" w:cs="Arial"/>
          <w:b/>
          <w:color w:val="0070C0"/>
        </w:rPr>
        <w:t xml:space="preserve"> a kde</w:t>
      </w:r>
    </w:p>
    <w:p w:rsidR="0032209E" w:rsidRPr="0091051E" w:rsidRDefault="0032209E" w:rsidP="00322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051E">
        <w:rPr>
          <w:rFonts w:ascii="Arial" w:hAnsi="Arial" w:cs="Arial"/>
        </w:rPr>
        <w:t xml:space="preserve">Voličem je státní </w:t>
      </w:r>
      <w:r w:rsidR="00EF4A87">
        <w:rPr>
          <w:rFonts w:ascii="Arial" w:hAnsi="Arial" w:cs="Arial"/>
          <w:b/>
        </w:rPr>
        <w:t>občan Č</w:t>
      </w:r>
      <w:r w:rsidRPr="0091051E">
        <w:rPr>
          <w:rFonts w:ascii="Arial" w:hAnsi="Arial" w:cs="Arial"/>
          <w:b/>
        </w:rPr>
        <w:t>eské republiky</w:t>
      </w:r>
      <w:r w:rsidRPr="0091051E">
        <w:rPr>
          <w:rFonts w:ascii="Arial" w:hAnsi="Arial" w:cs="Arial"/>
        </w:rPr>
        <w:t>,</w:t>
      </w:r>
      <w:r w:rsidRPr="0091051E">
        <w:rPr>
          <w:rFonts w:ascii="Arial" w:hAnsi="Arial" w:cs="Arial"/>
          <w:b/>
          <w:bCs/>
        </w:rPr>
        <w:t xml:space="preserve"> </w:t>
      </w:r>
      <w:r w:rsidRPr="0091051E">
        <w:rPr>
          <w:rFonts w:ascii="Arial" w:hAnsi="Arial" w:cs="Arial"/>
        </w:rPr>
        <w:t>který alespoň druhý den voleb</w:t>
      </w:r>
      <w:r w:rsidR="00E91ABD">
        <w:rPr>
          <w:rFonts w:ascii="Arial" w:hAnsi="Arial" w:cs="Arial"/>
        </w:rPr>
        <w:t xml:space="preserve"> (</w:t>
      </w:r>
      <w:proofErr w:type="gramStart"/>
      <w:r w:rsidR="00E91ABD">
        <w:rPr>
          <w:rFonts w:ascii="Arial" w:hAnsi="Arial" w:cs="Arial"/>
        </w:rPr>
        <w:t>14.1.2023</w:t>
      </w:r>
      <w:proofErr w:type="gramEnd"/>
      <w:r w:rsidR="00E91ABD">
        <w:rPr>
          <w:rFonts w:ascii="Arial" w:hAnsi="Arial" w:cs="Arial"/>
        </w:rPr>
        <w:t xml:space="preserve">, v případě druhého kola 28.1.2023) </w:t>
      </w:r>
      <w:r w:rsidRPr="0091051E">
        <w:rPr>
          <w:rFonts w:ascii="Arial" w:hAnsi="Arial" w:cs="Arial"/>
        </w:rPr>
        <w:t>dosáhl věku nejméně 18 let.</w:t>
      </w:r>
    </w:p>
    <w:p w:rsidR="0032209E" w:rsidRPr="0091051E" w:rsidRDefault="0032209E" w:rsidP="00322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2209E" w:rsidRPr="00AA576C" w:rsidRDefault="0032209E" w:rsidP="00322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AA576C">
        <w:rPr>
          <w:rFonts w:ascii="Arial" w:hAnsi="Arial" w:cs="Arial"/>
          <w:i/>
        </w:rPr>
        <w:t>Volič může hlasovat</w:t>
      </w:r>
      <w:r w:rsidR="00AA576C">
        <w:rPr>
          <w:rFonts w:ascii="Arial" w:hAnsi="Arial" w:cs="Arial"/>
          <w:i/>
        </w:rPr>
        <w:t>:</w:t>
      </w:r>
      <w:r w:rsidRPr="00AA576C">
        <w:rPr>
          <w:rFonts w:ascii="Arial" w:hAnsi="Arial" w:cs="Arial"/>
          <w:i/>
        </w:rPr>
        <w:t xml:space="preserve"> </w:t>
      </w:r>
    </w:p>
    <w:p w:rsidR="00AA576C" w:rsidRDefault="003C799D" w:rsidP="0032209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AA576C">
        <w:rPr>
          <w:rFonts w:ascii="Arial" w:hAnsi="Arial" w:cs="Arial"/>
          <w:i/>
        </w:rPr>
        <w:t>ve volební místnosti zřízené pro volební okrsek, kde má trvalý pobyt</w:t>
      </w:r>
      <w:r w:rsidR="00AA576C">
        <w:rPr>
          <w:rFonts w:ascii="Arial" w:hAnsi="Arial" w:cs="Arial"/>
          <w:i/>
        </w:rPr>
        <w:t>,</w:t>
      </w:r>
      <w:r w:rsidRPr="00AA576C">
        <w:rPr>
          <w:rFonts w:ascii="Arial" w:hAnsi="Arial" w:cs="Arial"/>
          <w:i/>
        </w:rPr>
        <w:t xml:space="preserve"> </w:t>
      </w:r>
    </w:p>
    <w:p w:rsidR="00886A86" w:rsidRDefault="00AA576C" w:rsidP="0032209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 jakékoliv jiné volební místnosti na území ČR</w:t>
      </w:r>
    </w:p>
    <w:p w:rsidR="00AA576C" w:rsidRDefault="00AA576C" w:rsidP="00886A8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– pokud má k tomu vydaný voličský průkaz (viz dále),</w:t>
      </w:r>
    </w:p>
    <w:p w:rsidR="003C799D" w:rsidRPr="00AA576C" w:rsidRDefault="003C799D" w:rsidP="0032209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AA576C">
        <w:rPr>
          <w:rFonts w:ascii="Arial" w:hAnsi="Arial" w:cs="Arial"/>
          <w:i/>
        </w:rPr>
        <w:t xml:space="preserve">ve volební místnosti u zastupitelského úřadu ČR v zahraničí </w:t>
      </w:r>
    </w:p>
    <w:p w:rsidR="003C799D" w:rsidRPr="00AA576C" w:rsidRDefault="003C799D" w:rsidP="003C799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AA576C">
        <w:rPr>
          <w:rFonts w:ascii="Arial" w:hAnsi="Arial" w:cs="Arial"/>
          <w:i/>
        </w:rPr>
        <w:t xml:space="preserve">na základě zápisu ve zvláštním seznamu – pokud se tam do </w:t>
      </w:r>
      <w:proofErr w:type="gramStart"/>
      <w:r w:rsidR="00EF4A87">
        <w:rPr>
          <w:rFonts w:ascii="Arial" w:hAnsi="Arial" w:cs="Arial"/>
          <w:i/>
        </w:rPr>
        <w:t>4.12.2022</w:t>
      </w:r>
      <w:proofErr w:type="gramEnd"/>
      <w:r w:rsidRPr="00AA576C">
        <w:rPr>
          <w:rFonts w:ascii="Arial" w:hAnsi="Arial" w:cs="Arial"/>
          <w:i/>
        </w:rPr>
        <w:t xml:space="preserve"> nechal zapsat</w:t>
      </w:r>
      <w:r w:rsidR="00FB468C" w:rsidRPr="00AA576C">
        <w:rPr>
          <w:rFonts w:ascii="Arial" w:hAnsi="Arial" w:cs="Arial"/>
          <w:i/>
        </w:rPr>
        <w:t xml:space="preserve"> (</w:t>
      </w:r>
      <w:r w:rsidR="00886A86">
        <w:rPr>
          <w:rFonts w:ascii="Arial" w:hAnsi="Arial" w:cs="Arial"/>
          <w:i/>
        </w:rPr>
        <w:t xml:space="preserve">v důsledku čehož bude </w:t>
      </w:r>
      <w:r w:rsidR="00FB468C" w:rsidRPr="00AA576C">
        <w:rPr>
          <w:rFonts w:ascii="Arial" w:hAnsi="Arial" w:cs="Arial"/>
          <w:i/>
        </w:rPr>
        <w:t>vyškrtnut ze stálého seznamu v ČR)</w:t>
      </w:r>
    </w:p>
    <w:p w:rsidR="00FB468C" w:rsidRPr="00AA576C" w:rsidRDefault="003C799D" w:rsidP="003C799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AA576C">
        <w:rPr>
          <w:rFonts w:ascii="Arial" w:hAnsi="Arial" w:cs="Arial"/>
          <w:i/>
        </w:rPr>
        <w:t>na základě vydaného voličského průkazu (který mu vydá úřad, v </w:t>
      </w:r>
      <w:proofErr w:type="gramStart"/>
      <w:r w:rsidRPr="00AA576C">
        <w:rPr>
          <w:rFonts w:ascii="Arial" w:hAnsi="Arial" w:cs="Arial"/>
          <w:i/>
        </w:rPr>
        <w:t>jehož</w:t>
      </w:r>
      <w:proofErr w:type="gramEnd"/>
      <w:r w:rsidRPr="00AA576C">
        <w:rPr>
          <w:rFonts w:ascii="Arial" w:hAnsi="Arial" w:cs="Arial"/>
          <w:i/>
        </w:rPr>
        <w:t xml:space="preserve"> stálém nebo zvláštním seznamu je volič zapsán – </w:t>
      </w:r>
      <w:r w:rsidR="00FB468C" w:rsidRPr="00AA576C">
        <w:rPr>
          <w:rFonts w:ascii="Arial" w:hAnsi="Arial" w:cs="Arial"/>
          <w:i/>
        </w:rPr>
        <w:t xml:space="preserve">tedy </w:t>
      </w:r>
      <w:r w:rsidRPr="00AA576C">
        <w:rPr>
          <w:rFonts w:ascii="Arial" w:hAnsi="Arial" w:cs="Arial"/>
          <w:i/>
        </w:rPr>
        <w:t>dle místa trvalého pobytu v ČR nebo pobytu v cizině)</w:t>
      </w:r>
      <w:r w:rsidR="00FB468C" w:rsidRPr="00AA576C">
        <w:rPr>
          <w:rFonts w:ascii="Arial" w:hAnsi="Arial" w:cs="Arial"/>
          <w:i/>
        </w:rPr>
        <w:t>,</w:t>
      </w:r>
    </w:p>
    <w:p w:rsidR="00EF4A87" w:rsidRDefault="00FB468C" w:rsidP="00EF4A8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AA576C">
        <w:rPr>
          <w:rFonts w:ascii="Arial" w:hAnsi="Arial" w:cs="Arial"/>
          <w:i/>
        </w:rPr>
        <w:t>ve zdravotnickém zařízení, zařízení sociální péče, sanatoriu, věznici – pokud tam bude v době voleb a nechá se prostřednictvím správy takového zařízení zapsat na zvláštní seznam pro tyto volby</w:t>
      </w:r>
      <w:r w:rsidR="00EF4A87">
        <w:rPr>
          <w:rFonts w:ascii="Arial" w:hAnsi="Arial" w:cs="Arial"/>
          <w:i/>
        </w:rPr>
        <w:t>, nebo</w:t>
      </w:r>
      <w:r w:rsidRPr="00AA576C">
        <w:rPr>
          <w:rFonts w:ascii="Arial" w:hAnsi="Arial" w:cs="Arial"/>
          <w:i/>
        </w:rPr>
        <w:t xml:space="preserve"> pokud bud</w:t>
      </w:r>
      <w:r w:rsidR="00EF4A87">
        <w:rPr>
          <w:rFonts w:ascii="Arial" w:hAnsi="Arial" w:cs="Arial"/>
          <w:i/>
        </w:rPr>
        <w:t>e mít vystaven voličský průkaz.</w:t>
      </w:r>
    </w:p>
    <w:p w:rsidR="00EF4A87" w:rsidRPr="00EF4A87" w:rsidRDefault="00EF4A87" w:rsidP="00EF4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32209E" w:rsidRDefault="0032209E" w:rsidP="00322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2209E" w:rsidRPr="00244389" w:rsidRDefault="0032209E" w:rsidP="0032209E">
      <w:pPr>
        <w:pStyle w:val="Zkladntext2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244389">
        <w:rPr>
          <w:rFonts w:ascii="Arial" w:hAnsi="Arial" w:cs="Arial"/>
          <w:b/>
          <w:color w:val="0070C0"/>
        </w:rPr>
        <w:t>Seznamy voličů</w:t>
      </w:r>
    </w:p>
    <w:p w:rsidR="0032209E" w:rsidRDefault="0032209E" w:rsidP="0032209E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244389">
        <w:rPr>
          <w:rFonts w:ascii="Arial" w:hAnsi="Arial" w:cs="Arial"/>
        </w:rPr>
        <w:t>ÚMČ Praha 6 sestavuje stálý seznam voličů, zapisuje či vyškrtává voliče, kteří nabydou nebo pozbydou práva volit</w:t>
      </w:r>
      <w:r>
        <w:rPr>
          <w:rFonts w:ascii="Arial" w:hAnsi="Arial" w:cs="Arial"/>
        </w:rPr>
        <w:t>, provádí jeho aktualizaci dle údajů v základním registru obyvatel a informačním systému evidence obyvatel</w:t>
      </w:r>
      <w:r w:rsidRPr="00244389">
        <w:rPr>
          <w:rFonts w:ascii="Arial" w:hAnsi="Arial" w:cs="Arial"/>
        </w:rPr>
        <w:t>. Je potřeba zdůraznit, že volič může být zapsán pouze v jednom seznamu voličů (u úřadu v místě trvalého pobytu nebo v zahraničí u zastupitelského úřadu, pokud tam dlouhodobě pobývá</w:t>
      </w:r>
      <w:r w:rsidR="00AA576C">
        <w:rPr>
          <w:rFonts w:ascii="Arial" w:hAnsi="Arial" w:cs="Arial"/>
        </w:rPr>
        <w:t>, popř. na zvláštním seznamu u úřadu v místě, kde se nachází zdravotnické či podobné zařízení, v němž bude v den voleb umístěn</w:t>
      </w:r>
      <w:r w:rsidRPr="00244389">
        <w:rPr>
          <w:rFonts w:ascii="Arial" w:hAnsi="Arial" w:cs="Arial"/>
        </w:rPr>
        <w:t xml:space="preserve">). </w:t>
      </w:r>
    </w:p>
    <w:p w:rsidR="003A347B" w:rsidRPr="0091051E" w:rsidRDefault="003A347B" w:rsidP="003A347B">
      <w:pPr>
        <w:pStyle w:val="Default"/>
        <w:rPr>
          <w:sz w:val="22"/>
          <w:szCs w:val="22"/>
        </w:rPr>
      </w:pPr>
    </w:p>
    <w:p w:rsidR="003A347B" w:rsidRPr="0091051E" w:rsidRDefault="003A347B" w:rsidP="003A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  <w:r w:rsidRPr="0091051E">
        <w:rPr>
          <w:rFonts w:ascii="Arial" w:hAnsi="Arial" w:cs="Arial"/>
          <w:b/>
          <w:bCs/>
          <w:color w:val="0070C0"/>
        </w:rPr>
        <w:t>Volební místnost</w:t>
      </w:r>
      <w:r w:rsidR="000032AA" w:rsidRPr="0091051E">
        <w:rPr>
          <w:rFonts w:ascii="Arial" w:hAnsi="Arial" w:cs="Arial"/>
          <w:b/>
          <w:bCs/>
          <w:color w:val="0070C0"/>
        </w:rPr>
        <w:t>i</w:t>
      </w:r>
      <w:r w:rsidR="00845A93">
        <w:rPr>
          <w:rFonts w:ascii="Arial" w:hAnsi="Arial" w:cs="Arial"/>
          <w:b/>
          <w:bCs/>
          <w:color w:val="0070C0"/>
        </w:rPr>
        <w:t xml:space="preserve"> a hlasovací lístky</w:t>
      </w:r>
      <w:r w:rsidR="00AA576C">
        <w:rPr>
          <w:rFonts w:ascii="Arial" w:hAnsi="Arial" w:cs="Arial"/>
          <w:b/>
          <w:bCs/>
          <w:color w:val="0070C0"/>
        </w:rPr>
        <w:t xml:space="preserve"> v Praze 6</w:t>
      </w:r>
    </w:p>
    <w:p w:rsidR="00E1103E" w:rsidRDefault="00845A93" w:rsidP="003A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území městské části Praha 6 budou voliči hlasovat </w:t>
      </w:r>
      <w:proofErr w:type="gramStart"/>
      <w:r>
        <w:rPr>
          <w:rFonts w:ascii="Arial" w:hAnsi="Arial" w:cs="Arial"/>
        </w:rPr>
        <w:t>ve 104</w:t>
      </w:r>
      <w:proofErr w:type="gramEnd"/>
      <w:r>
        <w:rPr>
          <w:rFonts w:ascii="Arial" w:hAnsi="Arial" w:cs="Arial"/>
        </w:rPr>
        <w:t xml:space="preserve"> volebních místnostech. Adresu volební místnosti i číslo okrsku najdou voliči na obálce s hlasovacími lístky, která jim bude doručena do poštovní schránky nejpozději do </w:t>
      </w:r>
      <w:proofErr w:type="gramStart"/>
      <w:r w:rsidR="005A3363">
        <w:rPr>
          <w:rFonts w:ascii="Arial" w:hAnsi="Arial" w:cs="Arial"/>
        </w:rPr>
        <w:t>10.</w:t>
      </w:r>
      <w:r w:rsidR="00FF776C">
        <w:rPr>
          <w:rFonts w:ascii="Arial" w:hAnsi="Arial" w:cs="Arial"/>
        </w:rPr>
        <w:t>1.2023</w:t>
      </w:r>
      <w:proofErr w:type="gramEnd"/>
      <w:r w:rsidR="005A3363">
        <w:rPr>
          <w:rFonts w:ascii="Arial" w:hAnsi="Arial" w:cs="Arial"/>
        </w:rPr>
        <w:t>.</w:t>
      </w:r>
    </w:p>
    <w:p w:rsidR="005A3363" w:rsidRPr="00D52BBD" w:rsidRDefault="005A3363" w:rsidP="005A33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Popř. bude možné si adresu volební místnosti vyhledat na webových stránkách Prahy 6, kde bude před volbami zveřejněn popis okrsků (s adresami)</w:t>
      </w:r>
      <w:r w:rsidR="005C2944">
        <w:rPr>
          <w:rFonts w:ascii="Arial" w:hAnsi="Arial" w:cs="Arial"/>
          <w:i/>
          <w:sz w:val="20"/>
          <w:szCs w:val="20"/>
        </w:rPr>
        <w:t xml:space="preserve"> a zpřístupněna volební navigace</w:t>
      </w:r>
      <w:r>
        <w:rPr>
          <w:rFonts w:ascii="Arial" w:hAnsi="Arial" w:cs="Arial"/>
          <w:i/>
          <w:sz w:val="20"/>
          <w:szCs w:val="20"/>
        </w:rPr>
        <w:t xml:space="preserve">. </w:t>
      </w:r>
      <w:r w:rsidRPr="00D52BBD">
        <w:rPr>
          <w:rFonts w:ascii="Arial" w:hAnsi="Arial" w:cs="Arial"/>
          <w:i/>
          <w:sz w:val="20"/>
          <w:szCs w:val="20"/>
        </w:rPr>
        <w:t xml:space="preserve"> </w:t>
      </w:r>
    </w:p>
    <w:p w:rsidR="005A3363" w:rsidRDefault="005A3363" w:rsidP="005A33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45A93" w:rsidRDefault="00FF776C" w:rsidP="003A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se nepodaří </w:t>
      </w:r>
      <w:r w:rsidR="00845A93">
        <w:rPr>
          <w:rFonts w:ascii="Arial" w:hAnsi="Arial" w:cs="Arial"/>
        </w:rPr>
        <w:t xml:space="preserve">hlasovací lístky voličům doručit (např. z důvodu nepřístupné schránky), </w:t>
      </w:r>
      <w:r w:rsidR="00685FAA">
        <w:rPr>
          <w:rFonts w:ascii="Arial" w:hAnsi="Arial" w:cs="Arial"/>
        </w:rPr>
        <w:t xml:space="preserve">dostanou </w:t>
      </w:r>
      <w:r w:rsidR="00845A93">
        <w:rPr>
          <w:rFonts w:ascii="Arial" w:hAnsi="Arial" w:cs="Arial"/>
        </w:rPr>
        <w:t xml:space="preserve">voliči sadu hlasovacích lístků v den voleb přímo ve volební místnosti, popř. před volbami na radnici </w:t>
      </w:r>
      <w:r w:rsidR="00685FAA">
        <w:rPr>
          <w:rFonts w:ascii="Arial" w:hAnsi="Arial" w:cs="Arial"/>
        </w:rPr>
        <w:t>nebo v informačních kancelářích</w:t>
      </w:r>
      <w:r w:rsidR="005A3363">
        <w:rPr>
          <w:rFonts w:ascii="Arial" w:hAnsi="Arial" w:cs="Arial"/>
        </w:rPr>
        <w:t xml:space="preserve"> městské části</w:t>
      </w:r>
      <w:r w:rsidR="00845A93">
        <w:rPr>
          <w:rFonts w:ascii="Arial" w:hAnsi="Arial" w:cs="Arial"/>
        </w:rPr>
        <w:t xml:space="preserve">. </w:t>
      </w:r>
    </w:p>
    <w:p w:rsidR="00D52BBD" w:rsidRDefault="00D52BBD" w:rsidP="003A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3363" w:rsidRDefault="005A3363" w:rsidP="00E11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F776C" w:rsidRDefault="00FF776C" w:rsidP="00140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</w:p>
    <w:p w:rsidR="00FF776C" w:rsidRDefault="000032AA" w:rsidP="00140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  <w:r w:rsidRPr="0091051E">
        <w:rPr>
          <w:rFonts w:ascii="Arial" w:hAnsi="Arial" w:cs="Arial"/>
          <w:b/>
          <w:bCs/>
          <w:color w:val="0070C0"/>
        </w:rPr>
        <w:t>Voličské průkazy</w:t>
      </w:r>
    </w:p>
    <w:p w:rsidR="00140FA0" w:rsidRDefault="000032AA" w:rsidP="00140F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91051E">
        <w:rPr>
          <w:rFonts w:ascii="Arial" w:eastAsia="Times New Roman" w:hAnsi="Arial" w:cs="Arial"/>
          <w:lang w:eastAsia="cs-CZ"/>
        </w:rPr>
        <w:t>Volič, který se nebude zdržovat v době voleb ve volebním okrsku v místě svého</w:t>
      </w:r>
      <w:r w:rsidR="0009155D">
        <w:rPr>
          <w:rFonts w:ascii="Arial" w:eastAsia="Times New Roman" w:hAnsi="Arial" w:cs="Arial"/>
          <w:lang w:eastAsia="cs-CZ"/>
        </w:rPr>
        <w:t xml:space="preserve"> trvalého pobytu, může hlasovat</w:t>
      </w:r>
      <w:r w:rsidRPr="0091051E">
        <w:rPr>
          <w:rFonts w:ascii="Arial" w:eastAsia="Times New Roman" w:hAnsi="Arial" w:cs="Arial"/>
          <w:lang w:eastAsia="cs-CZ"/>
        </w:rPr>
        <w:t xml:space="preserve"> </w:t>
      </w:r>
      <w:r w:rsidRPr="0091051E">
        <w:rPr>
          <w:rFonts w:ascii="Arial" w:eastAsia="Times New Roman" w:hAnsi="Arial" w:cs="Arial"/>
          <w:b/>
          <w:lang w:eastAsia="cs-CZ"/>
        </w:rPr>
        <w:t>na voličský průkaz v jakémkoliv stálém volebním okrsku na území České republiky nebo ve zvláštním volebním okrsku v zahraničí.</w:t>
      </w:r>
    </w:p>
    <w:p w:rsidR="00F06711" w:rsidRPr="00F06711" w:rsidRDefault="00F06711" w:rsidP="00140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70C0"/>
        </w:rPr>
      </w:pPr>
      <w:r w:rsidRPr="00F06711">
        <w:rPr>
          <w:rFonts w:ascii="Arial" w:eastAsia="Times New Roman" w:hAnsi="Arial" w:cs="Arial"/>
          <w:lang w:eastAsia="cs-CZ"/>
        </w:rPr>
        <w:t>Více informací</w:t>
      </w:r>
      <w:r>
        <w:rPr>
          <w:rFonts w:ascii="Arial" w:eastAsia="Times New Roman" w:hAnsi="Arial" w:cs="Arial"/>
          <w:lang w:eastAsia="cs-CZ"/>
        </w:rPr>
        <w:t xml:space="preserve"> viz dokument: Informace pro voliče k podání žádosti o voličský průkaz. </w:t>
      </w:r>
    </w:p>
    <w:p w:rsidR="00685FAA" w:rsidRDefault="00685FAA" w:rsidP="00140F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</w:p>
    <w:p w:rsidR="0003611E" w:rsidRDefault="0003611E" w:rsidP="000032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03611E">
        <w:rPr>
          <w:rFonts w:ascii="Arial" w:hAnsi="Arial" w:cs="Arial"/>
          <w:b/>
          <w:color w:val="0070C0"/>
        </w:rPr>
        <w:t xml:space="preserve">Hlasování do přenosné volební schránky </w:t>
      </w:r>
    </w:p>
    <w:p w:rsidR="00A34BB6" w:rsidRDefault="0003611E" w:rsidP="000032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611E">
        <w:rPr>
          <w:rFonts w:ascii="Arial" w:hAnsi="Arial" w:cs="Arial"/>
        </w:rPr>
        <w:t xml:space="preserve">Volič může požádat </w:t>
      </w:r>
      <w:r w:rsidRPr="00A34BB6">
        <w:rPr>
          <w:rFonts w:ascii="Arial" w:hAnsi="Arial" w:cs="Arial"/>
          <w:b/>
        </w:rPr>
        <w:t xml:space="preserve">ze závažných </w:t>
      </w:r>
      <w:r w:rsidRPr="005C2944">
        <w:rPr>
          <w:rFonts w:ascii="Arial" w:hAnsi="Arial" w:cs="Arial"/>
        </w:rPr>
        <w:t xml:space="preserve">(zejména zdravotních) </w:t>
      </w:r>
      <w:proofErr w:type="gramStart"/>
      <w:r w:rsidRPr="005C2944">
        <w:rPr>
          <w:rFonts w:ascii="Arial" w:hAnsi="Arial" w:cs="Arial"/>
        </w:rPr>
        <w:t>důvodů</w:t>
      </w:r>
      <w:r w:rsidR="00A26F7B" w:rsidRPr="005C2944">
        <w:rPr>
          <w:rFonts w:ascii="Arial" w:hAnsi="Arial" w:cs="Arial"/>
        </w:rPr>
        <w:t xml:space="preserve">  o</w:t>
      </w:r>
      <w:r w:rsidR="00A26F7B">
        <w:rPr>
          <w:rFonts w:ascii="Arial" w:hAnsi="Arial" w:cs="Arial"/>
        </w:rPr>
        <w:t xml:space="preserve"> to</w:t>
      </w:r>
      <w:proofErr w:type="gramEnd"/>
      <w:r w:rsidR="00A26F7B">
        <w:rPr>
          <w:rFonts w:ascii="Arial" w:hAnsi="Arial" w:cs="Arial"/>
        </w:rPr>
        <w:t xml:space="preserve">, aby mohl hlasovat mimo volební místnost (pouze však v územním obvodu volebního okrsku, kde má trvalý pobyt, pokud tedy nemá voličský průkaz). V takovém případě vyšle v den voleb okrsková komise k voliči dva své členy s přenosnou volební schránkou, úřední obálkou, hlasovacími lístky a nechá voliče hlasovat mimo volební místnost. </w:t>
      </w:r>
    </w:p>
    <w:p w:rsidR="00B310E9" w:rsidRDefault="00A34BB6" w:rsidP="00A34B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O takové hlasování lze požád</w:t>
      </w:r>
      <w:r w:rsidR="00B80DF5">
        <w:rPr>
          <w:rFonts w:ascii="Arial" w:hAnsi="Arial" w:cs="Arial"/>
        </w:rPr>
        <w:t>at telefonicky nebo e-mailem u odboru vnitřních věcí</w:t>
      </w:r>
      <w:r>
        <w:rPr>
          <w:rFonts w:ascii="Arial" w:hAnsi="Arial" w:cs="Arial"/>
        </w:rPr>
        <w:t xml:space="preserve"> na </w:t>
      </w:r>
      <w:r w:rsidRPr="0003611E">
        <w:rPr>
          <w:rFonts w:ascii="Arial" w:hAnsi="Arial" w:cs="Arial"/>
        </w:rPr>
        <w:t>tel.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č. </w:t>
      </w:r>
      <w:r w:rsidRPr="0003611E">
        <w:rPr>
          <w:rFonts w:ascii="Arial" w:hAnsi="Arial" w:cs="Arial"/>
        </w:rPr>
        <w:t xml:space="preserve"> 220 189</w:t>
      </w:r>
      <w:r w:rsidR="00B80DF5">
        <w:rPr>
          <w:rFonts w:ascii="Arial" w:hAnsi="Arial" w:cs="Arial"/>
        </w:rPr>
        <w:t> 987</w:t>
      </w:r>
      <w:proofErr w:type="gramEnd"/>
      <w:r w:rsidR="00B80DF5">
        <w:rPr>
          <w:rFonts w:ascii="Arial" w:hAnsi="Arial" w:cs="Arial"/>
        </w:rPr>
        <w:t xml:space="preserve">, </w:t>
      </w:r>
      <w:r w:rsidR="00C40855">
        <w:rPr>
          <w:rFonts w:ascii="Arial" w:hAnsi="Arial" w:cs="Arial"/>
        </w:rPr>
        <w:t xml:space="preserve">220 189 </w:t>
      </w:r>
      <w:r w:rsidR="00B80DF5">
        <w:rPr>
          <w:rFonts w:ascii="Arial" w:hAnsi="Arial" w:cs="Arial"/>
        </w:rPr>
        <w:t>759</w:t>
      </w:r>
      <w:r w:rsidRPr="00B310E9">
        <w:rPr>
          <w:rFonts w:ascii="Arial" w:hAnsi="Arial" w:cs="Arial"/>
          <w:sz w:val="24"/>
          <w:szCs w:val="24"/>
        </w:rPr>
        <w:t>,</w:t>
      </w:r>
      <w:r w:rsidR="00B80DF5" w:rsidRPr="00B310E9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B310E9" w:rsidRPr="00B310E9">
          <w:rPr>
            <w:rStyle w:val="Hypertextovodkaz"/>
            <w:rFonts w:ascii="Arial" w:hAnsi="Arial" w:cs="Arial"/>
            <w:sz w:val="24"/>
            <w:szCs w:val="24"/>
          </w:rPr>
          <w:t>volby@praha6.cz</w:t>
        </w:r>
      </w:hyperlink>
      <w:r w:rsidR="00B310E9">
        <w:rPr>
          <w:rFonts w:ascii="Arial" w:hAnsi="Arial" w:cs="Arial"/>
          <w:sz w:val="24"/>
          <w:szCs w:val="24"/>
        </w:rPr>
        <w:t xml:space="preserve"> nebo </w:t>
      </w:r>
      <w:hyperlink r:id="rId7" w:history="1">
        <w:r w:rsidR="00B310E9" w:rsidRPr="00D769D1">
          <w:rPr>
            <w:rStyle w:val="Hypertextovodkaz"/>
            <w:rFonts w:ascii="Arial" w:hAnsi="Arial" w:cs="Arial"/>
            <w:sz w:val="24"/>
            <w:szCs w:val="24"/>
          </w:rPr>
          <w:t>ovv@praha6.cz</w:t>
        </w:r>
      </w:hyperlink>
    </w:p>
    <w:p w:rsidR="00B310E9" w:rsidRPr="00B310E9" w:rsidRDefault="00B310E9" w:rsidP="00A34B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AC6" w:rsidRDefault="00B80DF5" w:rsidP="000032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201AC6" w:rsidRDefault="00201AC6" w:rsidP="000032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1AC6">
        <w:rPr>
          <w:rFonts w:ascii="Arial" w:hAnsi="Arial" w:cs="Arial"/>
          <w:b/>
          <w:color w:val="0070C0"/>
        </w:rPr>
        <w:t>Upozornění</w:t>
      </w:r>
    </w:p>
    <w:p w:rsidR="00913E8C" w:rsidRDefault="00913E8C" w:rsidP="00913E8C">
      <w:pPr>
        <w:pStyle w:val="Zkladntext2"/>
        <w:spacing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Cs/>
        </w:rPr>
        <w:t xml:space="preserve">Občané Prahy 6, kteří </w:t>
      </w:r>
      <w:r w:rsidRPr="00D36371">
        <w:rPr>
          <w:rFonts w:ascii="Arial" w:hAnsi="Arial" w:cs="Arial"/>
          <w:bCs/>
        </w:rPr>
        <w:t>se nechali při některých z minulých voleb zapsat v zahraničí do zvláštního seznamu voličů zastupitelského úřadu ČR</w:t>
      </w:r>
      <w:r w:rsidRPr="00041B54">
        <w:rPr>
          <w:rFonts w:ascii="Arial" w:hAnsi="Arial" w:cs="Arial"/>
          <w:bCs/>
        </w:rPr>
        <w:t>, nenechali se dosud z tohoto</w:t>
      </w:r>
      <w:r w:rsidR="006241C8">
        <w:rPr>
          <w:rFonts w:ascii="Arial" w:hAnsi="Arial" w:cs="Arial"/>
          <w:bCs/>
        </w:rPr>
        <w:t xml:space="preserve"> zvláštního seznamu vyškrtnout </w:t>
      </w:r>
      <w:r w:rsidRPr="00041B54">
        <w:rPr>
          <w:rFonts w:ascii="Arial" w:hAnsi="Arial" w:cs="Arial"/>
        </w:rPr>
        <w:t xml:space="preserve">a chtějí se účastnit </w:t>
      </w:r>
      <w:r w:rsidR="005C2944">
        <w:rPr>
          <w:rFonts w:ascii="Arial" w:hAnsi="Arial" w:cs="Arial"/>
        </w:rPr>
        <w:t>prezidentské volby</w:t>
      </w:r>
      <w:r w:rsidRPr="00D363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opět na území České republiky</w:t>
      </w:r>
      <w:r w:rsidRPr="00D3637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musí se nechat zapsat do stálého seznamu voličů u úřadu příslušného dle místa svého trvalého pobytu – avšak musí k tomuto opětovnému zápisu předložit </w:t>
      </w:r>
      <w:r w:rsidRPr="00766A57">
        <w:rPr>
          <w:rFonts w:ascii="Arial" w:hAnsi="Arial" w:cs="Arial"/>
          <w:u w:val="single"/>
        </w:rPr>
        <w:t>potvrzení zastupitelského úřadu o vyškrtnutí ze zvláštního seznamu</w:t>
      </w:r>
      <w:r>
        <w:rPr>
          <w:rFonts w:ascii="Arial" w:hAnsi="Arial" w:cs="Arial"/>
        </w:rPr>
        <w:t xml:space="preserve"> vedeného zastupitelským úřadem v cizině.</w:t>
      </w:r>
    </w:p>
    <w:p w:rsidR="00913E8C" w:rsidRDefault="006241C8" w:rsidP="00926B53">
      <w:pPr>
        <w:pStyle w:val="Zkladntext2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Bez tohoto potvrzení nemůže</w:t>
      </w:r>
      <w:r w:rsidR="00913E8C" w:rsidRPr="00D36371">
        <w:rPr>
          <w:rFonts w:ascii="Arial" w:hAnsi="Arial" w:cs="Arial"/>
        </w:rPr>
        <w:t xml:space="preserve"> úřad voliče zpět do stálého seznamu zanést. V nejzazším případě může toto potvrzení předložit ve volební místnosti okrskové volební komisi</w:t>
      </w:r>
      <w:r w:rsidR="002E0FFB">
        <w:rPr>
          <w:rFonts w:ascii="Arial" w:hAnsi="Arial" w:cs="Arial"/>
        </w:rPr>
        <w:t>,</w:t>
      </w:r>
      <w:r w:rsidR="00913E8C">
        <w:rPr>
          <w:rFonts w:ascii="Arial" w:hAnsi="Arial" w:cs="Arial"/>
        </w:rPr>
        <w:t xml:space="preserve"> </w:t>
      </w:r>
      <w:r w:rsidR="00913E8C" w:rsidRPr="00D36371">
        <w:rPr>
          <w:rFonts w:ascii="Arial" w:hAnsi="Arial" w:cs="Arial"/>
        </w:rPr>
        <w:t>která mu jej odebere a voliči umožní hlasování</w:t>
      </w:r>
      <w:r w:rsidR="005C2944">
        <w:rPr>
          <w:rFonts w:ascii="Arial" w:hAnsi="Arial" w:cs="Arial"/>
        </w:rPr>
        <w:t xml:space="preserve"> (následně však musí volební komise zajistit předání potvrzení úřadu)</w:t>
      </w:r>
      <w:r w:rsidR="00913E8C" w:rsidRPr="00D36371">
        <w:rPr>
          <w:rFonts w:ascii="Arial" w:hAnsi="Arial" w:cs="Arial"/>
        </w:rPr>
        <w:t xml:space="preserve">. </w:t>
      </w:r>
      <w:r w:rsidR="00913E8C" w:rsidRPr="00766A57">
        <w:rPr>
          <w:rFonts w:ascii="Arial" w:hAnsi="Arial" w:cs="Arial"/>
        </w:rPr>
        <w:t xml:space="preserve">Dosavadní poznámka ve stálém seznamu voličů o vyškrtnutí voliče </w:t>
      </w:r>
      <w:r w:rsidR="00913E8C">
        <w:rPr>
          <w:rFonts w:ascii="Arial" w:hAnsi="Arial" w:cs="Arial"/>
        </w:rPr>
        <w:t>bude</w:t>
      </w:r>
      <w:r w:rsidR="00913E8C" w:rsidRPr="00766A57">
        <w:rPr>
          <w:rFonts w:ascii="Arial" w:hAnsi="Arial" w:cs="Arial"/>
        </w:rPr>
        <w:t xml:space="preserve"> následně zrušena</w:t>
      </w:r>
      <w:r w:rsidR="00913E8C">
        <w:rPr>
          <w:rFonts w:ascii="Arial" w:hAnsi="Arial" w:cs="Arial"/>
        </w:rPr>
        <w:t xml:space="preserve">. </w:t>
      </w:r>
    </w:p>
    <w:p w:rsidR="00796AD9" w:rsidRDefault="00796AD9" w:rsidP="00796AD9">
      <w:pPr>
        <w:pStyle w:val="Zkladntext2"/>
        <w:spacing w:after="0" w:line="240" w:lineRule="auto"/>
        <w:jc w:val="both"/>
        <w:rPr>
          <w:rFonts w:ascii="Arial" w:hAnsi="Arial" w:cs="Arial"/>
          <w:i/>
        </w:rPr>
      </w:pPr>
    </w:p>
    <w:p w:rsidR="00926B53" w:rsidRPr="00926B53" w:rsidRDefault="00926B53" w:rsidP="00926B53">
      <w:pPr>
        <w:pStyle w:val="Zkladntext2"/>
        <w:spacing w:after="0" w:line="240" w:lineRule="auto"/>
        <w:rPr>
          <w:rFonts w:ascii="Arial" w:hAnsi="Arial" w:cs="Arial"/>
          <w:i/>
        </w:rPr>
      </w:pPr>
    </w:p>
    <w:p w:rsidR="002E0FFB" w:rsidRDefault="00913E8C" w:rsidP="002E0FFB">
      <w:pPr>
        <w:pStyle w:val="Zkladntext2"/>
        <w:spacing w:after="0" w:line="240" w:lineRule="auto"/>
        <w:rPr>
          <w:rFonts w:ascii="Arial" w:eastAsia="Times New Roman" w:hAnsi="Arial" w:cs="Arial"/>
          <w:b/>
          <w:color w:val="0070C0"/>
          <w:lang w:eastAsia="cs-CZ"/>
        </w:rPr>
      </w:pPr>
      <w:r w:rsidRPr="00796AD9">
        <w:rPr>
          <w:rFonts w:ascii="Arial" w:eastAsia="Times New Roman" w:hAnsi="Arial" w:cs="Arial"/>
          <w:b/>
          <w:color w:val="0070C0"/>
          <w:lang w:eastAsia="cs-CZ"/>
        </w:rPr>
        <w:t>Změna trvalého pobytu po uzavření stálého seznamu voličů</w:t>
      </w:r>
      <w:r w:rsidR="0009155D">
        <w:rPr>
          <w:rFonts w:ascii="Arial" w:eastAsia="Times New Roman" w:hAnsi="Arial" w:cs="Arial"/>
          <w:b/>
          <w:color w:val="0070C0"/>
          <w:lang w:eastAsia="cs-CZ"/>
        </w:rPr>
        <w:t xml:space="preserve"> (</w:t>
      </w:r>
      <w:proofErr w:type="gramStart"/>
      <w:r w:rsidR="0009155D">
        <w:rPr>
          <w:rFonts w:ascii="Arial" w:eastAsia="Times New Roman" w:hAnsi="Arial" w:cs="Arial"/>
          <w:b/>
          <w:color w:val="0070C0"/>
          <w:lang w:eastAsia="cs-CZ"/>
        </w:rPr>
        <w:t>11.1.2023</w:t>
      </w:r>
      <w:proofErr w:type="gramEnd"/>
      <w:r w:rsidR="0009155D">
        <w:rPr>
          <w:rFonts w:ascii="Arial" w:eastAsia="Times New Roman" w:hAnsi="Arial" w:cs="Arial"/>
          <w:b/>
          <w:color w:val="0070C0"/>
          <w:lang w:eastAsia="cs-CZ"/>
        </w:rPr>
        <w:t>, v případě druhého kola 25.1.2023</w:t>
      </w:r>
      <w:r w:rsidR="00A34BB6">
        <w:rPr>
          <w:rFonts w:ascii="Arial" w:eastAsia="Times New Roman" w:hAnsi="Arial" w:cs="Arial"/>
          <w:b/>
          <w:color w:val="0070C0"/>
          <w:lang w:eastAsia="cs-CZ"/>
        </w:rPr>
        <w:t>)</w:t>
      </w:r>
    </w:p>
    <w:p w:rsidR="00A34BB6" w:rsidRDefault="0009155D" w:rsidP="00A34BB6">
      <w:pPr>
        <w:pStyle w:val="Zkladntext2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Změní-li volič po uzavření stálého seznamu voličů</w:t>
      </w:r>
      <w:r w:rsidR="00A34BB6">
        <w:rPr>
          <w:rFonts w:ascii="Arial" w:eastAsia="Times New Roman" w:hAnsi="Arial" w:cs="Arial"/>
          <w:lang w:eastAsia="cs-CZ"/>
        </w:rPr>
        <w:t xml:space="preserve"> trvalý pobyt, </w:t>
      </w:r>
      <w:r w:rsidR="00913E8C">
        <w:rPr>
          <w:rFonts w:ascii="Arial" w:eastAsia="Times New Roman" w:hAnsi="Arial" w:cs="Arial"/>
          <w:lang w:eastAsia="cs-CZ"/>
        </w:rPr>
        <w:t>měl by hlasovat již v místě svého nového trvalého pobytu</w:t>
      </w:r>
      <w:r w:rsidR="00A34BB6">
        <w:rPr>
          <w:rFonts w:ascii="Arial" w:eastAsia="Times New Roman" w:hAnsi="Arial" w:cs="Arial"/>
          <w:lang w:eastAsia="cs-CZ"/>
        </w:rPr>
        <w:t>.</w:t>
      </w:r>
      <w:r w:rsidR="00913E8C">
        <w:rPr>
          <w:rFonts w:ascii="Arial" w:eastAsia="Times New Roman" w:hAnsi="Arial" w:cs="Arial"/>
          <w:lang w:eastAsia="cs-CZ"/>
        </w:rPr>
        <w:t xml:space="preserve"> </w:t>
      </w:r>
      <w:r w:rsidR="00A34BB6">
        <w:rPr>
          <w:rFonts w:ascii="Arial" w:eastAsia="Times New Roman" w:hAnsi="Arial" w:cs="Arial"/>
          <w:lang w:eastAsia="cs-CZ"/>
        </w:rPr>
        <w:t>I</w:t>
      </w:r>
      <w:r w:rsidR="00913E8C">
        <w:rPr>
          <w:rFonts w:ascii="Arial" w:eastAsia="Times New Roman" w:hAnsi="Arial" w:cs="Arial"/>
          <w:lang w:eastAsia="cs-CZ"/>
        </w:rPr>
        <w:t xml:space="preserve"> když </w:t>
      </w:r>
      <w:r w:rsidR="00A34BB6">
        <w:rPr>
          <w:rFonts w:ascii="Arial" w:eastAsia="Times New Roman" w:hAnsi="Arial" w:cs="Arial"/>
          <w:lang w:eastAsia="cs-CZ"/>
        </w:rPr>
        <w:t>tam</w:t>
      </w:r>
      <w:r w:rsidR="00913E8C">
        <w:rPr>
          <w:rFonts w:ascii="Arial" w:eastAsia="Times New Roman" w:hAnsi="Arial" w:cs="Arial"/>
          <w:lang w:eastAsia="cs-CZ"/>
        </w:rPr>
        <w:t xml:space="preserve"> nebude zapsán ve výpise ze stálého seznamu voličů, </w:t>
      </w:r>
      <w:r>
        <w:rPr>
          <w:rFonts w:ascii="Arial" w:eastAsia="Times New Roman" w:hAnsi="Arial" w:cs="Arial"/>
          <w:lang w:eastAsia="cs-CZ"/>
        </w:rPr>
        <w:t>může ho okrsková volební komise</w:t>
      </w:r>
      <w:r w:rsidR="00913E8C">
        <w:rPr>
          <w:rFonts w:ascii="Arial" w:eastAsia="Times New Roman" w:hAnsi="Arial" w:cs="Arial"/>
          <w:lang w:eastAsia="cs-CZ"/>
        </w:rPr>
        <w:t xml:space="preserve"> dodatečně dopsat a umožnit mu hlasování (po</w:t>
      </w:r>
      <w:r w:rsidR="00796AD9">
        <w:rPr>
          <w:rFonts w:ascii="Arial" w:eastAsia="Times New Roman" w:hAnsi="Arial" w:cs="Arial"/>
          <w:lang w:eastAsia="cs-CZ"/>
        </w:rPr>
        <w:t xml:space="preserve">kud volič </w:t>
      </w:r>
      <w:r w:rsidR="005C2944">
        <w:rPr>
          <w:rFonts w:ascii="Arial" w:eastAsia="Times New Roman" w:hAnsi="Arial" w:cs="Arial"/>
          <w:lang w:eastAsia="cs-CZ"/>
        </w:rPr>
        <w:t>prokáže tuto změnu adresy</w:t>
      </w:r>
      <w:r w:rsidR="00A34BB6">
        <w:rPr>
          <w:rFonts w:ascii="Arial" w:eastAsia="Times New Roman" w:hAnsi="Arial" w:cs="Arial"/>
          <w:lang w:eastAsia="cs-CZ"/>
        </w:rPr>
        <w:t>).</w:t>
      </w:r>
    </w:p>
    <w:p w:rsidR="00A34BB6" w:rsidRDefault="00A34BB6" w:rsidP="00A34BB6">
      <w:pPr>
        <w:pStyle w:val="Zkladntext2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E0FFB" w:rsidRPr="002E0FFB" w:rsidRDefault="00913E8C" w:rsidP="002E0FFB">
      <w:pPr>
        <w:pStyle w:val="Zkladntext2"/>
        <w:spacing w:after="0" w:line="240" w:lineRule="auto"/>
        <w:rPr>
          <w:rFonts w:ascii="Arial" w:hAnsi="Arial" w:cs="Arial"/>
          <w:i/>
          <w:color w:val="0070C0"/>
        </w:rPr>
      </w:pPr>
      <w:r>
        <w:rPr>
          <w:rFonts w:ascii="Arial" w:eastAsia="Times New Roman" w:hAnsi="Arial" w:cs="Arial"/>
          <w:lang w:eastAsia="cs-CZ"/>
        </w:rPr>
        <w:t xml:space="preserve"> </w:t>
      </w:r>
    </w:p>
    <w:p w:rsidR="002E0FFB" w:rsidRDefault="00913E8C" w:rsidP="002E0FFB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lang w:eastAsia="cs-CZ"/>
        </w:rPr>
      </w:pPr>
      <w:r w:rsidRPr="00796AD9">
        <w:rPr>
          <w:rFonts w:ascii="Arial" w:eastAsia="Times New Roman" w:hAnsi="Arial" w:cs="Arial"/>
          <w:b/>
          <w:color w:val="0070C0"/>
          <w:lang w:eastAsia="cs-CZ"/>
        </w:rPr>
        <w:t>Volič bez trvalého pobytu v</w:t>
      </w:r>
      <w:r w:rsidR="002E0FFB">
        <w:rPr>
          <w:rFonts w:ascii="Arial" w:eastAsia="Times New Roman" w:hAnsi="Arial" w:cs="Arial"/>
          <w:b/>
          <w:color w:val="0070C0"/>
          <w:lang w:eastAsia="cs-CZ"/>
        </w:rPr>
        <w:t> </w:t>
      </w:r>
      <w:r w:rsidRPr="00796AD9">
        <w:rPr>
          <w:rFonts w:ascii="Arial" w:eastAsia="Times New Roman" w:hAnsi="Arial" w:cs="Arial"/>
          <w:b/>
          <w:color w:val="0070C0"/>
          <w:lang w:eastAsia="cs-CZ"/>
        </w:rPr>
        <w:t>ČR</w:t>
      </w:r>
    </w:p>
    <w:p w:rsidR="00913E8C" w:rsidRPr="002E0FFB" w:rsidRDefault="00913E8C" w:rsidP="002E0FFB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lang w:eastAsia="cs-CZ"/>
        </w:rPr>
      </w:pPr>
      <w:r w:rsidRPr="005C1459">
        <w:rPr>
          <w:rFonts w:ascii="Arial" w:eastAsia="Times New Roman" w:hAnsi="Arial" w:cs="Arial"/>
          <w:lang w:eastAsia="cs-CZ"/>
        </w:rPr>
        <w:t>Občan České republiky, který nemá trvalý pobyt na území České republiky, může své aktivní volební právo realizovat prostřednictvím svého zápisu ve zvláštním seznamu voličů u zastupitelského úřadu; o tento zápis musí na zastupitelském úřadě příslušném podle místa bydliště v zahraničí včas požádat. Hlasovat pak může na zastupitelském úřadě, kde je v seznamu voličů zapsán, nebo může u tohoto zastupitelského úřadu požádat o vydání voličského průkazu, se kterým je pak možné hlasovat v kterékoli volební místnosti na území Če</w:t>
      </w:r>
      <w:r>
        <w:rPr>
          <w:rFonts w:ascii="Arial" w:eastAsia="Times New Roman" w:hAnsi="Arial" w:cs="Arial"/>
          <w:lang w:eastAsia="cs-CZ"/>
        </w:rPr>
        <w:t>ské republiky nebo v zahraničí.</w:t>
      </w:r>
    </w:p>
    <w:p w:rsidR="00201AC6" w:rsidRPr="00201AC6" w:rsidRDefault="00201AC6" w:rsidP="000032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1AC6">
        <w:rPr>
          <w:rFonts w:ascii="Arial" w:hAnsi="Arial" w:cs="Arial"/>
        </w:rPr>
        <w:t xml:space="preserve"> </w:t>
      </w:r>
    </w:p>
    <w:p w:rsidR="00A34BB6" w:rsidRDefault="00A34BB6" w:rsidP="000032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E0FFB" w:rsidRPr="0003611E" w:rsidRDefault="002E0FFB" w:rsidP="002E0FFB">
      <w:pPr>
        <w:widowControl w:val="0"/>
        <w:spacing w:after="0" w:line="240" w:lineRule="auto"/>
        <w:rPr>
          <w:rFonts w:ascii="Arial" w:eastAsia="Calibri" w:hAnsi="Arial" w:cs="Arial"/>
          <w:color w:val="0070C0"/>
        </w:rPr>
      </w:pPr>
      <w:r>
        <w:rPr>
          <w:rFonts w:ascii="Arial" w:eastAsia="Calibri" w:hAnsi="Arial" w:cs="Arial"/>
          <w:b/>
          <w:color w:val="0070C0"/>
        </w:rPr>
        <w:t>J</w:t>
      </w:r>
      <w:r w:rsidRPr="0003611E">
        <w:rPr>
          <w:rFonts w:ascii="Arial" w:eastAsia="Calibri" w:hAnsi="Arial" w:cs="Arial"/>
          <w:b/>
          <w:color w:val="0070C0"/>
        </w:rPr>
        <w:t>ak správně hlasovat</w:t>
      </w:r>
      <w:r>
        <w:rPr>
          <w:rFonts w:ascii="Arial" w:eastAsia="Calibri" w:hAnsi="Arial" w:cs="Arial"/>
          <w:b/>
          <w:color w:val="0070C0"/>
        </w:rPr>
        <w:t>:</w:t>
      </w:r>
    </w:p>
    <w:p w:rsidR="002E0FFB" w:rsidRPr="0009155D" w:rsidRDefault="002E0FFB" w:rsidP="0009155D">
      <w:pPr>
        <w:pStyle w:val="Odstavecseseznamem"/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</w:rPr>
      </w:pPr>
      <w:r w:rsidRPr="00B16F4C">
        <w:rPr>
          <w:rFonts w:ascii="Arial" w:eastAsia="Calibri" w:hAnsi="Arial" w:cs="Arial"/>
        </w:rPr>
        <w:t xml:space="preserve">Nezapomeňte si vzít s sebou do volební místnosti </w:t>
      </w:r>
      <w:r w:rsidRPr="00C11F9C">
        <w:rPr>
          <w:rFonts w:ascii="Arial" w:eastAsia="Calibri" w:hAnsi="Arial" w:cs="Arial"/>
          <w:b/>
          <w:u w:val="single"/>
        </w:rPr>
        <w:t>platný</w:t>
      </w:r>
      <w:r w:rsidRPr="00B16F4C">
        <w:rPr>
          <w:rFonts w:ascii="Arial" w:eastAsia="Calibri" w:hAnsi="Arial" w:cs="Arial"/>
        </w:rPr>
        <w:t xml:space="preserve"> osobní doklad</w:t>
      </w:r>
      <w:r w:rsidR="00905382">
        <w:rPr>
          <w:rFonts w:ascii="Arial" w:eastAsia="Calibri" w:hAnsi="Arial" w:cs="Arial"/>
        </w:rPr>
        <w:t xml:space="preserve"> (občanský průkaz, cestovní pas)</w:t>
      </w:r>
      <w:r w:rsidRPr="00B16F4C">
        <w:rPr>
          <w:rFonts w:ascii="Arial" w:eastAsia="Calibri" w:hAnsi="Arial" w:cs="Arial"/>
        </w:rPr>
        <w:t>, kterým prokážete svou totožnost a státní občanství ČR. Pokud hlasujete mimo svůj trvalý pobyt, potřebujete voličský průkaz</w:t>
      </w:r>
      <w:r w:rsidR="0009155D">
        <w:rPr>
          <w:rFonts w:ascii="Arial" w:eastAsia="Calibri" w:hAnsi="Arial" w:cs="Arial"/>
        </w:rPr>
        <w:t xml:space="preserve"> </w:t>
      </w:r>
      <w:r w:rsidRPr="0009155D">
        <w:rPr>
          <w:rFonts w:ascii="Arial" w:eastAsia="Calibri" w:hAnsi="Arial" w:cs="Arial"/>
        </w:rPr>
        <w:t xml:space="preserve">(pokud nejste zapsáni </w:t>
      </w:r>
      <w:r w:rsidRPr="0009155D">
        <w:rPr>
          <w:rFonts w:ascii="Arial" w:eastAsia="Calibri" w:hAnsi="Arial" w:cs="Arial"/>
        </w:rPr>
        <w:lastRenderedPageBreak/>
        <w:t xml:space="preserve">na zvláštním seznamu u zdravotnického či podobného zařízení, kde budete v době voleb). </w:t>
      </w:r>
    </w:p>
    <w:p w:rsidR="002E0FFB" w:rsidRPr="00D52BBD" w:rsidRDefault="002E0FFB" w:rsidP="002E0FFB">
      <w:pPr>
        <w:widowControl w:val="0"/>
        <w:spacing w:after="0" w:line="240" w:lineRule="auto"/>
        <w:ind w:left="705" w:hanging="705"/>
        <w:jc w:val="both"/>
        <w:rPr>
          <w:rFonts w:ascii="Arial" w:eastAsia="Calibri" w:hAnsi="Arial" w:cs="Arial"/>
        </w:rPr>
      </w:pPr>
      <w:r w:rsidRPr="00D52BBD">
        <w:rPr>
          <w:rFonts w:ascii="Arial" w:eastAsia="Calibri" w:hAnsi="Arial" w:cs="Arial"/>
        </w:rPr>
        <w:t xml:space="preserve">2. </w:t>
      </w:r>
      <w:r>
        <w:rPr>
          <w:rFonts w:ascii="Arial" w:eastAsia="Calibri" w:hAnsi="Arial" w:cs="Arial"/>
        </w:rPr>
        <w:tab/>
      </w:r>
      <w:r w:rsidRPr="00D52BBD">
        <w:rPr>
          <w:rFonts w:ascii="Arial" w:eastAsia="Calibri" w:hAnsi="Arial" w:cs="Arial"/>
        </w:rPr>
        <w:t xml:space="preserve">Ve volební místnosti obdržíte úřední obálku, případně můžete požádat o </w:t>
      </w:r>
      <w:r>
        <w:rPr>
          <w:rFonts w:ascii="Arial" w:eastAsia="Calibri" w:hAnsi="Arial" w:cs="Arial"/>
        </w:rPr>
        <w:t>novou sadu</w:t>
      </w:r>
      <w:r w:rsidRPr="00D52BBD">
        <w:rPr>
          <w:rFonts w:ascii="Arial" w:eastAsia="Calibri" w:hAnsi="Arial" w:cs="Arial"/>
        </w:rPr>
        <w:t xml:space="preserve"> hlasovacích lístků. S těmi vstoupíte za plentu určenou pro úpravu hlasovacích lístků.</w:t>
      </w:r>
    </w:p>
    <w:p w:rsidR="00905382" w:rsidRDefault="002E0FFB" w:rsidP="0009155D">
      <w:pPr>
        <w:widowControl w:val="0"/>
        <w:spacing w:after="0" w:line="240" w:lineRule="auto"/>
        <w:ind w:left="705" w:hanging="705"/>
        <w:jc w:val="both"/>
        <w:rPr>
          <w:rFonts w:ascii="Arial" w:eastAsia="Calibri" w:hAnsi="Arial" w:cs="Arial"/>
        </w:rPr>
      </w:pPr>
      <w:r w:rsidRPr="00D52BBD">
        <w:rPr>
          <w:rFonts w:ascii="Arial" w:eastAsia="Calibri" w:hAnsi="Arial" w:cs="Arial"/>
        </w:rPr>
        <w:t xml:space="preserve">3. </w:t>
      </w:r>
      <w:r>
        <w:rPr>
          <w:rFonts w:ascii="Arial" w:eastAsia="Calibri" w:hAnsi="Arial" w:cs="Arial"/>
        </w:rPr>
        <w:tab/>
      </w:r>
      <w:r w:rsidRPr="00D52BBD">
        <w:rPr>
          <w:rFonts w:ascii="Arial" w:eastAsia="Calibri" w:hAnsi="Arial" w:cs="Arial"/>
        </w:rPr>
        <w:t xml:space="preserve">Z nabízených hlasovacích lístků vybíráte pouze jeden (pro </w:t>
      </w:r>
      <w:r w:rsidR="0009155D">
        <w:rPr>
          <w:rFonts w:ascii="Arial" w:eastAsia="Calibri" w:hAnsi="Arial" w:cs="Arial"/>
        </w:rPr>
        <w:t>konkrétního kandidáta</w:t>
      </w:r>
      <w:r w:rsidRPr="00D52BBD">
        <w:rPr>
          <w:rFonts w:ascii="Arial" w:eastAsia="Calibri" w:hAnsi="Arial" w:cs="Arial"/>
        </w:rPr>
        <w:t xml:space="preserve">), který </w:t>
      </w:r>
      <w:r w:rsidR="0009155D">
        <w:rPr>
          <w:rFonts w:ascii="Arial" w:eastAsia="Calibri" w:hAnsi="Arial" w:cs="Arial"/>
        </w:rPr>
        <w:t xml:space="preserve">se nijak neupravuje a vložíte ho </w:t>
      </w:r>
      <w:r w:rsidRPr="00D52BBD">
        <w:rPr>
          <w:rFonts w:ascii="Arial" w:eastAsia="Calibri" w:hAnsi="Arial" w:cs="Arial"/>
        </w:rPr>
        <w:t xml:space="preserve">do úřední obálky. </w:t>
      </w:r>
      <w:r w:rsidR="00905382">
        <w:rPr>
          <w:rFonts w:ascii="Arial" w:eastAsia="Calibri" w:hAnsi="Arial" w:cs="Arial"/>
        </w:rPr>
        <w:t>Úřední obálku s vybraným lístkem vhodíte do volební schránky.</w:t>
      </w:r>
    </w:p>
    <w:p w:rsidR="002E0FFB" w:rsidRPr="00D52BBD" w:rsidRDefault="00905382" w:rsidP="00905382">
      <w:pPr>
        <w:widowControl w:val="0"/>
        <w:spacing w:after="0" w:line="240" w:lineRule="auto"/>
        <w:ind w:left="705" w:hanging="70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4.         </w:t>
      </w:r>
      <w:r w:rsidR="002E0FFB" w:rsidRPr="00D52BBD">
        <w:rPr>
          <w:rFonts w:ascii="Arial" w:eastAsia="Calibri" w:hAnsi="Arial" w:cs="Arial"/>
        </w:rPr>
        <w:t>Vložíte-li do obálky několik hlasovacích lístků najednou, je váš hlas neplatný.</w:t>
      </w:r>
    </w:p>
    <w:p w:rsidR="002E0FFB" w:rsidRPr="00D52BBD" w:rsidRDefault="00905382" w:rsidP="002E0FFB">
      <w:pPr>
        <w:widowControl w:val="0"/>
        <w:spacing w:after="0" w:line="240" w:lineRule="auto"/>
        <w:ind w:left="705" w:hanging="70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</w:t>
      </w:r>
      <w:r w:rsidR="002E0FFB" w:rsidRPr="00D52BBD">
        <w:rPr>
          <w:rFonts w:ascii="Arial" w:eastAsia="Calibri" w:hAnsi="Arial" w:cs="Arial"/>
        </w:rPr>
        <w:t xml:space="preserve">. </w:t>
      </w:r>
      <w:r w:rsidR="002E0FFB">
        <w:rPr>
          <w:rFonts w:ascii="Arial" w:eastAsia="Calibri" w:hAnsi="Arial" w:cs="Arial"/>
        </w:rPr>
        <w:tab/>
      </w:r>
      <w:r w:rsidR="002E0FFB" w:rsidRPr="00D52BBD">
        <w:rPr>
          <w:rFonts w:ascii="Arial" w:eastAsia="Calibri" w:hAnsi="Arial" w:cs="Arial"/>
        </w:rPr>
        <w:t xml:space="preserve">Jestliže budou na některé hlasovací lístky dopsána jiná jména, nebo někteří kandidáti škrtnuti či texty jinak pozměněny, stále platí, že i takový odevzdaný lístek je hlasem pro </w:t>
      </w:r>
      <w:r w:rsidR="0009155D">
        <w:rPr>
          <w:rFonts w:ascii="Arial" w:eastAsia="Calibri" w:hAnsi="Arial" w:cs="Arial"/>
        </w:rPr>
        <w:t>vybraného kandidáta</w:t>
      </w:r>
      <w:r w:rsidR="002E0FFB" w:rsidRPr="00D52BBD">
        <w:rPr>
          <w:rFonts w:ascii="Arial" w:eastAsia="Calibri" w:hAnsi="Arial" w:cs="Arial"/>
        </w:rPr>
        <w:t>. K dodatečným úpravám se však nepřihlíží.</w:t>
      </w:r>
    </w:p>
    <w:p w:rsidR="002E0FFB" w:rsidRPr="00D52BBD" w:rsidRDefault="00905382" w:rsidP="0009155D">
      <w:pPr>
        <w:widowControl w:val="0"/>
        <w:spacing w:after="0" w:line="240" w:lineRule="auto"/>
        <w:ind w:left="705" w:hanging="70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</w:t>
      </w:r>
      <w:r w:rsidR="002E0FFB" w:rsidRPr="00D52BBD">
        <w:rPr>
          <w:rFonts w:ascii="Arial" w:eastAsia="Calibri" w:hAnsi="Arial" w:cs="Arial"/>
        </w:rPr>
        <w:t xml:space="preserve">. </w:t>
      </w:r>
      <w:r w:rsidR="002E0FFB">
        <w:rPr>
          <w:rFonts w:ascii="Arial" w:eastAsia="Calibri" w:hAnsi="Arial" w:cs="Arial"/>
        </w:rPr>
        <w:tab/>
      </w:r>
      <w:r w:rsidR="0009155D">
        <w:rPr>
          <w:rFonts w:ascii="Arial" w:eastAsia="Calibri" w:hAnsi="Arial" w:cs="Arial"/>
        </w:rPr>
        <w:t xml:space="preserve">Neplatné jsou </w:t>
      </w:r>
      <w:r w:rsidR="002E0FFB" w:rsidRPr="00D52BBD">
        <w:rPr>
          <w:rFonts w:ascii="Arial" w:eastAsia="Calibri" w:hAnsi="Arial" w:cs="Arial"/>
        </w:rPr>
        <w:t>hlasovací lístky, které budou přetržené, nevložené do úřední obálky, nebudou na předepsaném tiskopise. Poškození nebo přeložení hlasovacího lístku nemá vliv na jeho platnost, pokud jsou z něho patrny potřebné údaje.</w:t>
      </w:r>
    </w:p>
    <w:p w:rsidR="002E0FFB" w:rsidRPr="00D52BBD" w:rsidRDefault="00905382" w:rsidP="002E0FFB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</w:t>
      </w:r>
      <w:r w:rsidR="002E0FFB" w:rsidRPr="00D52BBD">
        <w:rPr>
          <w:rFonts w:ascii="Arial" w:eastAsia="Calibri" w:hAnsi="Arial" w:cs="Arial"/>
        </w:rPr>
        <w:t xml:space="preserve">. </w:t>
      </w:r>
      <w:r w:rsidR="002E0FFB">
        <w:rPr>
          <w:rFonts w:ascii="Arial" w:eastAsia="Calibri" w:hAnsi="Arial" w:cs="Arial"/>
        </w:rPr>
        <w:tab/>
      </w:r>
      <w:r w:rsidR="002E0FFB" w:rsidRPr="00D52BBD">
        <w:rPr>
          <w:rFonts w:ascii="Arial" w:eastAsia="Calibri" w:hAnsi="Arial" w:cs="Arial"/>
        </w:rPr>
        <w:t xml:space="preserve">Zbylé hlasovací lístky </w:t>
      </w:r>
      <w:r>
        <w:rPr>
          <w:rFonts w:ascii="Arial" w:eastAsia="Calibri" w:hAnsi="Arial" w:cs="Arial"/>
        </w:rPr>
        <w:t>lze následně vhodit do koše ve volební místnosti (speciálně určený pro lístky)</w:t>
      </w:r>
      <w:r w:rsidR="002E0FFB" w:rsidRPr="00D52BBD">
        <w:rPr>
          <w:rFonts w:ascii="Arial" w:eastAsia="Calibri" w:hAnsi="Arial" w:cs="Arial"/>
        </w:rPr>
        <w:t>.</w:t>
      </w:r>
    </w:p>
    <w:p w:rsidR="002E0FFB" w:rsidRDefault="002E0FFB" w:rsidP="002E0F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Každý volič hlasuje osobně, zastoupení není přípustné. S voličem, který nemůže sám </w:t>
      </w:r>
      <w:r w:rsidR="00905382">
        <w:rPr>
          <w:rFonts w:ascii="Arial" w:hAnsi="Arial" w:cs="Arial"/>
        </w:rPr>
        <w:t xml:space="preserve">vybrat </w:t>
      </w:r>
      <w:r>
        <w:rPr>
          <w:rFonts w:ascii="Arial" w:hAnsi="Arial" w:cs="Arial"/>
        </w:rPr>
        <w:t xml:space="preserve">hlasovací lístek (např. pro tělesnou vadu), může být za plentou přítomen jiný volič, nikoliv však člen volební komise, a hlasovací lístek za něho </w:t>
      </w:r>
      <w:r w:rsidR="00905382">
        <w:rPr>
          <w:rFonts w:ascii="Arial" w:hAnsi="Arial" w:cs="Arial"/>
        </w:rPr>
        <w:t>vložit do obálky</w:t>
      </w:r>
      <w:r>
        <w:rPr>
          <w:rFonts w:ascii="Arial" w:hAnsi="Arial" w:cs="Arial"/>
        </w:rPr>
        <w:t xml:space="preserve">, popřípadě i úřední obálku vhodit do volební schránky. </w:t>
      </w:r>
    </w:p>
    <w:p w:rsidR="00685FAA" w:rsidRDefault="00685FAA" w:rsidP="000032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1F9C" w:rsidRDefault="00C11F9C" w:rsidP="000032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6841" w:rsidRDefault="00066841" w:rsidP="00C11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6841" w:rsidRDefault="00066841" w:rsidP="00C11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B1A17" w:rsidRDefault="005B1A17" w:rsidP="00C11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1F9C" w:rsidRPr="0003611E" w:rsidRDefault="00C11F9C" w:rsidP="000032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C11F9C" w:rsidRPr="0003611E" w:rsidSect="004D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458"/>
    <w:multiLevelType w:val="hybridMultilevel"/>
    <w:tmpl w:val="71984064"/>
    <w:lvl w:ilvl="0" w:tplc="6220BC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50C34"/>
    <w:multiLevelType w:val="hybridMultilevel"/>
    <w:tmpl w:val="70F4A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E3336"/>
    <w:multiLevelType w:val="hybridMultilevel"/>
    <w:tmpl w:val="C526B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71C97"/>
    <w:multiLevelType w:val="hybridMultilevel"/>
    <w:tmpl w:val="4C38811E"/>
    <w:lvl w:ilvl="0" w:tplc="32C071FC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4A957AB"/>
    <w:multiLevelType w:val="hybridMultilevel"/>
    <w:tmpl w:val="EDCC2A6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93A0BC7"/>
    <w:multiLevelType w:val="multilevel"/>
    <w:tmpl w:val="D8B6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872517"/>
    <w:multiLevelType w:val="hybridMultilevel"/>
    <w:tmpl w:val="390AB9A4"/>
    <w:lvl w:ilvl="0" w:tplc="41084CF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A44CE6"/>
    <w:multiLevelType w:val="hybridMultilevel"/>
    <w:tmpl w:val="EA9032C6"/>
    <w:lvl w:ilvl="0" w:tplc="7AFEF01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9375C"/>
    <w:multiLevelType w:val="hybridMultilevel"/>
    <w:tmpl w:val="14B271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E32C6"/>
    <w:multiLevelType w:val="hybridMultilevel"/>
    <w:tmpl w:val="140C6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514C8"/>
    <w:multiLevelType w:val="hybridMultilevel"/>
    <w:tmpl w:val="A0FC5F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C2824"/>
    <w:multiLevelType w:val="hybridMultilevel"/>
    <w:tmpl w:val="5A8C00FE"/>
    <w:lvl w:ilvl="0" w:tplc="3A8800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0A"/>
    <w:rsid w:val="000032AA"/>
    <w:rsid w:val="0003611E"/>
    <w:rsid w:val="00066841"/>
    <w:rsid w:val="0009155D"/>
    <w:rsid w:val="0013490A"/>
    <w:rsid w:val="00140FA0"/>
    <w:rsid w:val="001A29C1"/>
    <w:rsid w:val="001A7417"/>
    <w:rsid w:val="00201AC6"/>
    <w:rsid w:val="00225B4A"/>
    <w:rsid w:val="00244389"/>
    <w:rsid w:val="002B792E"/>
    <w:rsid w:val="002E0FFB"/>
    <w:rsid w:val="0032209E"/>
    <w:rsid w:val="003A347B"/>
    <w:rsid w:val="003C799D"/>
    <w:rsid w:val="004371BA"/>
    <w:rsid w:val="0047220A"/>
    <w:rsid w:val="004D2E18"/>
    <w:rsid w:val="004D4497"/>
    <w:rsid w:val="00536A56"/>
    <w:rsid w:val="00547878"/>
    <w:rsid w:val="005A3363"/>
    <w:rsid w:val="005B055A"/>
    <w:rsid w:val="005B1A17"/>
    <w:rsid w:val="005B2CA1"/>
    <w:rsid w:val="005C2944"/>
    <w:rsid w:val="00600627"/>
    <w:rsid w:val="006241C8"/>
    <w:rsid w:val="00685FAA"/>
    <w:rsid w:val="006C36DD"/>
    <w:rsid w:val="00703757"/>
    <w:rsid w:val="00707650"/>
    <w:rsid w:val="0078275A"/>
    <w:rsid w:val="00796AD9"/>
    <w:rsid w:val="007E2098"/>
    <w:rsid w:val="00845A93"/>
    <w:rsid w:val="00874E45"/>
    <w:rsid w:val="00877C08"/>
    <w:rsid w:val="00886A86"/>
    <w:rsid w:val="00905382"/>
    <w:rsid w:val="0091051E"/>
    <w:rsid w:val="00913E8C"/>
    <w:rsid w:val="00926B53"/>
    <w:rsid w:val="00971B5A"/>
    <w:rsid w:val="009E6B4D"/>
    <w:rsid w:val="00A26F7B"/>
    <w:rsid w:val="00A34BB6"/>
    <w:rsid w:val="00A65B54"/>
    <w:rsid w:val="00AA576C"/>
    <w:rsid w:val="00AB48B4"/>
    <w:rsid w:val="00B16F4C"/>
    <w:rsid w:val="00B310E9"/>
    <w:rsid w:val="00B63E97"/>
    <w:rsid w:val="00B80DF5"/>
    <w:rsid w:val="00C11F9C"/>
    <w:rsid w:val="00C20F35"/>
    <w:rsid w:val="00C40855"/>
    <w:rsid w:val="00CA00F8"/>
    <w:rsid w:val="00CB71BB"/>
    <w:rsid w:val="00D144DF"/>
    <w:rsid w:val="00D52BBD"/>
    <w:rsid w:val="00D9737A"/>
    <w:rsid w:val="00DC442E"/>
    <w:rsid w:val="00DF63A9"/>
    <w:rsid w:val="00E1103E"/>
    <w:rsid w:val="00E70D6D"/>
    <w:rsid w:val="00E91ABD"/>
    <w:rsid w:val="00EF4A87"/>
    <w:rsid w:val="00EF5187"/>
    <w:rsid w:val="00F06711"/>
    <w:rsid w:val="00F15E40"/>
    <w:rsid w:val="00F262E4"/>
    <w:rsid w:val="00F54EF8"/>
    <w:rsid w:val="00FB468C"/>
    <w:rsid w:val="00FE3CAB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4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A34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B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32AA"/>
    <w:pPr>
      <w:ind w:left="720"/>
      <w:contextualSpacing/>
    </w:pPr>
  </w:style>
  <w:style w:type="paragraph" w:styleId="Zkladntext">
    <w:name w:val="Body Text"/>
    <w:basedOn w:val="Normln"/>
    <w:link w:val="ZkladntextChar"/>
    <w:rsid w:val="00F54E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54EF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F54EF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E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E3CAB"/>
    <w:rPr>
      <w:b/>
      <w:bCs/>
    </w:rPr>
  </w:style>
  <w:style w:type="paragraph" w:styleId="Zkladntext2">
    <w:name w:val="Body Text 2"/>
    <w:basedOn w:val="Normln"/>
    <w:link w:val="Zkladntext2Char"/>
    <w:uiPriority w:val="99"/>
    <w:unhideWhenUsed/>
    <w:rsid w:val="00913E8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13E8C"/>
  </w:style>
  <w:style w:type="table" w:styleId="Mkatabulky">
    <w:name w:val="Table Grid"/>
    <w:basedOn w:val="Normlntabulka"/>
    <w:uiPriority w:val="59"/>
    <w:rsid w:val="00DF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4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A34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B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32AA"/>
    <w:pPr>
      <w:ind w:left="720"/>
      <w:contextualSpacing/>
    </w:pPr>
  </w:style>
  <w:style w:type="paragraph" w:styleId="Zkladntext">
    <w:name w:val="Body Text"/>
    <w:basedOn w:val="Normln"/>
    <w:link w:val="ZkladntextChar"/>
    <w:rsid w:val="00F54E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54EF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F54EF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E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E3CAB"/>
    <w:rPr>
      <w:b/>
      <w:bCs/>
    </w:rPr>
  </w:style>
  <w:style w:type="paragraph" w:styleId="Zkladntext2">
    <w:name w:val="Body Text 2"/>
    <w:basedOn w:val="Normln"/>
    <w:link w:val="Zkladntext2Char"/>
    <w:uiPriority w:val="99"/>
    <w:unhideWhenUsed/>
    <w:rsid w:val="00913E8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13E8C"/>
  </w:style>
  <w:style w:type="table" w:styleId="Mkatabulky">
    <w:name w:val="Table Grid"/>
    <w:basedOn w:val="Normlntabulka"/>
    <w:uiPriority w:val="59"/>
    <w:rsid w:val="00DF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vv@praha6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by@praha6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1051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Palasová Anna Mgr.</dc:creator>
  <cp:lastModifiedBy>Palasová Anna</cp:lastModifiedBy>
  <cp:revision>28</cp:revision>
  <cp:lastPrinted>2021-08-05T12:00:00Z</cp:lastPrinted>
  <dcterms:created xsi:type="dcterms:W3CDTF">2021-07-14T07:53:00Z</dcterms:created>
  <dcterms:modified xsi:type="dcterms:W3CDTF">2022-12-28T15:17:00Z</dcterms:modified>
</cp:coreProperties>
</file>