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D3" w:rsidRDefault="006D3D2E" w:rsidP="00051778">
      <w:pPr>
        <w:jc w:val="center"/>
        <w:rPr>
          <w:rFonts w:ascii="Arial" w:hAnsi="Arial" w:cs="Arial"/>
          <w:b/>
          <w:sz w:val="36"/>
          <w:szCs w:val="36"/>
        </w:rPr>
      </w:pPr>
      <w:r w:rsidRPr="008C43D3">
        <w:rPr>
          <w:rFonts w:ascii="Arial" w:hAnsi="Arial" w:cs="Arial"/>
          <w:b/>
          <w:sz w:val="36"/>
          <w:szCs w:val="36"/>
        </w:rPr>
        <w:t>ZÁSADY</w:t>
      </w:r>
      <w:r w:rsidR="001F3FC4" w:rsidRPr="008C43D3">
        <w:rPr>
          <w:rFonts w:ascii="Arial" w:hAnsi="Arial" w:cs="Arial"/>
          <w:b/>
          <w:sz w:val="36"/>
          <w:szCs w:val="36"/>
        </w:rPr>
        <w:t xml:space="preserve"> </w:t>
      </w:r>
    </w:p>
    <w:p w:rsidR="00EE0530" w:rsidRPr="00051778" w:rsidRDefault="006D3D2E" w:rsidP="00051778">
      <w:pPr>
        <w:jc w:val="center"/>
        <w:rPr>
          <w:rFonts w:ascii="Arial" w:hAnsi="Arial" w:cs="Arial"/>
          <w:b/>
          <w:sz w:val="28"/>
          <w:szCs w:val="28"/>
        </w:rPr>
      </w:pPr>
      <w:r w:rsidRPr="00051778">
        <w:rPr>
          <w:rFonts w:ascii="Arial" w:hAnsi="Arial" w:cs="Arial"/>
          <w:b/>
          <w:sz w:val="28"/>
          <w:szCs w:val="28"/>
        </w:rPr>
        <w:t>pro poskytování Památkové dotace Městské části Praha 6 vlastníkům památkově významných objektů či soubor</w:t>
      </w:r>
      <w:r w:rsidR="00DF297D">
        <w:rPr>
          <w:rFonts w:ascii="Arial" w:hAnsi="Arial" w:cs="Arial"/>
          <w:b/>
          <w:sz w:val="28"/>
          <w:szCs w:val="28"/>
        </w:rPr>
        <w:t>ů</w:t>
      </w:r>
      <w:r w:rsidRPr="00051778">
        <w:rPr>
          <w:rFonts w:ascii="Arial" w:hAnsi="Arial" w:cs="Arial"/>
          <w:b/>
          <w:sz w:val="28"/>
          <w:szCs w:val="28"/>
        </w:rPr>
        <w:t xml:space="preserve"> v roce </w:t>
      </w:r>
      <w:r w:rsidR="004555AC" w:rsidRPr="00051778">
        <w:rPr>
          <w:rFonts w:ascii="Arial" w:hAnsi="Arial" w:cs="Arial"/>
          <w:b/>
          <w:sz w:val="28"/>
          <w:szCs w:val="28"/>
        </w:rPr>
        <w:t>20</w:t>
      </w:r>
      <w:r w:rsidR="004555AC">
        <w:rPr>
          <w:rFonts w:ascii="Arial" w:hAnsi="Arial" w:cs="Arial"/>
          <w:b/>
          <w:sz w:val="28"/>
          <w:szCs w:val="28"/>
        </w:rPr>
        <w:t>23</w:t>
      </w:r>
    </w:p>
    <w:p w:rsidR="008F795F" w:rsidRPr="0075353A" w:rsidRDefault="008F795F" w:rsidP="00193654">
      <w:pPr>
        <w:widowControl w:val="0"/>
        <w:autoSpaceDE w:val="0"/>
        <w:autoSpaceDN w:val="0"/>
        <w:adjustRightInd w:val="0"/>
        <w:spacing w:line="240" w:lineRule="auto"/>
        <w:jc w:val="both"/>
        <w:rPr>
          <w:rFonts w:ascii="Arial" w:hAnsi="Arial" w:cs="Arial"/>
        </w:rPr>
      </w:pPr>
      <w:r w:rsidRPr="0075353A">
        <w:rPr>
          <w:rFonts w:ascii="Arial" w:hAnsi="Arial" w:cs="Arial"/>
        </w:rPr>
        <w:t xml:space="preserve">Cílem </w:t>
      </w:r>
      <w:r>
        <w:rPr>
          <w:rFonts w:ascii="Arial" w:hAnsi="Arial" w:cs="Arial"/>
        </w:rPr>
        <w:t>P</w:t>
      </w:r>
      <w:r w:rsidRPr="0075353A">
        <w:rPr>
          <w:rFonts w:ascii="Arial" w:hAnsi="Arial" w:cs="Arial"/>
        </w:rPr>
        <w:t>amátkové dotace M</w:t>
      </w:r>
      <w:r>
        <w:rPr>
          <w:rFonts w:ascii="Arial" w:hAnsi="Arial" w:cs="Arial"/>
        </w:rPr>
        <w:t>ěstské části</w:t>
      </w:r>
      <w:r w:rsidRPr="0075353A">
        <w:rPr>
          <w:rFonts w:ascii="Arial" w:hAnsi="Arial" w:cs="Arial"/>
        </w:rPr>
        <w:t xml:space="preserve"> P</w:t>
      </w:r>
      <w:r>
        <w:rPr>
          <w:rFonts w:ascii="Arial" w:hAnsi="Arial" w:cs="Arial"/>
        </w:rPr>
        <w:t>raha 6</w:t>
      </w:r>
      <w:r w:rsidRPr="0075353A">
        <w:rPr>
          <w:rFonts w:ascii="Arial" w:hAnsi="Arial" w:cs="Arial"/>
        </w:rPr>
        <w:t xml:space="preserve"> je motivovat vlastníky památkově významných objektů </w:t>
      </w:r>
      <w:r w:rsidRPr="008F795F">
        <w:rPr>
          <w:rFonts w:ascii="Arial" w:hAnsi="Arial" w:cs="Arial"/>
        </w:rPr>
        <w:t>dle bodu I</w:t>
      </w:r>
      <w:r>
        <w:rPr>
          <w:rFonts w:ascii="Arial" w:hAnsi="Arial" w:cs="Arial"/>
          <w:color w:val="FF0000"/>
        </w:rPr>
        <w:t xml:space="preserve"> </w:t>
      </w:r>
      <w:r w:rsidRPr="008F795F">
        <w:rPr>
          <w:rFonts w:ascii="Arial" w:hAnsi="Arial" w:cs="Arial"/>
        </w:rPr>
        <w:t>těchto</w:t>
      </w:r>
      <w:r>
        <w:rPr>
          <w:rFonts w:ascii="Arial" w:hAnsi="Arial" w:cs="Arial"/>
          <w:color w:val="FF0000"/>
        </w:rPr>
        <w:t xml:space="preserve"> </w:t>
      </w:r>
      <w:r w:rsidRPr="008F795F">
        <w:rPr>
          <w:rFonts w:ascii="Arial" w:hAnsi="Arial" w:cs="Arial"/>
        </w:rPr>
        <w:t>Zásad</w:t>
      </w:r>
      <w:r>
        <w:rPr>
          <w:rFonts w:ascii="Arial" w:hAnsi="Arial" w:cs="Arial"/>
          <w:color w:val="FF0000"/>
        </w:rPr>
        <w:t xml:space="preserve"> </w:t>
      </w:r>
      <w:r w:rsidRPr="0075353A">
        <w:rPr>
          <w:rFonts w:ascii="Arial" w:hAnsi="Arial" w:cs="Arial"/>
        </w:rPr>
        <w:t xml:space="preserve"> k účinnější </w:t>
      </w:r>
      <w:proofErr w:type="gramStart"/>
      <w:r w:rsidRPr="0075353A">
        <w:rPr>
          <w:rFonts w:ascii="Arial" w:hAnsi="Arial" w:cs="Arial"/>
        </w:rPr>
        <w:t>ochranně</w:t>
      </w:r>
      <w:proofErr w:type="gramEnd"/>
      <w:r w:rsidRPr="0075353A">
        <w:rPr>
          <w:rFonts w:ascii="Arial" w:hAnsi="Arial" w:cs="Arial"/>
        </w:rPr>
        <w:t xml:space="preserve"> </w:t>
      </w:r>
      <w:r>
        <w:rPr>
          <w:rFonts w:ascii="Arial" w:hAnsi="Arial" w:cs="Arial"/>
        </w:rPr>
        <w:t>těchto objektů</w:t>
      </w:r>
      <w:r w:rsidRPr="0075353A">
        <w:rPr>
          <w:rFonts w:ascii="Arial" w:hAnsi="Arial" w:cs="Arial"/>
        </w:rPr>
        <w:t xml:space="preserve"> a tím přispět k ud</w:t>
      </w:r>
      <w:r>
        <w:rPr>
          <w:rFonts w:ascii="Arial" w:hAnsi="Arial" w:cs="Arial"/>
        </w:rPr>
        <w:t xml:space="preserve">ržení </w:t>
      </w:r>
      <w:r w:rsidR="0009338D">
        <w:rPr>
          <w:rFonts w:ascii="Arial" w:hAnsi="Arial" w:cs="Arial"/>
        </w:rPr>
        <w:t xml:space="preserve">celkové </w:t>
      </w:r>
      <w:r>
        <w:rPr>
          <w:rFonts w:ascii="Arial" w:hAnsi="Arial" w:cs="Arial"/>
        </w:rPr>
        <w:t>hodnoty čtvrti</w:t>
      </w:r>
      <w:r w:rsidR="0009338D">
        <w:rPr>
          <w:rFonts w:ascii="Arial" w:hAnsi="Arial" w:cs="Arial"/>
        </w:rPr>
        <w:t xml:space="preserve"> a odpovídající kvality veřejných prostranství</w:t>
      </w:r>
      <w:r>
        <w:rPr>
          <w:rFonts w:ascii="Arial" w:hAnsi="Arial" w:cs="Arial"/>
        </w:rPr>
        <w:t xml:space="preserve">. </w:t>
      </w:r>
    </w:p>
    <w:p w:rsidR="006D3D2E" w:rsidRDefault="008F795F" w:rsidP="00193654">
      <w:pPr>
        <w:spacing w:line="240" w:lineRule="auto"/>
        <w:jc w:val="both"/>
        <w:rPr>
          <w:rFonts w:ascii="Arial" w:hAnsi="Arial" w:cs="Arial"/>
        </w:rPr>
      </w:pPr>
      <w:r w:rsidRPr="00EA37BC">
        <w:rPr>
          <w:rFonts w:ascii="Arial" w:hAnsi="Arial" w:cs="Arial"/>
          <w:b/>
        </w:rPr>
        <w:t>Dotace schválená podle těchto zásad je považována za příspěvek, nejedná se však o jediné financování prací uvedených v žádosti.</w:t>
      </w:r>
      <w:r w:rsidR="005811E0" w:rsidRPr="00EA37BC">
        <w:rPr>
          <w:rFonts w:ascii="Arial" w:hAnsi="Arial" w:cs="Arial"/>
          <w:b/>
        </w:rPr>
        <w:t xml:space="preserve"> Žadatel o Památkovou dotaci se zavazuje realizovat práce na obnově objektu uvedené v žádosti vlastními finančními prostředky a to bez ohledu na výši přidělené dotace </w:t>
      </w:r>
      <w:r w:rsidR="005811E0">
        <w:rPr>
          <w:rFonts w:ascii="Arial" w:hAnsi="Arial" w:cs="Arial"/>
        </w:rPr>
        <w:t>(viz příloha, Čestné prohlášení</w:t>
      </w:r>
      <w:r w:rsidR="00EA37BC">
        <w:rPr>
          <w:rFonts w:ascii="Arial" w:hAnsi="Arial" w:cs="Arial"/>
        </w:rPr>
        <w:t xml:space="preserve">) </w:t>
      </w:r>
    </w:p>
    <w:p w:rsidR="008F526D" w:rsidRPr="00711A4E" w:rsidRDefault="008F526D" w:rsidP="007671C4">
      <w:pPr>
        <w:widowControl w:val="0"/>
        <w:tabs>
          <w:tab w:val="left" w:pos="2340"/>
        </w:tabs>
        <w:autoSpaceDE w:val="0"/>
        <w:autoSpaceDN w:val="0"/>
        <w:adjustRightInd w:val="0"/>
        <w:spacing w:line="240" w:lineRule="auto"/>
        <w:jc w:val="both"/>
        <w:rPr>
          <w:rFonts w:ascii="Arial" w:hAnsi="Arial" w:cs="Arial"/>
        </w:rPr>
      </w:pPr>
      <w:r w:rsidRPr="00711A4E">
        <w:rPr>
          <w:rFonts w:ascii="Arial" w:hAnsi="Arial" w:cs="Arial"/>
        </w:rPr>
        <w:t>Maximální výše dotace je dána celkovou částkou</w:t>
      </w:r>
      <w:r w:rsidRPr="00711A4E">
        <w:rPr>
          <w:rFonts w:ascii="Arial" w:hAnsi="Arial" w:cs="Arial"/>
          <w:iCs/>
        </w:rPr>
        <w:t xml:space="preserve"> </w:t>
      </w:r>
      <w:r w:rsidRPr="002D5347">
        <w:rPr>
          <w:rFonts w:ascii="Arial" w:hAnsi="Arial" w:cs="Arial"/>
          <w:iCs/>
        </w:rPr>
        <w:t>7</w:t>
      </w:r>
      <w:r w:rsidR="00FB4147">
        <w:rPr>
          <w:rFonts w:ascii="Arial" w:hAnsi="Arial" w:cs="Arial"/>
          <w:iCs/>
        </w:rPr>
        <w:t>5</w:t>
      </w:r>
      <w:r w:rsidRPr="002D5347">
        <w:rPr>
          <w:rFonts w:ascii="Arial" w:hAnsi="Arial" w:cs="Arial"/>
          <w:iCs/>
        </w:rPr>
        <w:t>0 tis</w:t>
      </w:r>
      <w:r w:rsidRPr="00711A4E">
        <w:rPr>
          <w:rFonts w:ascii="Arial" w:hAnsi="Arial" w:cs="Arial"/>
          <w:iCs/>
        </w:rPr>
        <w:t>. Kč zařazenou do</w:t>
      </w:r>
      <w:r w:rsidR="00737445">
        <w:rPr>
          <w:rFonts w:ascii="Arial" w:hAnsi="Arial" w:cs="Arial"/>
          <w:iCs/>
        </w:rPr>
        <w:t xml:space="preserve"> </w:t>
      </w:r>
      <w:r w:rsidRPr="00711A4E">
        <w:rPr>
          <w:rFonts w:ascii="Arial" w:hAnsi="Arial" w:cs="Arial"/>
          <w:iCs/>
        </w:rPr>
        <w:t xml:space="preserve">rozpočtu Městské části Praha 6 na rok </w:t>
      </w:r>
      <w:r w:rsidR="004555AC" w:rsidRPr="00711A4E">
        <w:rPr>
          <w:rFonts w:ascii="Arial" w:hAnsi="Arial" w:cs="Arial"/>
          <w:iCs/>
        </w:rPr>
        <w:t>202</w:t>
      </w:r>
      <w:r w:rsidR="004555AC">
        <w:rPr>
          <w:rFonts w:ascii="Arial" w:hAnsi="Arial" w:cs="Arial"/>
          <w:iCs/>
        </w:rPr>
        <w:t>3</w:t>
      </w:r>
      <w:r w:rsidRPr="00711A4E">
        <w:rPr>
          <w:rFonts w:ascii="Arial" w:hAnsi="Arial" w:cs="Arial"/>
          <w:iCs/>
        </w:rPr>
        <w:t xml:space="preserve">. Případné rozdělení této částky je </w:t>
      </w:r>
      <w:proofErr w:type="gramStart"/>
      <w:r w:rsidRPr="00711A4E">
        <w:rPr>
          <w:rFonts w:ascii="Arial" w:hAnsi="Arial" w:cs="Arial"/>
          <w:iCs/>
        </w:rPr>
        <w:t>uvažováno  ve</w:t>
      </w:r>
      <w:proofErr w:type="gramEnd"/>
      <w:r w:rsidRPr="00711A4E">
        <w:rPr>
          <w:rFonts w:ascii="Arial" w:hAnsi="Arial" w:cs="Arial"/>
          <w:iCs/>
        </w:rPr>
        <w:t xml:space="preserve"> větších částkách.</w:t>
      </w:r>
    </w:p>
    <w:p w:rsidR="008F795F" w:rsidRDefault="00946585" w:rsidP="00193654">
      <w:pPr>
        <w:spacing w:line="240" w:lineRule="auto"/>
        <w:jc w:val="both"/>
        <w:rPr>
          <w:rFonts w:ascii="Arial" w:hAnsi="Arial" w:cs="Arial"/>
        </w:rPr>
      </w:pPr>
      <w:r w:rsidRPr="00946585">
        <w:rPr>
          <w:rFonts w:ascii="Arial" w:hAnsi="Arial" w:cs="Arial"/>
        </w:rPr>
        <w:t xml:space="preserve">V rámci přidělení </w:t>
      </w:r>
      <w:r>
        <w:rPr>
          <w:rFonts w:ascii="Arial" w:hAnsi="Arial" w:cs="Arial"/>
        </w:rPr>
        <w:t>dotace</w:t>
      </w:r>
      <w:r w:rsidRPr="00946585">
        <w:rPr>
          <w:rFonts w:ascii="Arial" w:hAnsi="Arial" w:cs="Arial"/>
        </w:rPr>
        <w:t xml:space="preserve"> budou dohodnuty podmínky publikačního a </w:t>
      </w:r>
      <w:proofErr w:type="gramStart"/>
      <w:r w:rsidRPr="00946585">
        <w:rPr>
          <w:rFonts w:ascii="Arial" w:hAnsi="Arial" w:cs="Arial"/>
        </w:rPr>
        <w:t>reprodukčního  práva</w:t>
      </w:r>
      <w:proofErr w:type="gramEnd"/>
      <w:r w:rsidRPr="00946585">
        <w:rPr>
          <w:rFonts w:ascii="Arial" w:hAnsi="Arial" w:cs="Arial"/>
        </w:rPr>
        <w:t>, tj. reprodukční právo MČ P6 na publikaci předmětné památkové stavby, bezplatná možnost zveřejnění a publikace v materiálech a knihách o Praze 6 a další</w:t>
      </w:r>
      <w:r>
        <w:rPr>
          <w:rFonts w:ascii="Arial" w:hAnsi="Arial" w:cs="Arial"/>
        </w:rPr>
        <w:t>.</w:t>
      </w:r>
    </w:p>
    <w:p w:rsidR="00946585" w:rsidRPr="00946585" w:rsidRDefault="00946585" w:rsidP="00193654">
      <w:pPr>
        <w:spacing w:line="240" w:lineRule="auto"/>
        <w:rPr>
          <w:rFonts w:ascii="Arial" w:hAnsi="Arial" w:cs="Arial"/>
        </w:rPr>
      </w:pPr>
    </w:p>
    <w:p w:rsidR="006D3D2E" w:rsidRDefault="006D3D2E" w:rsidP="00193654">
      <w:pPr>
        <w:pStyle w:val="Odstavecseseznamem"/>
        <w:numPr>
          <w:ilvl w:val="0"/>
          <w:numId w:val="3"/>
        </w:numPr>
        <w:spacing w:line="240" w:lineRule="auto"/>
        <w:rPr>
          <w:rFonts w:ascii="Arial" w:hAnsi="Arial" w:cs="Arial"/>
          <w:b/>
        </w:rPr>
      </w:pPr>
      <w:r w:rsidRPr="00CB548D">
        <w:rPr>
          <w:rFonts w:ascii="Arial" w:hAnsi="Arial" w:cs="Arial"/>
          <w:b/>
        </w:rPr>
        <w:t xml:space="preserve">ÚVODNÍ USTANOVENÍ </w:t>
      </w:r>
    </w:p>
    <w:p w:rsidR="00051778" w:rsidRPr="00CB548D" w:rsidRDefault="00051778" w:rsidP="00193654">
      <w:pPr>
        <w:pStyle w:val="Odstavecseseznamem"/>
        <w:spacing w:line="240" w:lineRule="auto"/>
        <w:ind w:left="1080"/>
        <w:jc w:val="both"/>
        <w:rPr>
          <w:rFonts w:ascii="Arial" w:hAnsi="Arial" w:cs="Arial"/>
          <w:b/>
        </w:rPr>
      </w:pPr>
    </w:p>
    <w:p w:rsidR="006D3D2E" w:rsidRPr="0009338D" w:rsidRDefault="006D3D2E" w:rsidP="0009338D">
      <w:pPr>
        <w:pStyle w:val="Odstavecseseznamem"/>
        <w:numPr>
          <w:ilvl w:val="0"/>
          <w:numId w:val="25"/>
        </w:numPr>
        <w:spacing w:line="240" w:lineRule="auto"/>
        <w:jc w:val="both"/>
        <w:rPr>
          <w:rFonts w:ascii="Arial" w:hAnsi="Arial" w:cs="Arial"/>
        </w:rPr>
      </w:pPr>
      <w:r w:rsidRPr="0009338D">
        <w:rPr>
          <w:rFonts w:ascii="Arial" w:hAnsi="Arial" w:cs="Arial"/>
        </w:rPr>
        <w:t xml:space="preserve">Účelem grantového programu v oblasti památkové péče je zachování či obnova památkové hodnoty a podstaty hmotných objektů, které </w:t>
      </w:r>
      <w:proofErr w:type="gramStart"/>
      <w:r w:rsidRPr="0009338D">
        <w:rPr>
          <w:rFonts w:ascii="Arial" w:hAnsi="Arial" w:cs="Arial"/>
        </w:rPr>
        <w:t>jsou :</w:t>
      </w:r>
      <w:proofErr w:type="gramEnd"/>
    </w:p>
    <w:p w:rsidR="006D3D2E" w:rsidRDefault="006D3D2E" w:rsidP="00193654">
      <w:pPr>
        <w:pStyle w:val="Odstavecseseznamem"/>
        <w:spacing w:line="240" w:lineRule="auto"/>
        <w:jc w:val="both"/>
        <w:rPr>
          <w:rFonts w:ascii="Arial" w:hAnsi="Arial" w:cs="Arial"/>
        </w:rPr>
      </w:pPr>
    </w:p>
    <w:p w:rsidR="006D3D2E" w:rsidRPr="00711A4E" w:rsidRDefault="008F526D" w:rsidP="00193654">
      <w:pPr>
        <w:pStyle w:val="Odstavecseseznamem"/>
        <w:numPr>
          <w:ilvl w:val="0"/>
          <w:numId w:val="5"/>
        </w:numPr>
        <w:spacing w:line="240" w:lineRule="auto"/>
        <w:jc w:val="both"/>
        <w:rPr>
          <w:rFonts w:ascii="Arial" w:hAnsi="Arial" w:cs="Arial"/>
        </w:rPr>
      </w:pPr>
      <w:r w:rsidRPr="00711A4E">
        <w:rPr>
          <w:rFonts w:ascii="Arial" w:hAnsi="Arial" w:cs="Arial"/>
          <w:b/>
        </w:rPr>
        <w:t>nemovitostí</w:t>
      </w:r>
      <w:r w:rsidR="006D3D2E" w:rsidRPr="00711A4E">
        <w:rPr>
          <w:rFonts w:ascii="Arial" w:hAnsi="Arial" w:cs="Arial"/>
          <w:b/>
        </w:rPr>
        <w:t xml:space="preserve"> – kulturní památkou</w:t>
      </w:r>
      <w:r w:rsidR="006D3D2E" w:rsidRPr="00711A4E">
        <w:rPr>
          <w:rFonts w:ascii="Arial" w:hAnsi="Arial" w:cs="Arial"/>
        </w:rPr>
        <w:t xml:space="preserve"> na území MČ P6 (§ 2 zákona č. 20/1987 Sb., o stání památkové péči, ve znění pozdějších předpisů)</w:t>
      </w:r>
      <w:r w:rsidR="00943108">
        <w:rPr>
          <w:rFonts w:ascii="Arial" w:hAnsi="Arial" w:cs="Arial"/>
        </w:rPr>
        <w:t>, zapsanou v Ústředním seznamu kulturních památek ČR</w:t>
      </w:r>
    </w:p>
    <w:p w:rsidR="008F526D" w:rsidRPr="00711A4E" w:rsidRDefault="008F526D" w:rsidP="00193654">
      <w:pPr>
        <w:pStyle w:val="Odstavecseseznamem"/>
        <w:spacing w:line="240" w:lineRule="auto"/>
        <w:ind w:left="1080"/>
        <w:jc w:val="both"/>
        <w:rPr>
          <w:rFonts w:ascii="Arial" w:hAnsi="Arial" w:cs="Arial"/>
        </w:rPr>
      </w:pPr>
    </w:p>
    <w:p w:rsidR="008F526D" w:rsidRPr="00711A4E" w:rsidRDefault="008F526D" w:rsidP="00193654">
      <w:pPr>
        <w:pStyle w:val="Odstavecseseznamem"/>
        <w:numPr>
          <w:ilvl w:val="0"/>
          <w:numId w:val="5"/>
        </w:numPr>
        <w:spacing w:line="240" w:lineRule="auto"/>
        <w:jc w:val="both"/>
        <w:rPr>
          <w:rFonts w:ascii="Arial" w:hAnsi="Arial" w:cs="Arial"/>
        </w:rPr>
      </w:pPr>
      <w:r w:rsidRPr="00711A4E">
        <w:rPr>
          <w:rFonts w:ascii="Arial" w:hAnsi="Arial" w:cs="Arial"/>
          <w:b/>
        </w:rPr>
        <w:t>nemovitostí</w:t>
      </w:r>
      <w:r w:rsidR="00943108" w:rsidRPr="001D3701">
        <w:rPr>
          <w:rFonts w:ascii="Arial" w:hAnsi="Arial" w:cs="Arial"/>
        </w:rPr>
        <w:t>, která není</w:t>
      </w:r>
      <w:r w:rsidR="00943108">
        <w:rPr>
          <w:rFonts w:ascii="Arial" w:hAnsi="Arial" w:cs="Arial"/>
          <w:b/>
        </w:rPr>
        <w:t xml:space="preserve"> </w:t>
      </w:r>
      <w:r w:rsidR="00943108" w:rsidRPr="001D3701">
        <w:rPr>
          <w:rFonts w:ascii="Arial" w:hAnsi="Arial" w:cs="Arial"/>
        </w:rPr>
        <w:t>kulturní památkou zapsanou v Ústředním seznamu kulturních památek ČR</w:t>
      </w:r>
      <w:r w:rsidRPr="00711A4E">
        <w:rPr>
          <w:rFonts w:ascii="Arial" w:hAnsi="Arial" w:cs="Arial"/>
        </w:rPr>
        <w:t xml:space="preserve">, </w:t>
      </w:r>
      <w:proofErr w:type="gramStart"/>
      <w:r w:rsidR="00943108">
        <w:rPr>
          <w:rFonts w:ascii="Arial" w:hAnsi="Arial" w:cs="Arial"/>
        </w:rPr>
        <w:t xml:space="preserve">ale </w:t>
      </w:r>
      <w:r w:rsidR="00943108" w:rsidRPr="00711A4E">
        <w:rPr>
          <w:rFonts w:ascii="Arial" w:hAnsi="Arial" w:cs="Arial"/>
        </w:rPr>
        <w:t xml:space="preserve"> </w:t>
      </w:r>
      <w:r w:rsidRPr="001F3FC4">
        <w:rPr>
          <w:rFonts w:ascii="Arial" w:hAnsi="Arial" w:cs="Arial"/>
          <w:b/>
        </w:rPr>
        <w:t>je</w:t>
      </w:r>
      <w:proofErr w:type="gramEnd"/>
      <w:r w:rsidRPr="001F3FC4">
        <w:rPr>
          <w:rFonts w:ascii="Arial" w:hAnsi="Arial" w:cs="Arial"/>
          <w:b/>
        </w:rPr>
        <w:t xml:space="preserve"> </w:t>
      </w:r>
      <w:r w:rsidR="00C00C17" w:rsidRPr="001F3FC4">
        <w:rPr>
          <w:rFonts w:ascii="Arial" w:hAnsi="Arial" w:cs="Arial"/>
          <w:b/>
        </w:rPr>
        <w:t xml:space="preserve">důležitá a </w:t>
      </w:r>
      <w:r w:rsidRPr="001F3FC4">
        <w:rPr>
          <w:rFonts w:ascii="Arial" w:hAnsi="Arial" w:cs="Arial"/>
          <w:b/>
        </w:rPr>
        <w:t>významná z hlediska památkové péče a uplatnění ve veřejném prostoru</w:t>
      </w:r>
    </w:p>
    <w:p w:rsidR="008F526D" w:rsidRPr="00711A4E" w:rsidRDefault="008F526D" w:rsidP="00193654">
      <w:pPr>
        <w:pStyle w:val="Odstavecseseznamem"/>
        <w:spacing w:line="240" w:lineRule="auto"/>
        <w:ind w:left="1080"/>
        <w:jc w:val="both"/>
        <w:rPr>
          <w:rFonts w:ascii="Arial" w:hAnsi="Arial" w:cs="Arial"/>
        </w:rPr>
      </w:pPr>
    </w:p>
    <w:p w:rsidR="006D3D2E" w:rsidRDefault="006D3D2E" w:rsidP="00193654">
      <w:pPr>
        <w:spacing w:line="240" w:lineRule="auto"/>
        <w:jc w:val="both"/>
        <w:rPr>
          <w:rFonts w:ascii="Arial" w:hAnsi="Arial" w:cs="Arial"/>
        </w:rPr>
      </w:pPr>
      <w:r>
        <w:rPr>
          <w:rFonts w:ascii="Arial" w:hAnsi="Arial" w:cs="Arial"/>
        </w:rPr>
        <w:t>(k podání Žádosti o Památkovou dotaci MČ P6</w:t>
      </w:r>
      <w:r w:rsidRPr="006D3D2E">
        <w:rPr>
          <w:rFonts w:ascii="Arial" w:hAnsi="Arial" w:cs="Arial"/>
          <w:sz w:val="36"/>
          <w:szCs w:val="36"/>
        </w:rPr>
        <w:t xml:space="preserve"> </w:t>
      </w:r>
      <w:r w:rsidRPr="006D3D2E">
        <w:rPr>
          <w:rFonts w:ascii="Arial" w:hAnsi="Arial" w:cs="Arial"/>
        </w:rPr>
        <w:t xml:space="preserve">vlastníkům památkově významných objektů či souboru v roce </w:t>
      </w:r>
      <w:r w:rsidR="004555AC">
        <w:rPr>
          <w:rFonts w:ascii="Arial" w:hAnsi="Arial" w:cs="Arial"/>
        </w:rPr>
        <w:t xml:space="preserve">2023 </w:t>
      </w:r>
      <w:r>
        <w:rPr>
          <w:rFonts w:ascii="Arial" w:hAnsi="Arial" w:cs="Arial"/>
        </w:rPr>
        <w:t xml:space="preserve">(dále jen Památkovou dotaci) postačí splnění jednoho z výše uvedených </w:t>
      </w:r>
      <w:proofErr w:type="spellStart"/>
      <w:r>
        <w:rPr>
          <w:rFonts w:ascii="Arial" w:hAnsi="Arial" w:cs="Arial"/>
        </w:rPr>
        <w:t>kriterií</w:t>
      </w:r>
      <w:proofErr w:type="spellEnd"/>
      <w:r>
        <w:rPr>
          <w:rFonts w:ascii="Arial" w:hAnsi="Arial" w:cs="Arial"/>
        </w:rPr>
        <w:t>).</w:t>
      </w:r>
    </w:p>
    <w:p w:rsidR="006D3D2E" w:rsidRDefault="006D3D2E" w:rsidP="0009338D">
      <w:pPr>
        <w:pStyle w:val="Odstavecseseznamem"/>
        <w:numPr>
          <w:ilvl w:val="0"/>
          <w:numId w:val="25"/>
        </w:numPr>
        <w:spacing w:line="240" w:lineRule="auto"/>
        <w:jc w:val="both"/>
        <w:rPr>
          <w:rFonts w:ascii="Arial" w:hAnsi="Arial" w:cs="Arial"/>
        </w:rPr>
      </w:pPr>
      <w:r w:rsidRPr="0009338D">
        <w:rPr>
          <w:rFonts w:ascii="Arial" w:hAnsi="Arial" w:cs="Arial"/>
        </w:rPr>
        <w:t xml:space="preserve">Památkovou dotaci </w:t>
      </w:r>
      <w:r w:rsidRPr="0009338D">
        <w:rPr>
          <w:rFonts w:ascii="Arial" w:hAnsi="Arial" w:cs="Arial"/>
          <w:b/>
        </w:rPr>
        <w:t>lze</w:t>
      </w:r>
      <w:r w:rsidRPr="0009338D">
        <w:rPr>
          <w:rFonts w:ascii="Arial" w:hAnsi="Arial" w:cs="Arial"/>
        </w:rPr>
        <w:t xml:space="preserve"> v roce </w:t>
      </w:r>
      <w:r w:rsidR="004555AC" w:rsidRPr="0009338D">
        <w:rPr>
          <w:rFonts w:ascii="Arial" w:hAnsi="Arial" w:cs="Arial"/>
        </w:rPr>
        <w:t xml:space="preserve">2023 </w:t>
      </w:r>
      <w:r w:rsidRPr="0009338D">
        <w:rPr>
          <w:rFonts w:ascii="Arial" w:hAnsi="Arial" w:cs="Arial"/>
        </w:rPr>
        <w:t xml:space="preserve">poskytnout na </w:t>
      </w:r>
      <w:r w:rsidRPr="0009338D">
        <w:rPr>
          <w:rFonts w:ascii="Arial" w:hAnsi="Arial" w:cs="Arial"/>
          <w:b/>
        </w:rPr>
        <w:t>stavební a restaurátorské práce</w:t>
      </w:r>
      <w:r w:rsidRPr="0009338D">
        <w:rPr>
          <w:rFonts w:ascii="Arial" w:hAnsi="Arial" w:cs="Arial"/>
        </w:rPr>
        <w:t xml:space="preserve"> související s výše uvedeným účelem</w:t>
      </w:r>
      <w:r w:rsidR="00181CAF" w:rsidRPr="0009338D">
        <w:rPr>
          <w:rFonts w:ascii="Arial" w:hAnsi="Arial" w:cs="Arial"/>
        </w:rPr>
        <w:t xml:space="preserve"> (zejména se jedná o opravy střech, fasád, oken a dveří a ostatních konstrukcí uplatňujících se do veřejného prostoru, případně provedení záchranných zásahů statiky objektu)</w:t>
      </w:r>
      <w:r w:rsidRPr="0009338D">
        <w:rPr>
          <w:rFonts w:ascii="Arial" w:hAnsi="Arial" w:cs="Arial"/>
        </w:rPr>
        <w:t>.</w:t>
      </w:r>
    </w:p>
    <w:p w:rsidR="0009338D" w:rsidRPr="0009338D" w:rsidRDefault="0009338D" w:rsidP="0009338D">
      <w:pPr>
        <w:pStyle w:val="Odstavecseseznamem"/>
        <w:spacing w:line="240" w:lineRule="auto"/>
        <w:jc w:val="both"/>
        <w:rPr>
          <w:rFonts w:ascii="Arial" w:hAnsi="Arial" w:cs="Arial"/>
        </w:rPr>
      </w:pPr>
    </w:p>
    <w:p w:rsidR="006D3D2E" w:rsidRPr="0009338D" w:rsidRDefault="006D3D2E" w:rsidP="0009338D">
      <w:pPr>
        <w:pStyle w:val="Odstavecseseznamem"/>
        <w:numPr>
          <w:ilvl w:val="0"/>
          <w:numId w:val="25"/>
        </w:numPr>
        <w:jc w:val="both"/>
        <w:rPr>
          <w:rFonts w:ascii="Arial" w:hAnsi="Arial" w:cs="Arial"/>
        </w:rPr>
      </w:pPr>
      <w:r w:rsidRPr="0009338D">
        <w:rPr>
          <w:rFonts w:ascii="Arial" w:hAnsi="Arial" w:cs="Arial"/>
        </w:rPr>
        <w:t xml:space="preserve">Památkovou dotaci </w:t>
      </w:r>
      <w:r w:rsidRPr="0009338D">
        <w:rPr>
          <w:rFonts w:ascii="Arial" w:hAnsi="Arial" w:cs="Arial"/>
          <w:b/>
        </w:rPr>
        <w:t>nelze poskytnout</w:t>
      </w:r>
      <w:r w:rsidR="00782BC5" w:rsidRPr="0009338D">
        <w:rPr>
          <w:rFonts w:ascii="Arial" w:hAnsi="Arial" w:cs="Arial"/>
        </w:rPr>
        <w:t xml:space="preserve"> </w:t>
      </w:r>
      <w:proofErr w:type="gramStart"/>
      <w:r w:rsidR="00782BC5" w:rsidRPr="0009338D">
        <w:rPr>
          <w:rFonts w:ascii="Arial" w:hAnsi="Arial" w:cs="Arial"/>
        </w:rPr>
        <w:t xml:space="preserve">na  </w:t>
      </w:r>
      <w:r w:rsidR="00BE5A72" w:rsidRPr="0009338D">
        <w:rPr>
          <w:rFonts w:ascii="Arial" w:hAnsi="Arial" w:cs="Arial"/>
        </w:rPr>
        <w:t>:</w:t>
      </w:r>
      <w:proofErr w:type="gramEnd"/>
    </w:p>
    <w:p w:rsidR="006D3D2E" w:rsidRDefault="006D3D2E" w:rsidP="007671C4">
      <w:pPr>
        <w:pStyle w:val="Odstavecseseznamem"/>
        <w:jc w:val="both"/>
        <w:rPr>
          <w:rFonts w:ascii="Arial" w:hAnsi="Arial" w:cs="Arial"/>
        </w:rPr>
      </w:pPr>
    </w:p>
    <w:p w:rsidR="006D3D2E" w:rsidRDefault="006D3D2E" w:rsidP="007671C4">
      <w:pPr>
        <w:pStyle w:val="Odstavecseseznamem"/>
        <w:numPr>
          <w:ilvl w:val="0"/>
          <w:numId w:val="6"/>
        </w:numPr>
        <w:jc w:val="both"/>
        <w:rPr>
          <w:rFonts w:ascii="Arial" w:hAnsi="Arial" w:cs="Arial"/>
        </w:rPr>
      </w:pPr>
      <w:r>
        <w:rPr>
          <w:rFonts w:ascii="Arial" w:hAnsi="Arial" w:cs="Arial"/>
        </w:rPr>
        <w:t>Modernizaci objektů, jako jsou zdravotně technické instalace, vzduchotechni</w:t>
      </w:r>
      <w:r w:rsidR="008F526D">
        <w:rPr>
          <w:rFonts w:ascii="Arial" w:hAnsi="Arial" w:cs="Arial"/>
        </w:rPr>
        <w:t>ka</w:t>
      </w:r>
      <w:r>
        <w:rPr>
          <w:rFonts w:ascii="Arial" w:hAnsi="Arial" w:cs="Arial"/>
        </w:rPr>
        <w:t>, vytápění, silnoproudé a slaboproudé instalace, rozvody vody, kanalizace, nástavby a vestavby, přístavby, ostatní náklady blíže nespecifikované</w:t>
      </w:r>
      <w:r w:rsidR="00A945C8">
        <w:rPr>
          <w:rFonts w:ascii="Arial" w:hAnsi="Arial" w:cs="Arial"/>
        </w:rPr>
        <w:t xml:space="preserve">, </w:t>
      </w:r>
      <w:proofErr w:type="gramStart"/>
      <w:r w:rsidR="00A945C8">
        <w:rPr>
          <w:rFonts w:ascii="Arial" w:hAnsi="Arial" w:cs="Arial"/>
        </w:rPr>
        <w:t>položku</w:t>
      </w:r>
      <w:proofErr w:type="gramEnd"/>
      <w:r w:rsidR="00A945C8">
        <w:rPr>
          <w:rFonts w:ascii="Arial" w:hAnsi="Arial" w:cs="Arial"/>
        </w:rPr>
        <w:t xml:space="preserve"> rozpočtu – </w:t>
      </w:r>
      <w:r w:rsidR="00A945C8">
        <w:rPr>
          <w:rFonts w:ascii="Arial" w:hAnsi="Arial" w:cs="Arial"/>
        </w:rPr>
        <w:lastRenderedPageBreak/>
        <w:t>rezerva, náklady, které nesouvisejí se zachováním či obnovou památkové hodnoty a podstaty hmotných objektů</w:t>
      </w:r>
    </w:p>
    <w:p w:rsidR="00A945C8" w:rsidRDefault="00A945C8" w:rsidP="007671C4">
      <w:pPr>
        <w:pStyle w:val="Odstavecseseznamem"/>
        <w:numPr>
          <w:ilvl w:val="0"/>
          <w:numId w:val="6"/>
        </w:numPr>
        <w:jc w:val="both"/>
        <w:rPr>
          <w:rFonts w:ascii="Arial" w:hAnsi="Arial" w:cs="Arial"/>
        </w:rPr>
      </w:pPr>
      <w:r>
        <w:rPr>
          <w:rFonts w:ascii="Arial" w:hAnsi="Arial" w:cs="Arial"/>
        </w:rPr>
        <w:t>Pořízení průzkumu a záměru (stavebně-historického, restaurátorského, mykologického apod.), projektové dokumentace a restaurátorské zprávy.</w:t>
      </w:r>
    </w:p>
    <w:p w:rsidR="00A945C8" w:rsidRDefault="00A945C8" w:rsidP="007671C4">
      <w:pPr>
        <w:pStyle w:val="Odstavecseseznamem"/>
        <w:numPr>
          <w:ilvl w:val="0"/>
          <w:numId w:val="6"/>
        </w:numPr>
        <w:jc w:val="both"/>
        <w:rPr>
          <w:rFonts w:ascii="Arial" w:hAnsi="Arial" w:cs="Arial"/>
        </w:rPr>
      </w:pPr>
      <w:r>
        <w:rPr>
          <w:rFonts w:ascii="Arial" w:hAnsi="Arial" w:cs="Arial"/>
        </w:rPr>
        <w:t>Inženýrskou činnost, výkon stavebního / autorského dozoru, úhradu správních poplatků, výdaje na publicitu.</w:t>
      </w:r>
    </w:p>
    <w:p w:rsidR="00C27877" w:rsidRDefault="00C27877" w:rsidP="007671C4">
      <w:pPr>
        <w:pStyle w:val="Odstavecseseznamem"/>
        <w:jc w:val="both"/>
        <w:rPr>
          <w:rFonts w:ascii="Arial" w:hAnsi="Arial" w:cs="Arial"/>
        </w:rPr>
      </w:pPr>
    </w:p>
    <w:p w:rsidR="00A945C8" w:rsidRPr="0009338D" w:rsidRDefault="00A945C8" w:rsidP="0009338D">
      <w:pPr>
        <w:pStyle w:val="Odstavecseseznamem"/>
        <w:numPr>
          <w:ilvl w:val="0"/>
          <w:numId w:val="25"/>
        </w:numPr>
        <w:jc w:val="both"/>
        <w:rPr>
          <w:rFonts w:ascii="Arial" w:hAnsi="Arial" w:cs="Arial"/>
        </w:rPr>
      </w:pPr>
      <w:r w:rsidRPr="0009338D">
        <w:rPr>
          <w:rFonts w:ascii="Arial" w:hAnsi="Arial" w:cs="Arial"/>
          <w:b/>
        </w:rPr>
        <w:t>Památková dotace</w:t>
      </w:r>
      <w:r w:rsidRPr="0009338D">
        <w:rPr>
          <w:rFonts w:ascii="Arial" w:hAnsi="Arial" w:cs="Arial"/>
        </w:rPr>
        <w:t xml:space="preserve"> schválená podle těchto zásad se poskytuje formou účelové dotace z rozpočtu MČ P6 na realizaci schváleného projektu v oblasti podpory památkově významných objektů dle § 68 odst. 2 písmene 1) resp. § 59 odst. 3 písm. h) zákona č. 130/2000 Sb., o hlavním městě </w:t>
      </w:r>
      <w:r w:rsidR="009F290C" w:rsidRPr="0009338D">
        <w:rPr>
          <w:rFonts w:ascii="Arial" w:hAnsi="Arial" w:cs="Arial"/>
        </w:rPr>
        <w:t>Praze, ve znění pozdějších předpisů a zákona č. 250/2000 Sb., o rozpočtových pravidlech územních rozpočtů, ve znění pozdějších předpisů.</w:t>
      </w:r>
    </w:p>
    <w:p w:rsidR="00617E76" w:rsidRDefault="00617E76" w:rsidP="007671C4">
      <w:pPr>
        <w:pStyle w:val="Odstavecseseznamem"/>
        <w:jc w:val="both"/>
        <w:rPr>
          <w:rFonts w:ascii="Arial" w:hAnsi="Arial" w:cs="Arial"/>
        </w:rPr>
      </w:pPr>
    </w:p>
    <w:p w:rsidR="009F290C" w:rsidRDefault="009F290C" w:rsidP="0009338D">
      <w:pPr>
        <w:pStyle w:val="Odstavecseseznamem"/>
        <w:jc w:val="both"/>
        <w:rPr>
          <w:rFonts w:ascii="Arial" w:hAnsi="Arial" w:cs="Arial"/>
        </w:rPr>
      </w:pPr>
      <w:r>
        <w:rPr>
          <w:rFonts w:ascii="Arial" w:hAnsi="Arial" w:cs="Arial"/>
        </w:rPr>
        <w:t xml:space="preserve">Památková dotace schválená podle těchto zásad je považována </w:t>
      </w:r>
      <w:r w:rsidRPr="009F290C">
        <w:rPr>
          <w:rFonts w:ascii="Arial" w:hAnsi="Arial" w:cs="Arial"/>
          <w:b/>
        </w:rPr>
        <w:t>za příspěvek</w:t>
      </w:r>
      <w:r>
        <w:rPr>
          <w:rFonts w:ascii="Arial" w:hAnsi="Arial" w:cs="Arial"/>
        </w:rPr>
        <w:t xml:space="preserve">, nejedná se však o jediné financování prací uvedených v žádosti o dotaci. </w:t>
      </w:r>
      <w:r w:rsidRPr="00C27877">
        <w:rPr>
          <w:rFonts w:ascii="Arial" w:hAnsi="Arial" w:cs="Arial"/>
          <w:b/>
        </w:rPr>
        <w:t>Důvodem pro podporu stanoveného účelu je obnova či zachování památkové hodnoty a podstaty objektů</w:t>
      </w:r>
      <w:r>
        <w:rPr>
          <w:rFonts w:ascii="Arial" w:hAnsi="Arial" w:cs="Arial"/>
        </w:rPr>
        <w:t xml:space="preserve">. Výše Památkové dotace (tzn. jejího podílu na celkových nákladech) souvisí zejména s významem objektů, jejich stavem a finančními </w:t>
      </w:r>
      <w:r w:rsidRPr="00185737">
        <w:rPr>
          <w:rFonts w:ascii="Arial" w:hAnsi="Arial" w:cs="Arial"/>
        </w:rPr>
        <w:t xml:space="preserve">možnostmi poskytovatele (MČ P6). Památkovou dotaci lze poskytnout </w:t>
      </w:r>
      <w:r w:rsidRPr="00185737">
        <w:rPr>
          <w:rFonts w:ascii="Arial" w:hAnsi="Arial" w:cs="Arial"/>
          <w:b/>
        </w:rPr>
        <w:t>maximálně do výše 65 % z celkových uznatelných nákladů</w:t>
      </w:r>
      <w:r w:rsidRPr="00185737">
        <w:rPr>
          <w:rFonts w:ascii="Arial" w:hAnsi="Arial" w:cs="Arial"/>
        </w:rPr>
        <w:t xml:space="preserve"> památkové obnovy. Památkovou</w:t>
      </w:r>
      <w:r>
        <w:rPr>
          <w:rFonts w:ascii="Arial" w:hAnsi="Arial" w:cs="Arial"/>
        </w:rPr>
        <w:t xml:space="preserve"> dotaci </w:t>
      </w:r>
      <w:r w:rsidRPr="009F290C">
        <w:rPr>
          <w:rFonts w:ascii="Arial" w:hAnsi="Arial" w:cs="Arial"/>
          <w:b/>
        </w:rPr>
        <w:t>nelze</w:t>
      </w:r>
      <w:r>
        <w:rPr>
          <w:rFonts w:ascii="Arial" w:hAnsi="Arial" w:cs="Arial"/>
        </w:rPr>
        <w:t xml:space="preserve"> poskytnout na obnovu či zachování památkové hodnoty objektu </w:t>
      </w:r>
      <w:r w:rsidRPr="009F290C">
        <w:rPr>
          <w:rFonts w:ascii="Arial" w:hAnsi="Arial" w:cs="Arial"/>
          <w:b/>
        </w:rPr>
        <w:t>ve výlučném vlastnictví HMP či České republiky</w:t>
      </w:r>
      <w:r>
        <w:rPr>
          <w:rFonts w:ascii="Arial" w:hAnsi="Arial" w:cs="Arial"/>
        </w:rPr>
        <w:t xml:space="preserve">. </w:t>
      </w:r>
    </w:p>
    <w:p w:rsidR="00617E76" w:rsidRPr="00617E76" w:rsidRDefault="00617E76" w:rsidP="007671C4">
      <w:pPr>
        <w:pStyle w:val="Odstavecseseznamem"/>
        <w:rPr>
          <w:rFonts w:ascii="Arial" w:hAnsi="Arial" w:cs="Arial"/>
        </w:rPr>
      </w:pPr>
    </w:p>
    <w:p w:rsidR="00617E76" w:rsidRDefault="009F290C" w:rsidP="0009338D">
      <w:pPr>
        <w:pStyle w:val="Odstavecseseznamem"/>
        <w:numPr>
          <w:ilvl w:val="0"/>
          <w:numId w:val="25"/>
        </w:numPr>
        <w:jc w:val="both"/>
        <w:rPr>
          <w:rFonts w:ascii="Arial" w:hAnsi="Arial" w:cs="Arial"/>
        </w:rPr>
      </w:pPr>
      <w:r w:rsidRPr="0009338D">
        <w:rPr>
          <w:rFonts w:ascii="Arial" w:hAnsi="Arial" w:cs="Arial"/>
        </w:rPr>
        <w:t>MČ Praha 6</w:t>
      </w:r>
      <w:r w:rsidR="00EC237D" w:rsidRPr="0009338D">
        <w:rPr>
          <w:rFonts w:ascii="Arial" w:hAnsi="Arial" w:cs="Arial"/>
        </w:rPr>
        <w:t xml:space="preserve"> si vyhrazuje právo změnit podmínky grantového řízení</w:t>
      </w:r>
      <w:r w:rsidR="00135FC9" w:rsidRPr="0009338D">
        <w:rPr>
          <w:rFonts w:ascii="Arial" w:hAnsi="Arial" w:cs="Arial"/>
        </w:rPr>
        <w:t>.</w:t>
      </w:r>
    </w:p>
    <w:p w:rsidR="0009338D" w:rsidRPr="0009338D" w:rsidRDefault="0009338D" w:rsidP="0009338D">
      <w:pPr>
        <w:pStyle w:val="Odstavecseseznamem"/>
        <w:jc w:val="both"/>
        <w:rPr>
          <w:rFonts w:ascii="Arial" w:hAnsi="Arial" w:cs="Arial"/>
        </w:rPr>
      </w:pPr>
    </w:p>
    <w:p w:rsidR="00EC237D" w:rsidRDefault="00EC237D" w:rsidP="0009338D">
      <w:pPr>
        <w:pStyle w:val="Odstavecseseznamem"/>
        <w:numPr>
          <w:ilvl w:val="0"/>
          <w:numId w:val="25"/>
        </w:numPr>
        <w:jc w:val="both"/>
        <w:rPr>
          <w:rFonts w:ascii="Arial" w:hAnsi="Arial" w:cs="Arial"/>
        </w:rPr>
      </w:pPr>
      <w:r>
        <w:rPr>
          <w:rFonts w:ascii="Arial" w:hAnsi="Arial" w:cs="Arial"/>
        </w:rPr>
        <w:t>Podá-li žadatel stejný projekt jinému orgánu veřejné správy, oznámí toto skutečnost v žádosti o Památkovou dotaci</w:t>
      </w:r>
    </w:p>
    <w:p w:rsidR="00617E76" w:rsidRPr="00617E76" w:rsidRDefault="00617E76" w:rsidP="007671C4">
      <w:pPr>
        <w:pStyle w:val="Odstavecseseznamem"/>
        <w:rPr>
          <w:rFonts w:ascii="Arial" w:hAnsi="Arial" w:cs="Arial"/>
        </w:rPr>
      </w:pPr>
    </w:p>
    <w:p w:rsidR="00EC237D" w:rsidRDefault="00EC237D" w:rsidP="0009338D">
      <w:pPr>
        <w:pStyle w:val="Odstavecseseznamem"/>
        <w:numPr>
          <w:ilvl w:val="0"/>
          <w:numId w:val="25"/>
        </w:numPr>
        <w:jc w:val="both"/>
        <w:rPr>
          <w:rFonts w:ascii="Arial" w:hAnsi="Arial" w:cs="Arial"/>
        </w:rPr>
      </w:pPr>
      <w:r>
        <w:rPr>
          <w:rFonts w:ascii="Arial" w:hAnsi="Arial" w:cs="Arial"/>
        </w:rPr>
        <w:t xml:space="preserve">Obdrží-li žadatel v průběhu grantového řízení na stejný projekt dotaci z veřejných zdrojů (ze státního rozpočtu, rozpočtu HMP či fondů EU), oznámí tuto skutečnost písemně bez zbytečného odkladu MČ P6, </w:t>
      </w:r>
      <w:r w:rsidR="00ED3FB9">
        <w:rPr>
          <w:rFonts w:ascii="Arial" w:hAnsi="Arial" w:cs="Arial"/>
        </w:rPr>
        <w:t>Odboru územního rozvoje</w:t>
      </w:r>
      <w:r>
        <w:rPr>
          <w:rFonts w:ascii="Arial" w:hAnsi="Arial" w:cs="Arial"/>
        </w:rPr>
        <w:t xml:space="preserve"> (dále jen </w:t>
      </w:r>
      <w:r w:rsidR="00ED3FB9">
        <w:rPr>
          <w:rFonts w:ascii="Arial" w:hAnsi="Arial" w:cs="Arial"/>
        </w:rPr>
        <w:t>OÚR</w:t>
      </w:r>
      <w:r>
        <w:rPr>
          <w:rFonts w:ascii="Arial" w:hAnsi="Arial" w:cs="Arial"/>
        </w:rPr>
        <w:t xml:space="preserve"> MČ P6)</w:t>
      </w:r>
    </w:p>
    <w:p w:rsidR="00617E76" w:rsidRPr="00617E76" w:rsidRDefault="00617E76" w:rsidP="007671C4">
      <w:pPr>
        <w:pStyle w:val="Odstavecseseznamem"/>
        <w:rPr>
          <w:rFonts w:ascii="Arial" w:hAnsi="Arial" w:cs="Arial"/>
        </w:rPr>
      </w:pPr>
    </w:p>
    <w:p w:rsidR="00EC237D" w:rsidRDefault="00EC237D" w:rsidP="0009338D">
      <w:pPr>
        <w:pStyle w:val="Odstavecseseznamem"/>
        <w:numPr>
          <w:ilvl w:val="0"/>
          <w:numId w:val="25"/>
        </w:numPr>
        <w:jc w:val="both"/>
        <w:rPr>
          <w:rFonts w:ascii="Arial" w:hAnsi="Arial" w:cs="Arial"/>
        </w:rPr>
      </w:pPr>
      <w:r w:rsidRPr="00752D0C">
        <w:rPr>
          <w:rFonts w:ascii="Arial" w:hAnsi="Arial" w:cs="Arial"/>
          <w:b/>
        </w:rPr>
        <w:t>Na poskytnutí Pamá</w:t>
      </w:r>
      <w:r w:rsidR="00752D0C" w:rsidRPr="00752D0C">
        <w:rPr>
          <w:rFonts w:ascii="Arial" w:hAnsi="Arial" w:cs="Arial"/>
          <w:b/>
        </w:rPr>
        <w:t>tkové dotace není právní nárok a je</w:t>
      </w:r>
      <w:r w:rsidR="00752D0C">
        <w:rPr>
          <w:rFonts w:ascii="Arial" w:hAnsi="Arial" w:cs="Arial"/>
          <w:b/>
        </w:rPr>
        <w:t>jí</w:t>
      </w:r>
      <w:r w:rsidR="00752D0C" w:rsidRPr="00752D0C">
        <w:rPr>
          <w:rFonts w:ascii="Arial" w:hAnsi="Arial" w:cs="Arial"/>
          <w:b/>
        </w:rPr>
        <w:t xml:space="preserve"> výše je závislá na výši schválených finančních prostředků určených pro Památkovou dotaci v předmětném roce</w:t>
      </w:r>
      <w:r w:rsidR="00752D0C">
        <w:rPr>
          <w:rFonts w:ascii="Arial" w:hAnsi="Arial" w:cs="Arial"/>
        </w:rPr>
        <w:t xml:space="preserve">. </w:t>
      </w:r>
      <w:r>
        <w:rPr>
          <w:rFonts w:ascii="Arial" w:hAnsi="Arial" w:cs="Arial"/>
        </w:rPr>
        <w:t>Poskytnutí Památkové dotace nezakládá automaticky nárok na financování projektu v dalších letech.</w:t>
      </w:r>
    </w:p>
    <w:p w:rsidR="007539CC" w:rsidRPr="007539CC" w:rsidRDefault="007539CC" w:rsidP="007671C4">
      <w:pPr>
        <w:pStyle w:val="Odstavecseseznamem"/>
        <w:rPr>
          <w:rFonts w:ascii="Arial" w:hAnsi="Arial" w:cs="Arial"/>
        </w:rPr>
      </w:pPr>
    </w:p>
    <w:p w:rsidR="00EC237D" w:rsidRDefault="00EC237D" w:rsidP="0009338D">
      <w:pPr>
        <w:pStyle w:val="Odstavecseseznamem"/>
        <w:numPr>
          <w:ilvl w:val="0"/>
          <w:numId w:val="25"/>
        </w:numPr>
        <w:jc w:val="both"/>
        <w:rPr>
          <w:rFonts w:ascii="Arial" w:hAnsi="Arial" w:cs="Arial"/>
        </w:rPr>
      </w:pPr>
      <w:r>
        <w:rPr>
          <w:rFonts w:ascii="Arial" w:hAnsi="Arial" w:cs="Arial"/>
        </w:rPr>
        <w:t>Příjemce Památkové dotace v případě, že získá příspěvky (granty) na více projektů nebo služeb, nesmí převádět tyto prostředky mezi těmito projekty nebo službami.</w:t>
      </w:r>
    </w:p>
    <w:p w:rsidR="00617E76" w:rsidRDefault="00617E76" w:rsidP="007671C4">
      <w:pPr>
        <w:pStyle w:val="Odstavecseseznamem"/>
        <w:jc w:val="both"/>
        <w:rPr>
          <w:rFonts w:ascii="Arial" w:hAnsi="Arial" w:cs="Arial"/>
        </w:rPr>
      </w:pPr>
    </w:p>
    <w:p w:rsidR="00EC237D" w:rsidRDefault="00EC237D" w:rsidP="0009338D">
      <w:pPr>
        <w:pStyle w:val="Odstavecseseznamem"/>
        <w:numPr>
          <w:ilvl w:val="0"/>
          <w:numId w:val="25"/>
        </w:numPr>
        <w:jc w:val="both"/>
        <w:rPr>
          <w:rFonts w:ascii="Arial" w:hAnsi="Arial" w:cs="Arial"/>
        </w:rPr>
      </w:pPr>
      <w:r>
        <w:rPr>
          <w:rFonts w:ascii="Arial" w:hAnsi="Arial" w:cs="Arial"/>
        </w:rPr>
        <w:t xml:space="preserve">Památkovou dotaci je možno poskytnout i </w:t>
      </w:r>
      <w:r w:rsidRPr="00EC237D">
        <w:rPr>
          <w:rFonts w:ascii="Arial" w:hAnsi="Arial" w:cs="Arial"/>
          <w:b/>
        </w:rPr>
        <w:t>zpětně</w:t>
      </w:r>
      <w:r>
        <w:rPr>
          <w:rFonts w:ascii="Arial" w:hAnsi="Arial" w:cs="Arial"/>
        </w:rPr>
        <w:t xml:space="preserve"> na již realizované, respektive </w:t>
      </w:r>
      <w:r w:rsidRPr="00EC237D">
        <w:rPr>
          <w:rFonts w:ascii="Arial" w:hAnsi="Arial" w:cs="Arial"/>
          <w:b/>
        </w:rPr>
        <w:t>započaté práce</w:t>
      </w:r>
      <w:r>
        <w:rPr>
          <w:rFonts w:ascii="Arial" w:hAnsi="Arial" w:cs="Arial"/>
        </w:rPr>
        <w:t xml:space="preserve"> související se zachováním či obnovou památkové hodnoty a podstaty objektu </w:t>
      </w:r>
      <w:r w:rsidRPr="00EC237D">
        <w:rPr>
          <w:rFonts w:ascii="Arial" w:hAnsi="Arial" w:cs="Arial"/>
          <w:b/>
        </w:rPr>
        <w:t>s datem zahájení po 1.7.</w:t>
      </w:r>
      <w:r w:rsidR="004555AC" w:rsidRPr="00EC237D">
        <w:rPr>
          <w:rFonts w:ascii="Arial" w:hAnsi="Arial" w:cs="Arial"/>
          <w:b/>
        </w:rPr>
        <w:t>20</w:t>
      </w:r>
      <w:r w:rsidR="004555AC">
        <w:rPr>
          <w:rFonts w:ascii="Arial" w:hAnsi="Arial" w:cs="Arial"/>
          <w:b/>
        </w:rPr>
        <w:t>22</w:t>
      </w:r>
      <w:r w:rsidR="008B207A">
        <w:rPr>
          <w:rFonts w:ascii="Arial" w:hAnsi="Arial" w:cs="Arial"/>
          <w:b/>
        </w:rPr>
        <w:t>,</w:t>
      </w:r>
      <w:r>
        <w:rPr>
          <w:rFonts w:ascii="Arial" w:hAnsi="Arial" w:cs="Arial"/>
        </w:rPr>
        <w:t xml:space="preserve"> přičemž obnova musí být dokončena v termínu stanoveném v čl.  </w:t>
      </w:r>
      <w:r w:rsidR="00C27877">
        <w:rPr>
          <w:rFonts w:ascii="Arial" w:hAnsi="Arial" w:cs="Arial"/>
        </w:rPr>
        <w:t>VI.</w:t>
      </w:r>
      <w:r>
        <w:rPr>
          <w:rFonts w:ascii="Arial" w:hAnsi="Arial" w:cs="Arial"/>
        </w:rPr>
        <w:t xml:space="preserve"> </w:t>
      </w:r>
      <w:proofErr w:type="gramStart"/>
      <w:r>
        <w:rPr>
          <w:rFonts w:ascii="Arial" w:hAnsi="Arial" w:cs="Arial"/>
        </w:rPr>
        <w:t>odst.1 těchto</w:t>
      </w:r>
      <w:proofErr w:type="gramEnd"/>
      <w:r>
        <w:rPr>
          <w:rFonts w:ascii="Arial" w:hAnsi="Arial" w:cs="Arial"/>
        </w:rPr>
        <w:t xml:space="preserve"> zásad.</w:t>
      </w:r>
    </w:p>
    <w:p w:rsidR="00FA6A30" w:rsidRPr="00FA6A30" w:rsidRDefault="00FA6A30" w:rsidP="007671C4">
      <w:pPr>
        <w:pStyle w:val="Odstavecseseznamem"/>
        <w:rPr>
          <w:rFonts w:ascii="Arial" w:hAnsi="Arial" w:cs="Arial"/>
        </w:rPr>
      </w:pPr>
    </w:p>
    <w:p w:rsidR="00CB548D" w:rsidRPr="0009338D" w:rsidRDefault="00CB548D" w:rsidP="0009338D">
      <w:pPr>
        <w:pStyle w:val="Odstavecseseznamem"/>
        <w:numPr>
          <w:ilvl w:val="0"/>
          <w:numId w:val="3"/>
        </w:numPr>
        <w:jc w:val="both"/>
        <w:rPr>
          <w:rFonts w:ascii="Arial" w:hAnsi="Arial" w:cs="Arial"/>
          <w:b/>
        </w:rPr>
      </w:pPr>
      <w:r w:rsidRPr="0009338D">
        <w:rPr>
          <w:rFonts w:ascii="Arial" w:hAnsi="Arial" w:cs="Arial"/>
          <w:b/>
        </w:rPr>
        <w:t>PODÁNÍ ŽÁDOSTI</w:t>
      </w:r>
    </w:p>
    <w:p w:rsidR="00612441" w:rsidRDefault="00612441" w:rsidP="007671C4">
      <w:pPr>
        <w:pStyle w:val="Odstavecseseznamem"/>
        <w:ind w:left="1080"/>
        <w:jc w:val="both"/>
        <w:rPr>
          <w:rFonts w:ascii="Arial" w:hAnsi="Arial" w:cs="Arial"/>
          <w:b/>
        </w:rPr>
      </w:pPr>
    </w:p>
    <w:p w:rsidR="004555AC" w:rsidRDefault="00612441" w:rsidP="007671C4">
      <w:pPr>
        <w:pStyle w:val="Odstavecseseznamem"/>
        <w:numPr>
          <w:ilvl w:val="0"/>
          <w:numId w:val="19"/>
        </w:numPr>
        <w:jc w:val="both"/>
        <w:rPr>
          <w:rFonts w:ascii="Arial" w:hAnsi="Arial" w:cs="Arial"/>
        </w:rPr>
      </w:pPr>
      <w:r w:rsidRPr="00612441">
        <w:rPr>
          <w:rFonts w:ascii="Arial" w:hAnsi="Arial" w:cs="Arial"/>
        </w:rPr>
        <w:t xml:space="preserve">Žádost o Památkovou dotaci lze podat </w:t>
      </w:r>
      <w:r w:rsidRPr="001D7C46">
        <w:rPr>
          <w:rFonts w:ascii="Arial" w:hAnsi="Arial" w:cs="Arial"/>
          <w:b/>
        </w:rPr>
        <w:t xml:space="preserve">pouze na </w:t>
      </w:r>
      <w:r w:rsidR="004555AC">
        <w:rPr>
          <w:rFonts w:ascii="Arial" w:hAnsi="Arial" w:cs="Arial"/>
          <w:b/>
        </w:rPr>
        <w:t>jednotném</w:t>
      </w:r>
      <w:r w:rsidR="004555AC" w:rsidRPr="001D7C46">
        <w:rPr>
          <w:rFonts w:ascii="Arial" w:hAnsi="Arial" w:cs="Arial"/>
          <w:b/>
        </w:rPr>
        <w:t xml:space="preserve"> </w:t>
      </w:r>
      <w:r w:rsidRPr="001D7C46">
        <w:rPr>
          <w:rFonts w:ascii="Arial" w:hAnsi="Arial" w:cs="Arial"/>
          <w:b/>
        </w:rPr>
        <w:t>formuláři</w:t>
      </w:r>
      <w:r w:rsidRPr="00612441">
        <w:rPr>
          <w:rFonts w:ascii="Arial" w:hAnsi="Arial" w:cs="Arial"/>
        </w:rPr>
        <w:t xml:space="preserve"> </w:t>
      </w:r>
      <w:r w:rsidR="00FC0CE1" w:rsidRPr="00FC0CE1">
        <w:rPr>
          <w:rFonts w:ascii="Arial" w:hAnsi="Arial" w:cs="Arial"/>
          <w:b/>
        </w:rPr>
        <w:t>Žádost</w:t>
      </w:r>
      <w:r w:rsidR="00FC0CE1">
        <w:rPr>
          <w:rFonts w:ascii="Arial" w:hAnsi="Arial" w:cs="Arial"/>
        </w:rPr>
        <w:t xml:space="preserve"> </w:t>
      </w:r>
      <w:r w:rsidRPr="00612441">
        <w:rPr>
          <w:rFonts w:ascii="Arial" w:hAnsi="Arial" w:cs="Arial"/>
        </w:rPr>
        <w:t xml:space="preserve">platném pro rok </w:t>
      </w:r>
      <w:r w:rsidR="004555AC">
        <w:rPr>
          <w:rFonts w:ascii="Arial" w:hAnsi="Arial" w:cs="Arial"/>
        </w:rPr>
        <w:t xml:space="preserve">2023 </w:t>
      </w:r>
      <w:r>
        <w:rPr>
          <w:rFonts w:ascii="Arial" w:hAnsi="Arial" w:cs="Arial"/>
        </w:rPr>
        <w:t xml:space="preserve">společně se </w:t>
      </w:r>
      <w:r w:rsidRPr="001D7C46">
        <w:rPr>
          <w:rFonts w:ascii="Arial" w:hAnsi="Arial" w:cs="Arial"/>
          <w:b/>
        </w:rPr>
        <w:t>všemi požadovanými doklady</w:t>
      </w:r>
      <w:r>
        <w:rPr>
          <w:rFonts w:ascii="Arial" w:hAnsi="Arial" w:cs="Arial"/>
        </w:rPr>
        <w:t>, které tvoří nedílnou součást žádosti o Památkovou dotaci (příloh</w:t>
      </w:r>
      <w:r w:rsidR="00A45A46">
        <w:rPr>
          <w:rFonts w:ascii="Arial" w:hAnsi="Arial" w:cs="Arial"/>
        </w:rPr>
        <w:t>y</w:t>
      </w:r>
      <w:r>
        <w:rPr>
          <w:rFonts w:ascii="Arial" w:hAnsi="Arial" w:cs="Arial"/>
        </w:rPr>
        <w:t xml:space="preserve"> </w:t>
      </w:r>
      <w:r w:rsidR="00A45A46">
        <w:rPr>
          <w:rFonts w:ascii="Arial" w:hAnsi="Arial" w:cs="Arial"/>
        </w:rPr>
        <w:t>P</w:t>
      </w:r>
      <w:r>
        <w:rPr>
          <w:rFonts w:ascii="Arial" w:hAnsi="Arial" w:cs="Arial"/>
        </w:rPr>
        <w:t>lná moc</w:t>
      </w:r>
      <w:r w:rsidR="00A45A46">
        <w:rPr>
          <w:rFonts w:ascii="Arial" w:hAnsi="Arial" w:cs="Arial"/>
        </w:rPr>
        <w:t>, Č</w:t>
      </w:r>
      <w:r>
        <w:rPr>
          <w:rFonts w:ascii="Arial" w:hAnsi="Arial" w:cs="Arial"/>
        </w:rPr>
        <w:t xml:space="preserve">estné prohlášení a </w:t>
      </w:r>
      <w:r w:rsidR="00A45A46">
        <w:rPr>
          <w:rFonts w:ascii="Arial" w:hAnsi="Arial" w:cs="Arial"/>
        </w:rPr>
        <w:t>D</w:t>
      </w:r>
      <w:r>
        <w:rPr>
          <w:rFonts w:ascii="Arial" w:hAnsi="Arial" w:cs="Arial"/>
        </w:rPr>
        <w:t xml:space="preserve">oklady k žádosti). </w:t>
      </w:r>
      <w:r w:rsidR="004555AC">
        <w:rPr>
          <w:rFonts w:ascii="Arial" w:hAnsi="Arial" w:cs="Arial"/>
        </w:rPr>
        <w:t xml:space="preserve">Žádost i přílohy jsou k dispozici po přihlášení do webového informačního systému městské </w:t>
      </w:r>
      <w:r w:rsidR="00194298">
        <w:rPr>
          <w:rFonts w:ascii="Arial" w:hAnsi="Arial" w:cs="Arial"/>
        </w:rPr>
        <w:t>č</w:t>
      </w:r>
      <w:r w:rsidR="004555AC">
        <w:rPr>
          <w:rFonts w:ascii="Arial" w:hAnsi="Arial" w:cs="Arial"/>
        </w:rPr>
        <w:t>ásti Praha 6 na internetových stránkách MČ Praha 6 (</w:t>
      </w:r>
      <w:hyperlink r:id="rId8" w:history="1">
        <w:r w:rsidR="004555AC" w:rsidRPr="008F7C37">
          <w:rPr>
            <w:rStyle w:val="Hypertextovodkaz"/>
            <w:rFonts w:ascii="Arial" w:hAnsi="Arial" w:cs="Arial"/>
          </w:rPr>
          <w:t>www.praha6</w:t>
        </w:r>
      </w:hyperlink>
      <w:r w:rsidR="004555AC">
        <w:rPr>
          <w:rFonts w:ascii="Arial" w:hAnsi="Arial" w:cs="Arial"/>
        </w:rPr>
        <w:t xml:space="preserve"> – Elektronické dotace). Ž</w:t>
      </w:r>
      <w:r w:rsidR="006F06A7">
        <w:rPr>
          <w:rFonts w:ascii="Arial" w:hAnsi="Arial" w:cs="Arial"/>
        </w:rPr>
        <w:t>ádosti a jejích přílohy doporučujeme naskenovat, uložit pomocí „zip“ formátu a po té vložit do elektronického formuláře.</w:t>
      </w:r>
    </w:p>
    <w:p w:rsidR="00D27CCD" w:rsidRDefault="00D27CCD" w:rsidP="007671C4">
      <w:pPr>
        <w:pStyle w:val="Odstavecseseznamem"/>
        <w:ind w:left="502"/>
        <w:jc w:val="both"/>
        <w:rPr>
          <w:rFonts w:ascii="Arial" w:hAnsi="Arial" w:cs="Arial"/>
        </w:rPr>
      </w:pPr>
    </w:p>
    <w:p w:rsidR="00FC0CE1" w:rsidRDefault="00D27CCD" w:rsidP="007671C4">
      <w:pPr>
        <w:pStyle w:val="Odstavecseseznamem"/>
        <w:numPr>
          <w:ilvl w:val="0"/>
          <w:numId w:val="19"/>
        </w:numPr>
        <w:jc w:val="both"/>
        <w:rPr>
          <w:rFonts w:ascii="Arial" w:hAnsi="Arial" w:cs="Arial"/>
        </w:rPr>
      </w:pPr>
      <w:r>
        <w:rPr>
          <w:rFonts w:ascii="Arial" w:hAnsi="Arial" w:cs="Arial"/>
        </w:rPr>
        <w:t xml:space="preserve">Celkově bude soubor </w:t>
      </w:r>
      <w:proofErr w:type="gramStart"/>
      <w:r>
        <w:rPr>
          <w:rFonts w:ascii="Arial" w:hAnsi="Arial" w:cs="Arial"/>
        </w:rPr>
        <w:t>obsahovat :</w:t>
      </w:r>
      <w:proofErr w:type="gramEnd"/>
    </w:p>
    <w:p w:rsidR="00D27CCD" w:rsidRPr="00D27CCD" w:rsidRDefault="00D27CCD" w:rsidP="007671C4">
      <w:pPr>
        <w:pStyle w:val="Odstavecseseznamem"/>
        <w:rPr>
          <w:rFonts w:ascii="Arial" w:hAnsi="Arial" w:cs="Arial"/>
        </w:rPr>
      </w:pPr>
    </w:p>
    <w:p w:rsidR="00D27CCD" w:rsidRDefault="00D27CCD" w:rsidP="007671C4">
      <w:pPr>
        <w:pStyle w:val="Odstavecseseznamem"/>
        <w:numPr>
          <w:ilvl w:val="0"/>
          <w:numId w:val="24"/>
        </w:numPr>
        <w:jc w:val="both"/>
        <w:rPr>
          <w:rFonts w:ascii="Arial" w:hAnsi="Arial" w:cs="Arial"/>
        </w:rPr>
      </w:pPr>
      <w:r>
        <w:rPr>
          <w:rFonts w:ascii="Arial" w:hAnsi="Arial" w:cs="Arial"/>
        </w:rPr>
        <w:t xml:space="preserve">Žádost </w:t>
      </w:r>
    </w:p>
    <w:p w:rsidR="00D27CCD" w:rsidRDefault="00D27CCD" w:rsidP="007671C4">
      <w:pPr>
        <w:pStyle w:val="Odstavecseseznamem"/>
        <w:numPr>
          <w:ilvl w:val="0"/>
          <w:numId w:val="24"/>
        </w:numPr>
        <w:jc w:val="both"/>
        <w:rPr>
          <w:rFonts w:ascii="Arial" w:hAnsi="Arial" w:cs="Arial"/>
        </w:rPr>
      </w:pPr>
      <w:r>
        <w:rPr>
          <w:rFonts w:ascii="Arial" w:hAnsi="Arial" w:cs="Arial"/>
        </w:rPr>
        <w:t>Plnou moc (v případě zastupování osobou pověřenou)</w:t>
      </w:r>
    </w:p>
    <w:p w:rsidR="00D27CCD" w:rsidRDefault="00D27CCD" w:rsidP="007671C4">
      <w:pPr>
        <w:pStyle w:val="Odstavecseseznamem"/>
        <w:numPr>
          <w:ilvl w:val="0"/>
          <w:numId w:val="24"/>
        </w:numPr>
        <w:jc w:val="both"/>
        <w:rPr>
          <w:rFonts w:ascii="Arial" w:hAnsi="Arial" w:cs="Arial"/>
        </w:rPr>
      </w:pPr>
      <w:r>
        <w:rPr>
          <w:rFonts w:ascii="Arial" w:hAnsi="Arial" w:cs="Arial"/>
        </w:rPr>
        <w:t>Čestné prohlášení</w:t>
      </w:r>
    </w:p>
    <w:p w:rsidR="00D27CCD" w:rsidRDefault="00D27CCD" w:rsidP="007671C4">
      <w:pPr>
        <w:pStyle w:val="Odstavecseseznamem"/>
        <w:numPr>
          <w:ilvl w:val="0"/>
          <w:numId w:val="24"/>
        </w:numPr>
        <w:jc w:val="both"/>
        <w:rPr>
          <w:rFonts w:ascii="Arial" w:hAnsi="Arial" w:cs="Arial"/>
        </w:rPr>
      </w:pPr>
      <w:r>
        <w:rPr>
          <w:rFonts w:ascii="Arial" w:hAnsi="Arial" w:cs="Arial"/>
        </w:rPr>
        <w:t xml:space="preserve">Doklady </w:t>
      </w:r>
    </w:p>
    <w:p w:rsidR="00D27CCD" w:rsidRDefault="00D27CCD" w:rsidP="007671C4">
      <w:pPr>
        <w:pStyle w:val="Odstavecseseznamem"/>
        <w:numPr>
          <w:ilvl w:val="1"/>
          <w:numId w:val="24"/>
        </w:numPr>
        <w:jc w:val="both"/>
        <w:rPr>
          <w:rFonts w:ascii="Arial" w:hAnsi="Arial" w:cs="Arial"/>
        </w:rPr>
      </w:pPr>
      <w:r>
        <w:rPr>
          <w:rFonts w:ascii="Arial" w:hAnsi="Arial" w:cs="Arial"/>
        </w:rPr>
        <w:t>Výpis z katastru nemovitostí (u objektů, které nejsou v KN zapsány doložení nabývacího titulu)</w:t>
      </w:r>
    </w:p>
    <w:p w:rsidR="00D27CCD" w:rsidRDefault="00D27CCD" w:rsidP="007671C4">
      <w:pPr>
        <w:pStyle w:val="Odstavecseseznamem"/>
        <w:numPr>
          <w:ilvl w:val="1"/>
          <w:numId w:val="24"/>
        </w:numPr>
        <w:jc w:val="both"/>
        <w:rPr>
          <w:rFonts w:ascii="Arial" w:hAnsi="Arial" w:cs="Arial"/>
        </w:rPr>
      </w:pPr>
      <w:r>
        <w:rPr>
          <w:rFonts w:ascii="Arial" w:hAnsi="Arial" w:cs="Arial"/>
        </w:rPr>
        <w:t>Doklad o právní subjektivitě (pouze pokud jde o právnickou osobu)</w:t>
      </w:r>
    </w:p>
    <w:p w:rsidR="00D27CCD" w:rsidRDefault="00D27CCD" w:rsidP="007671C4">
      <w:pPr>
        <w:pStyle w:val="Odstavecseseznamem"/>
        <w:numPr>
          <w:ilvl w:val="1"/>
          <w:numId w:val="24"/>
        </w:numPr>
        <w:jc w:val="both"/>
        <w:rPr>
          <w:rFonts w:ascii="Arial" w:hAnsi="Arial" w:cs="Arial"/>
        </w:rPr>
      </w:pPr>
      <w:r w:rsidRPr="00D27CCD">
        <w:rPr>
          <w:rFonts w:ascii="Arial" w:hAnsi="Arial" w:cs="Arial"/>
        </w:rPr>
        <w:t xml:space="preserve">Pokud se žádost týká společných částí domu ve vlastnictví společenství vlastníků – doklad prokazující, že záměr prací, na který je žádáno o </w:t>
      </w:r>
      <w:proofErr w:type="gramStart"/>
      <w:r w:rsidRPr="00D27CCD">
        <w:rPr>
          <w:rFonts w:ascii="Arial" w:hAnsi="Arial" w:cs="Arial"/>
        </w:rPr>
        <w:t>dotaci,  byl</w:t>
      </w:r>
      <w:proofErr w:type="gramEnd"/>
      <w:r w:rsidRPr="00D27CCD">
        <w:rPr>
          <w:rFonts w:ascii="Arial" w:hAnsi="Arial" w:cs="Arial"/>
        </w:rPr>
        <w:t xml:space="preserve"> schválen společenstvím vlastníků</w:t>
      </w:r>
    </w:p>
    <w:p w:rsidR="00D27CCD" w:rsidRDefault="00D27CCD" w:rsidP="007671C4">
      <w:pPr>
        <w:pStyle w:val="Odstavecseseznamem"/>
        <w:numPr>
          <w:ilvl w:val="1"/>
          <w:numId w:val="24"/>
        </w:numPr>
        <w:jc w:val="both"/>
        <w:rPr>
          <w:rFonts w:ascii="Arial" w:hAnsi="Arial" w:cs="Arial"/>
        </w:rPr>
      </w:pPr>
      <w:r>
        <w:rPr>
          <w:rFonts w:ascii="Arial" w:hAnsi="Arial" w:cs="Arial"/>
        </w:rPr>
        <w:t>Doklad o právní subjektivitě osoby pověřené v případě zastupování</w:t>
      </w:r>
    </w:p>
    <w:p w:rsidR="00D27CCD" w:rsidRDefault="00D27CCD" w:rsidP="007671C4">
      <w:pPr>
        <w:pStyle w:val="Odstavecseseznamem"/>
        <w:numPr>
          <w:ilvl w:val="1"/>
          <w:numId w:val="24"/>
        </w:numPr>
        <w:jc w:val="both"/>
        <w:rPr>
          <w:rFonts w:ascii="Arial" w:hAnsi="Arial" w:cs="Arial"/>
        </w:rPr>
      </w:pPr>
      <w:r>
        <w:rPr>
          <w:rFonts w:ascii="Arial" w:hAnsi="Arial" w:cs="Arial"/>
        </w:rPr>
        <w:t>Fotodokumentace objektu (v případě, že jsou práce již provedeny, doloží žadatel fotodokumentaci stavu před a po jejich provedení)</w:t>
      </w:r>
    </w:p>
    <w:p w:rsidR="00D27CCD" w:rsidRDefault="00D27CCD" w:rsidP="007671C4">
      <w:pPr>
        <w:pStyle w:val="Odstavecseseznamem"/>
        <w:numPr>
          <w:ilvl w:val="1"/>
          <w:numId w:val="24"/>
        </w:numPr>
        <w:jc w:val="both"/>
        <w:rPr>
          <w:rFonts w:ascii="Arial" w:hAnsi="Arial" w:cs="Arial"/>
        </w:rPr>
      </w:pPr>
      <w:r>
        <w:rPr>
          <w:rFonts w:ascii="Arial" w:hAnsi="Arial" w:cs="Arial"/>
        </w:rPr>
        <w:t xml:space="preserve">Položkový rozpočet stavebních prací </w:t>
      </w:r>
      <w:r w:rsidR="004335CB">
        <w:rPr>
          <w:rFonts w:ascii="Arial" w:hAnsi="Arial" w:cs="Arial"/>
        </w:rPr>
        <w:t>nebo propočet restaurátorských či speciálních prací (rozpočet i propočet bude zpracován oprávněnou osobou)</w:t>
      </w:r>
    </w:p>
    <w:p w:rsidR="004335CB" w:rsidRDefault="004335CB" w:rsidP="007671C4">
      <w:pPr>
        <w:pStyle w:val="Odstavecseseznamem"/>
        <w:numPr>
          <w:ilvl w:val="1"/>
          <w:numId w:val="24"/>
        </w:numPr>
        <w:jc w:val="both"/>
        <w:rPr>
          <w:rFonts w:ascii="Arial" w:hAnsi="Arial" w:cs="Arial"/>
        </w:rPr>
      </w:pPr>
      <w:r>
        <w:rPr>
          <w:rFonts w:ascii="Arial" w:hAnsi="Arial" w:cs="Arial"/>
        </w:rPr>
        <w:t>Čestné prohlášení plátce DPH</w:t>
      </w:r>
    </w:p>
    <w:p w:rsidR="004335CB" w:rsidRDefault="004335CB" w:rsidP="007671C4">
      <w:pPr>
        <w:pStyle w:val="Odstavecseseznamem"/>
        <w:numPr>
          <w:ilvl w:val="1"/>
          <w:numId w:val="24"/>
        </w:numPr>
        <w:jc w:val="both"/>
        <w:rPr>
          <w:rFonts w:ascii="Arial" w:hAnsi="Arial" w:cs="Arial"/>
        </w:rPr>
      </w:pPr>
      <w:r>
        <w:rPr>
          <w:rFonts w:ascii="Arial" w:hAnsi="Arial" w:cs="Arial"/>
        </w:rPr>
        <w:t xml:space="preserve">Kopie závazného stanoviska Památkové péče MHMP k záměru </w:t>
      </w:r>
    </w:p>
    <w:p w:rsidR="004335CB" w:rsidRDefault="004335CB" w:rsidP="007671C4">
      <w:pPr>
        <w:pStyle w:val="Odstavecseseznamem"/>
        <w:numPr>
          <w:ilvl w:val="1"/>
          <w:numId w:val="24"/>
        </w:numPr>
        <w:jc w:val="both"/>
        <w:rPr>
          <w:rFonts w:ascii="Arial" w:hAnsi="Arial" w:cs="Arial"/>
        </w:rPr>
      </w:pPr>
      <w:r>
        <w:rPr>
          <w:rFonts w:ascii="Arial" w:hAnsi="Arial" w:cs="Arial"/>
        </w:rPr>
        <w:t>Kopie dokladu o zřízení bankovního účtu nebo potvrzení banky o vedení účtu, na který bude Památková dotace poukázána</w:t>
      </w:r>
    </w:p>
    <w:p w:rsidR="004335CB" w:rsidRDefault="004335CB" w:rsidP="007671C4">
      <w:pPr>
        <w:pStyle w:val="Odstavecseseznamem"/>
        <w:numPr>
          <w:ilvl w:val="1"/>
          <w:numId w:val="24"/>
        </w:numPr>
        <w:jc w:val="both"/>
        <w:rPr>
          <w:rFonts w:ascii="Arial" w:hAnsi="Arial" w:cs="Arial"/>
        </w:rPr>
      </w:pPr>
      <w:r>
        <w:rPr>
          <w:rFonts w:ascii="Arial" w:hAnsi="Arial" w:cs="Arial"/>
        </w:rPr>
        <w:t>Odůvodnění žádosti</w:t>
      </w:r>
    </w:p>
    <w:p w:rsidR="004335CB" w:rsidRPr="00D27CCD" w:rsidRDefault="004335CB" w:rsidP="007671C4">
      <w:pPr>
        <w:pStyle w:val="Odstavecseseznamem"/>
        <w:numPr>
          <w:ilvl w:val="1"/>
          <w:numId w:val="24"/>
        </w:numPr>
        <w:jc w:val="both"/>
        <w:rPr>
          <w:rFonts w:ascii="Arial" w:hAnsi="Arial" w:cs="Arial"/>
        </w:rPr>
      </w:pPr>
      <w:r>
        <w:rPr>
          <w:rFonts w:ascii="Arial" w:hAnsi="Arial" w:cs="Arial"/>
        </w:rPr>
        <w:t>Ostatní dokumenty dle uvážení žadatele (pro</w:t>
      </w:r>
      <w:r w:rsidR="00135FC9">
        <w:rPr>
          <w:rFonts w:ascii="Arial" w:hAnsi="Arial" w:cs="Arial"/>
        </w:rPr>
        <w:t>j</w:t>
      </w:r>
      <w:r>
        <w:rPr>
          <w:rFonts w:ascii="Arial" w:hAnsi="Arial" w:cs="Arial"/>
        </w:rPr>
        <w:t>ektová dokumentace, restaurátorský průzkum a záměr, výkresy)</w:t>
      </w:r>
    </w:p>
    <w:p w:rsidR="00D27CCD" w:rsidRPr="00FC0CE1" w:rsidRDefault="00D27CCD" w:rsidP="007671C4">
      <w:pPr>
        <w:pStyle w:val="Odstavecseseznamem"/>
        <w:ind w:left="502"/>
        <w:jc w:val="both"/>
        <w:rPr>
          <w:rFonts w:ascii="Arial" w:hAnsi="Arial" w:cs="Arial"/>
        </w:rPr>
      </w:pPr>
    </w:p>
    <w:p w:rsidR="006F06A7" w:rsidRDefault="006F06A7" w:rsidP="007671C4">
      <w:pPr>
        <w:pStyle w:val="Odstavecseseznamem"/>
        <w:ind w:left="502"/>
        <w:jc w:val="both"/>
        <w:rPr>
          <w:rFonts w:ascii="Arial" w:hAnsi="Arial" w:cs="Arial"/>
        </w:rPr>
      </w:pPr>
    </w:p>
    <w:p w:rsidR="006F06A7" w:rsidRPr="002D5347" w:rsidRDefault="006F06A7" w:rsidP="007671C4">
      <w:pPr>
        <w:pStyle w:val="Odstavecseseznamem"/>
        <w:numPr>
          <w:ilvl w:val="0"/>
          <w:numId w:val="19"/>
        </w:numPr>
        <w:tabs>
          <w:tab w:val="left" w:pos="426"/>
        </w:tabs>
        <w:rPr>
          <w:rFonts w:ascii="Arial" w:hAnsi="Arial" w:cs="Arial"/>
          <w:szCs w:val="21"/>
        </w:rPr>
      </w:pPr>
      <w:r w:rsidRPr="002D5347">
        <w:rPr>
          <w:rFonts w:ascii="Arial" w:hAnsi="Arial" w:cs="Arial"/>
          <w:b/>
        </w:rPr>
        <w:t xml:space="preserve">Příjem žádostí bude zahájen </w:t>
      </w:r>
      <w:r w:rsidR="001226C5">
        <w:rPr>
          <w:rFonts w:ascii="Arial" w:hAnsi="Arial" w:cs="Arial"/>
          <w:b/>
        </w:rPr>
        <w:t>3.4</w:t>
      </w:r>
      <w:r w:rsidRPr="002D5347">
        <w:rPr>
          <w:rFonts w:ascii="Arial" w:hAnsi="Arial" w:cs="Arial"/>
          <w:b/>
        </w:rPr>
        <w:t xml:space="preserve"> 202</w:t>
      </w:r>
      <w:r>
        <w:rPr>
          <w:rFonts w:ascii="Arial" w:hAnsi="Arial" w:cs="Arial"/>
          <w:b/>
        </w:rPr>
        <w:t>3</w:t>
      </w:r>
      <w:r w:rsidRPr="002D5347">
        <w:rPr>
          <w:rFonts w:ascii="Arial" w:hAnsi="Arial" w:cs="Arial"/>
          <w:b/>
        </w:rPr>
        <w:t xml:space="preserve"> v 0:00 hodin a ukončen </w:t>
      </w:r>
      <w:proofErr w:type="gramStart"/>
      <w:r w:rsidR="001226C5">
        <w:rPr>
          <w:rFonts w:ascii="Arial" w:hAnsi="Arial" w:cs="Arial"/>
          <w:b/>
        </w:rPr>
        <w:t>16.4</w:t>
      </w:r>
      <w:r>
        <w:rPr>
          <w:rFonts w:ascii="Arial" w:hAnsi="Arial" w:cs="Arial"/>
          <w:b/>
        </w:rPr>
        <w:t>.</w:t>
      </w:r>
      <w:r w:rsidRPr="002D5347">
        <w:rPr>
          <w:rFonts w:ascii="Arial" w:hAnsi="Arial" w:cs="Arial"/>
          <w:b/>
        </w:rPr>
        <w:t xml:space="preserve"> 202</w:t>
      </w:r>
      <w:r>
        <w:rPr>
          <w:rFonts w:ascii="Arial" w:hAnsi="Arial" w:cs="Arial"/>
          <w:b/>
        </w:rPr>
        <w:t>3</w:t>
      </w:r>
      <w:r w:rsidRPr="002D5347">
        <w:rPr>
          <w:rFonts w:ascii="Arial" w:hAnsi="Arial" w:cs="Arial"/>
          <w:b/>
        </w:rPr>
        <w:t xml:space="preserve"> 23:59</w:t>
      </w:r>
      <w:proofErr w:type="gramEnd"/>
      <w:r w:rsidRPr="002D5347">
        <w:rPr>
          <w:rFonts w:ascii="Arial" w:hAnsi="Arial" w:cs="Arial"/>
          <w:b/>
        </w:rPr>
        <w:t xml:space="preserve"> hodin</w:t>
      </w:r>
      <w:r>
        <w:rPr>
          <w:rFonts w:ascii="Arial" w:hAnsi="Arial" w:cs="Arial"/>
          <w:b/>
        </w:rPr>
        <w:t>.</w:t>
      </w:r>
    </w:p>
    <w:p w:rsidR="006F06A7" w:rsidRPr="002D5347" w:rsidRDefault="006F06A7" w:rsidP="007671C4">
      <w:pPr>
        <w:pStyle w:val="Odstavecseseznamem"/>
        <w:rPr>
          <w:rFonts w:ascii="Arial" w:hAnsi="Arial" w:cs="Arial"/>
          <w:b/>
        </w:rPr>
      </w:pPr>
    </w:p>
    <w:p w:rsidR="006F06A7" w:rsidRPr="006F06A7" w:rsidRDefault="006F06A7" w:rsidP="007671C4">
      <w:pPr>
        <w:pStyle w:val="Odstavecseseznamem"/>
        <w:numPr>
          <w:ilvl w:val="0"/>
          <w:numId w:val="19"/>
        </w:numPr>
        <w:tabs>
          <w:tab w:val="left" w:pos="426"/>
        </w:tabs>
        <w:rPr>
          <w:rFonts w:ascii="Arial" w:hAnsi="Arial" w:cs="Arial"/>
          <w:szCs w:val="21"/>
        </w:rPr>
      </w:pPr>
      <w:r w:rsidRPr="002D5347">
        <w:rPr>
          <w:rFonts w:ascii="Arial" w:hAnsi="Arial" w:cs="Arial"/>
          <w:b/>
        </w:rPr>
        <w:t xml:space="preserve"> </w:t>
      </w:r>
      <w:r w:rsidRPr="002D5347">
        <w:rPr>
          <w:rFonts w:ascii="Arial" w:hAnsi="Arial" w:cs="Arial"/>
        </w:rPr>
        <w:t xml:space="preserve">Uložit rozpracovanou žádost na on-line formuláři ELEKTRONICKÉ DOTACE je možné </w:t>
      </w:r>
      <w:r w:rsidRPr="002D5347">
        <w:rPr>
          <w:rFonts w:ascii="Arial" w:hAnsi="Arial" w:cs="Arial"/>
          <w:b/>
        </w:rPr>
        <w:t>od vyhlášení dotačního programu.</w:t>
      </w:r>
      <w:r w:rsidRPr="002D5347">
        <w:rPr>
          <w:rFonts w:ascii="Arial" w:hAnsi="Arial" w:cs="Arial"/>
        </w:rPr>
        <w:t xml:space="preserve"> Žadatel je povinen kompletní žádost vytisknout, podepsat, naskenovat a opětovně do systému nahrát nejdříve </w:t>
      </w:r>
      <w:proofErr w:type="gramStart"/>
      <w:r w:rsidR="001226C5">
        <w:rPr>
          <w:rFonts w:ascii="Arial" w:hAnsi="Arial" w:cs="Arial"/>
        </w:rPr>
        <w:t>3.4.</w:t>
      </w:r>
      <w:r w:rsidRPr="002D5347">
        <w:rPr>
          <w:rFonts w:ascii="Arial" w:hAnsi="Arial" w:cs="Arial"/>
        </w:rPr>
        <w:t xml:space="preserve"> 202</w:t>
      </w:r>
      <w:r>
        <w:rPr>
          <w:rFonts w:ascii="Arial" w:hAnsi="Arial" w:cs="Arial"/>
        </w:rPr>
        <w:t>3</w:t>
      </w:r>
      <w:proofErr w:type="gramEnd"/>
      <w:r w:rsidRPr="002D5347">
        <w:rPr>
          <w:rFonts w:ascii="Arial" w:hAnsi="Arial" w:cs="Arial"/>
        </w:rPr>
        <w:t xml:space="preserve">, tzn., že na podepsané žádosti musí být uvedeno datum mezi </w:t>
      </w:r>
      <w:r w:rsidR="001226C5">
        <w:rPr>
          <w:rFonts w:ascii="Arial" w:hAnsi="Arial" w:cs="Arial"/>
        </w:rPr>
        <w:t>3.4.</w:t>
      </w:r>
      <w:r w:rsidRPr="002D5347">
        <w:rPr>
          <w:rFonts w:ascii="Arial" w:hAnsi="Arial" w:cs="Arial"/>
        </w:rPr>
        <w:t>202</w:t>
      </w:r>
      <w:r>
        <w:rPr>
          <w:rFonts w:ascii="Arial" w:hAnsi="Arial" w:cs="Arial"/>
        </w:rPr>
        <w:t>3</w:t>
      </w:r>
      <w:r w:rsidRPr="002D5347">
        <w:rPr>
          <w:rFonts w:ascii="Arial" w:hAnsi="Arial" w:cs="Arial"/>
        </w:rPr>
        <w:t xml:space="preserve"> a </w:t>
      </w:r>
      <w:r w:rsidR="001226C5">
        <w:rPr>
          <w:rFonts w:ascii="Arial" w:hAnsi="Arial" w:cs="Arial"/>
        </w:rPr>
        <w:t>16.4.</w:t>
      </w:r>
      <w:r w:rsidRPr="002D5347">
        <w:rPr>
          <w:rFonts w:ascii="Arial" w:hAnsi="Arial" w:cs="Arial"/>
        </w:rPr>
        <w:t>202</w:t>
      </w:r>
      <w:r>
        <w:rPr>
          <w:rFonts w:ascii="Arial" w:hAnsi="Arial" w:cs="Arial"/>
        </w:rPr>
        <w:t>3</w:t>
      </w:r>
      <w:r w:rsidRPr="002D5347">
        <w:rPr>
          <w:rFonts w:ascii="Arial" w:hAnsi="Arial" w:cs="Arial"/>
        </w:rPr>
        <w:t xml:space="preserve">. </w:t>
      </w:r>
    </w:p>
    <w:p w:rsidR="006F06A7" w:rsidRPr="002D5347" w:rsidRDefault="006F06A7" w:rsidP="007671C4">
      <w:pPr>
        <w:pStyle w:val="Odstavecseseznamem"/>
        <w:rPr>
          <w:rFonts w:ascii="Arial" w:hAnsi="Arial" w:cs="Arial"/>
          <w:szCs w:val="21"/>
        </w:rPr>
      </w:pPr>
    </w:p>
    <w:p w:rsidR="006F06A7" w:rsidRDefault="006F06A7" w:rsidP="007671C4">
      <w:pPr>
        <w:pStyle w:val="Odstavecseseznamem"/>
        <w:numPr>
          <w:ilvl w:val="0"/>
          <w:numId w:val="19"/>
        </w:numPr>
        <w:jc w:val="both"/>
        <w:rPr>
          <w:rFonts w:ascii="Arial" w:hAnsi="Arial" w:cs="Arial"/>
          <w:szCs w:val="21"/>
        </w:rPr>
      </w:pPr>
      <w:r w:rsidRPr="002D5347">
        <w:rPr>
          <w:rFonts w:ascii="Arial" w:hAnsi="Arial" w:cs="Arial"/>
        </w:rPr>
        <w:lastRenderedPageBreak/>
        <w:t>Žádost musí být podepsána. Nemá-li žadatel k dispozici skener, může</w:t>
      </w:r>
      <w:r w:rsidRPr="002D5347">
        <w:rPr>
          <w:rFonts w:ascii="Arial" w:hAnsi="Arial" w:cs="Arial"/>
          <w:szCs w:val="21"/>
        </w:rPr>
        <w:t xml:space="preserve"> podepsanou vytištěnou žádost odeslat poštou nebo osobně přinést do podatelny MČ Praha 6. Žádosti je možné také podepisovat prostřednictvím elektronického podpisu nebo podávat přes datovou schránku, ale není to nezbytné, přiloží-li žadatel do elektronického formuláře žádost s naskenovaným podpisem. </w:t>
      </w:r>
    </w:p>
    <w:p w:rsidR="002D5347" w:rsidRPr="002D5347" w:rsidRDefault="002D5347" w:rsidP="007671C4">
      <w:pPr>
        <w:pStyle w:val="Odstavecseseznamem"/>
        <w:rPr>
          <w:rFonts w:ascii="Arial" w:hAnsi="Arial" w:cs="Arial"/>
          <w:szCs w:val="21"/>
        </w:rPr>
      </w:pPr>
    </w:p>
    <w:p w:rsidR="002D5347" w:rsidRDefault="002D5347" w:rsidP="007671C4">
      <w:pPr>
        <w:pStyle w:val="Odstavecseseznamem"/>
        <w:numPr>
          <w:ilvl w:val="0"/>
          <w:numId w:val="19"/>
        </w:numPr>
        <w:jc w:val="both"/>
        <w:rPr>
          <w:rFonts w:ascii="Arial" w:hAnsi="Arial" w:cs="Arial"/>
        </w:rPr>
      </w:pPr>
      <w:r w:rsidRPr="002D5347">
        <w:rPr>
          <w:rFonts w:ascii="Arial" w:hAnsi="Arial" w:cs="Arial"/>
        </w:rPr>
        <w:t>Žadatel může na každý objekt podat pouze jednu žádost, ve které specifikuje rozsah prací, na které žádá Památkovou dotaci.</w:t>
      </w:r>
    </w:p>
    <w:p w:rsidR="002D5347" w:rsidRPr="002D5347" w:rsidRDefault="002D5347" w:rsidP="007671C4">
      <w:pPr>
        <w:pStyle w:val="Odstavecseseznamem"/>
        <w:rPr>
          <w:rFonts w:ascii="Arial" w:hAnsi="Arial" w:cs="Arial"/>
        </w:rPr>
      </w:pPr>
    </w:p>
    <w:p w:rsidR="002D5347" w:rsidRPr="002D5347" w:rsidRDefault="002D5347" w:rsidP="007671C4">
      <w:pPr>
        <w:pStyle w:val="Odstavecseseznamem"/>
        <w:ind w:left="502"/>
        <w:jc w:val="both"/>
        <w:rPr>
          <w:rFonts w:ascii="Arial" w:hAnsi="Arial" w:cs="Arial"/>
        </w:rPr>
      </w:pPr>
    </w:p>
    <w:p w:rsidR="002D5347" w:rsidRDefault="002D5347" w:rsidP="007671C4">
      <w:pPr>
        <w:pStyle w:val="Odstavecseseznamem"/>
        <w:numPr>
          <w:ilvl w:val="0"/>
          <w:numId w:val="19"/>
        </w:numPr>
        <w:jc w:val="both"/>
        <w:rPr>
          <w:rFonts w:ascii="Arial" w:hAnsi="Arial" w:cs="Arial"/>
        </w:rPr>
      </w:pPr>
      <w:r>
        <w:rPr>
          <w:rFonts w:ascii="Arial" w:hAnsi="Arial" w:cs="Arial"/>
        </w:rPr>
        <w:t xml:space="preserve">Žadatelem o Památkovou dotaci je </w:t>
      </w:r>
      <w:r w:rsidRPr="001D7C46">
        <w:rPr>
          <w:rFonts w:ascii="Arial" w:hAnsi="Arial" w:cs="Arial"/>
          <w:b/>
        </w:rPr>
        <w:t>v</w:t>
      </w:r>
      <w:r w:rsidR="00334CA7">
        <w:rPr>
          <w:rFonts w:ascii="Arial" w:hAnsi="Arial" w:cs="Arial"/>
          <w:b/>
        </w:rPr>
        <w:t>lastník</w:t>
      </w:r>
      <w:r>
        <w:rPr>
          <w:rFonts w:ascii="Arial" w:hAnsi="Arial" w:cs="Arial"/>
        </w:rPr>
        <w:t xml:space="preserve"> – všichni spoluvlastníci objektů uvedených v čl. I </w:t>
      </w:r>
      <w:proofErr w:type="gramStart"/>
      <w:r>
        <w:rPr>
          <w:rFonts w:ascii="Arial" w:hAnsi="Arial" w:cs="Arial"/>
        </w:rPr>
        <w:t>odst.1 písm.</w:t>
      </w:r>
      <w:proofErr w:type="gramEnd"/>
      <w:r>
        <w:rPr>
          <w:rFonts w:ascii="Arial" w:hAnsi="Arial" w:cs="Arial"/>
        </w:rPr>
        <w:t xml:space="preserve"> a) až d) těchto zásad.</w:t>
      </w:r>
    </w:p>
    <w:p w:rsidR="002D5347" w:rsidRDefault="002D5347" w:rsidP="007671C4">
      <w:pPr>
        <w:pStyle w:val="Odstavecseseznamem"/>
        <w:ind w:left="502"/>
        <w:jc w:val="both"/>
        <w:rPr>
          <w:rFonts w:ascii="Arial" w:hAnsi="Arial" w:cs="Arial"/>
        </w:rPr>
      </w:pPr>
    </w:p>
    <w:p w:rsidR="002D5347" w:rsidRDefault="002D5347" w:rsidP="007671C4">
      <w:pPr>
        <w:pStyle w:val="Odstavecseseznamem"/>
        <w:ind w:left="502"/>
        <w:jc w:val="both"/>
        <w:rPr>
          <w:rFonts w:ascii="Arial" w:hAnsi="Arial" w:cs="Arial"/>
        </w:rPr>
      </w:pPr>
      <w:r>
        <w:rPr>
          <w:rFonts w:ascii="Arial" w:hAnsi="Arial" w:cs="Arial"/>
        </w:rPr>
        <w:t xml:space="preserve">V případě bytového spoluvlastnictví dle zákona č. 89/2012 Sb., občanský zákoník, v účinném znění mohou být žadatelem o Památkovou dotaci </w:t>
      </w:r>
      <w:proofErr w:type="gramStart"/>
      <w:r>
        <w:rPr>
          <w:rFonts w:ascii="Arial" w:hAnsi="Arial" w:cs="Arial"/>
        </w:rPr>
        <w:t>rovněž :</w:t>
      </w:r>
      <w:proofErr w:type="gramEnd"/>
    </w:p>
    <w:p w:rsidR="002D5347" w:rsidRDefault="002D5347" w:rsidP="007671C4">
      <w:pPr>
        <w:pStyle w:val="Odstavecseseznamem"/>
        <w:numPr>
          <w:ilvl w:val="0"/>
          <w:numId w:val="20"/>
        </w:numPr>
        <w:jc w:val="both"/>
        <w:rPr>
          <w:rFonts w:ascii="Arial" w:hAnsi="Arial" w:cs="Arial"/>
        </w:rPr>
      </w:pPr>
      <w:r>
        <w:rPr>
          <w:rFonts w:ascii="Arial" w:hAnsi="Arial" w:cs="Arial"/>
        </w:rPr>
        <w:t>společenství vlastníků – pokud se žádost o Památkovou dotaci týká společných částí domu, v tomto případě žádost o Památkovou dotaci podepisují oprávnění zástupci statutárního orgánu společenství vlastníků a k žádosti doloží doklad prokazující, že záměr prací, na které je Památková dotace žádána, byl schválen společenstvím vlastníků postupem v souladu s platným občanským zákoníkem, respektive stanovami společenství vlastníků.</w:t>
      </w:r>
    </w:p>
    <w:p w:rsidR="002D5347" w:rsidRDefault="002D5347" w:rsidP="007671C4">
      <w:pPr>
        <w:pStyle w:val="Odstavecseseznamem"/>
        <w:ind w:left="1080"/>
        <w:jc w:val="both"/>
        <w:rPr>
          <w:rFonts w:ascii="Arial" w:hAnsi="Arial" w:cs="Arial"/>
        </w:rPr>
      </w:pPr>
    </w:p>
    <w:p w:rsidR="002D5347" w:rsidRDefault="002D5347" w:rsidP="007671C4">
      <w:pPr>
        <w:pStyle w:val="Odstavecseseznamem"/>
        <w:numPr>
          <w:ilvl w:val="0"/>
          <w:numId w:val="20"/>
        </w:numPr>
        <w:jc w:val="both"/>
        <w:rPr>
          <w:rFonts w:ascii="Arial" w:hAnsi="Arial" w:cs="Arial"/>
        </w:rPr>
      </w:pPr>
      <w:r>
        <w:rPr>
          <w:rFonts w:ascii="Arial" w:hAnsi="Arial" w:cs="Arial"/>
        </w:rPr>
        <w:t>v</w:t>
      </w:r>
      <w:r w:rsidRPr="002D5347">
        <w:rPr>
          <w:rFonts w:ascii="Arial" w:hAnsi="Arial" w:cs="Arial"/>
        </w:rPr>
        <w:t>lastník / všichni spoluvlastníci jednotky v objektu – pokud se žádost týká jednotky v objektu, která je v jeho / jejich výlučném spoluvlastnictví. V tomto případě žádost podepisují všichni vlastníci / spoluvlastníci této jednotky</w:t>
      </w:r>
    </w:p>
    <w:p w:rsidR="002D5347" w:rsidRPr="002D5347" w:rsidRDefault="002D5347" w:rsidP="007671C4">
      <w:pPr>
        <w:pStyle w:val="Odstavecseseznamem"/>
        <w:rPr>
          <w:rFonts w:ascii="Arial" w:hAnsi="Arial" w:cs="Arial"/>
        </w:rPr>
      </w:pPr>
    </w:p>
    <w:p w:rsidR="002D5347" w:rsidRDefault="002D5347" w:rsidP="007671C4">
      <w:pPr>
        <w:pStyle w:val="Odstavecseseznamem"/>
        <w:ind w:left="502"/>
        <w:jc w:val="both"/>
        <w:rPr>
          <w:rFonts w:ascii="Arial" w:hAnsi="Arial" w:cs="Arial"/>
        </w:rPr>
      </w:pPr>
      <w:r>
        <w:rPr>
          <w:rFonts w:ascii="Arial" w:hAnsi="Arial" w:cs="Arial"/>
        </w:rPr>
        <w:t xml:space="preserve">Je-li žadatel právnickou osobou, je nezbytné předložit identifikaci </w:t>
      </w:r>
    </w:p>
    <w:p w:rsidR="002D5347" w:rsidRDefault="002D5347" w:rsidP="007671C4">
      <w:pPr>
        <w:pStyle w:val="Odstavecseseznamem"/>
        <w:numPr>
          <w:ilvl w:val="0"/>
          <w:numId w:val="20"/>
        </w:numPr>
        <w:jc w:val="both"/>
        <w:rPr>
          <w:rFonts w:ascii="Arial" w:hAnsi="Arial" w:cs="Arial"/>
        </w:rPr>
      </w:pPr>
      <w:r>
        <w:rPr>
          <w:rFonts w:ascii="Arial" w:hAnsi="Arial" w:cs="Arial"/>
        </w:rPr>
        <w:t>osob zastupujících právnickou osobu s uvedením právního důvodu zastoupení</w:t>
      </w:r>
    </w:p>
    <w:p w:rsidR="002D5347" w:rsidRDefault="002D5347" w:rsidP="007671C4">
      <w:pPr>
        <w:pStyle w:val="Odstavecseseznamem"/>
        <w:numPr>
          <w:ilvl w:val="0"/>
          <w:numId w:val="20"/>
        </w:numPr>
        <w:jc w:val="both"/>
        <w:rPr>
          <w:rFonts w:ascii="Arial" w:hAnsi="Arial" w:cs="Arial"/>
        </w:rPr>
      </w:pPr>
      <w:r>
        <w:rPr>
          <w:rFonts w:ascii="Arial" w:hAnsi="Arial" w:cs="Arial"/>
        </w:rPr>
        <w:t>osob s podílem v této právnické osobě</w:t>
      </w:r>
    </w:p>
    <w:p w:rsidR="002D5347" w:rsidRDefault="002D5347" w:rsidP="007671C4">
      <w:pPr>
        <w:pStyle w:val="Odstavecseseznamem"/>
        <w:numPr>
          <w:ilvl w:val="0"/>
          <w:numId w:val="20"/>
        </w:numPr>
        <w:jc w:val="both"/>
        <w:rPr>
          <w:rFonts w:ascii="Arial" w:hAnsi="Arial" w:cs="Arial"/>
        </w:rPr>
      </w:pPr>
      <w:r>
        <w:rPr>
          <w:rFonts w:ascii="Arial" w:hAnsi="Arial" w:cs="Arial"/>
        </w:rPr>
        <w:t>osob, v nichž má přímý podíl a o výši tohoto podílu</w:t>
      </w:r>
    </w:p>
    <w:p w:rsidR="002D5347" w:rsidRPr="002D5347" w:rsidRDefault="002D5347" w:rsidP="007671C4">
      <w:pPr>
        <w:pStyle w:val="Odstavecseseznamem"/>
        <w:ind w:left="1080"/>
        <w:jc w:val="both"/>
        <w:rPr>
          <w:rFonts w:ascii="Arial" w:hAnsi="Arial" w:cs="Arial"/>
        </w:rPr>
      </w:pPr>
    </w:p>
    <w:p w:rsidR="00617E76" w:rsidRDefault="00617E76" w:rsidP="007671C4">
      <w:pPr>
        <w:pStyle w:val="Odstavecseseznamem"/>
        <w:ind w:left="1080"/>
        <w:jc w:val="both"/>
        <w:rPr>
          <w:rFonts w:ascii="Arial" w:hAnsi="Arial" w:cs="Arial"/>
        </w:rPr>
      </w:pPr>
    </w:p>
    <w:p w:rsidR="009B080D" w:rsidRDefault="009B080D" w:rsidP="007671C4">
      <w:pPr>
        <w:pStyle w:val="Odstavecseseznamem"/>
        <w:numPr>
          <w:ilvl w:val="0"/>
          <w:numId w:val="19"/>
        </w:numPr>
        <w:jc w:val="both"/>
        <w:rPr>
          <w:rFonts w:ascii="Arial" w:hAnsi="Arial" w:cs="Arial"/>
        </w:rPr>
      </w:pPr>
      <w:r w:rsidRPr="001226C5">
        <w:rPr>
          <w:rFonts w:ascii="Arial" w:hAnsi="Arial" w:cs="Arial"/>
        </w:rPr>
        <w:t>Nedílnou součástí žádosti o Památkovou dotaci je žadatelem podepsané čestné prohlášení</w:t>
      </w:r>
      <w:r>
        <w:rPr>
          <w:rFonts w:ascii="Arial" w:hAnsi="Arial" w:cs="Arial"/>
        </w:rPr>
        <w:t xml:space="preserve"> (viz příloha).</w:t>
      </w:r>
    </w:p>
    <w:p w:rsidR="00617E76" w:rsidRDefault="00617E76" w:rsidP="007671C4">
      <w:pPr>
        <w:pStyle w:val="Odstavecseseznamem"/>
        <w:ind w:left="502"/>
        <w:jc w:val="both"/>
        <w:rPr>
          <w:rFonts w:ascii="Arial" w:hAnsi="Arial" w:cs="Arial"/>
        </w:rPr>
      </w:pPr>
    </w:p>
    <w:p w:rsidR="009B080D" w:rsidRDefault="009B080D" w:rsidP="007671C4">
      <w:pPr>
        <w:pStyle w:val="Odstavecseseznamem"/>
        <w:numPr>
          <w:ilvl w:val="0"/>
          <w:numId w:val="19"/>
        </w:numPr>
        <w:jc w:val="both"/>
        <w:rPr>
          <w:rFonts w:ascii="Arial" w:hAnsi="Arial" w:cs="Arial"/>
        </w:rPr>
      </w:pPr>
      <w:r>
        <w:rPr>
          <w:rFonts w:ascii="Arial" w:hAnsi="Arial" w:cs="Arial"/>
        </w:rPr>
        <w:t>Je-li žadatelem fyzická osoba, v žádosti souhlasí svým podpisem se zpracováním svých osobních údajů – jména, příjmení, data narození a místa trvalého pobytu (dále jen osobní údaje) MČ P6 ke všem úkonům souvisejícím s tímto dotačním řízením a s případným uvedením osobních údajů na tiskových materiálech MČ P6 určených k projednávání v radě MČ Praha 6 (dále jen RMČ) a Zastupitelstvu MČ P6 (dále jen ZMČ), jakožto i na internetových stránkách MČ P6 a to po dobu nezbytnou k projednávání této záležitosti a k realizaci rozhodnutí RMČ nebo ZMČ a dále po dobu, po kterou je MČ P6 povinna podle zákona č. 101/2000 Sb., o ochraně osobních údajů ve znění pozdějších předpisů a zákona č. 499/2004 Sb., o archivnictví a spisové službě ve znění pozdějších předpisů, dokumenty obsahující osobní údaje příjemce Památkové dotace zpracovávat / archivovat.</w:t>
      </w:r>
    </w:p>
    <w:p w:rsidR="00193654" w:rsidRPr="00193654" w:rsidRDefault="00193654" w:rsidP="007671C4">
      <w:pPr>
        <w:pStyle w:val="Odstavecseseznamem"/>
        <w:rPr>
          <w:rFonts w:ascii="Arial" w:hAnsi="Arial" w:cs="Arial"/>
        </w:rPr>
      </w:pPr>
    </w:p>
    <w:p w:rsidR="00612441" w:rsidRDefault="009B080D" w:rsidP="007671C4">
      <w:pPr>
        <w:pStyle w:val="Odstavecseseznamem"/>
        <w:numPr>
          <w:ilvl w:val="0"/>
          <w:numId w:val="19"/>
        </w:numPr>
        <w:jc w:val="both"/>
        <w:rPr>
          <w:rFonts w:ascii="Arial" w:hAnsi="Arial" w:cs="Arial"/>
        </w:rPr>
      </w:pPr>
      <w:r w:rsidRPr="00F82441">
        <w:rPr>
          <w:rFonts w:ascii="Arial" w:hAnsi="Arial" w:cs="Arial"/>
        </w:rPr>
        <w:t xml:space="preserve">Žadatel vyplňuje v žádosti údaje o souhrnných částech obnovy či zachování památkové hodnoty a podstaty objektu, které zamýšlí realizovat. </w:t>
      </w:r>
      <w:r w:rsidRPr="001D7C46">
        <w:rPr>
          <w:rFonts w:ascii="Arial" w:hAnsi="Arial" w:cs="Arial"/>
          <w:b/>
        </w:rPr>
        <w:t xml:space="preserve">Součástí žádosti je výše nákladů </w:t>
      </w:r>
      <w:r w:rsidR="00F82441" w:rsidRPr="001D7C46">
        <w:rPr>
          <w:rFonts w:ascii="Arial" w:hAnsi="Arial" w:cs="Arial"/>
          <w:b/>
        </w:rPr>
        <w:t>doložená položkovým</w:t>
      </w:r>
      <w:r w:rsidRPr="001D7C46">
        <w:rPr>
          <w:rFonts w:ascii="Arial" w:hAnsi="Arial" w:cs="Arial"/>
          <w:b/>
        </w:rPr>
        <w:t xml:space="preserve"> rozpočtem </w:t>
      </w:r>
      <w:r w:rsidR="00F82441" w:rsidRPr="001D7C46">
        <w:rPr>
          <w:rFonts w:ascii="Arial" w:hAnsi="Arial" w:cs="Arial"/>
          <w:b/>
        </w:rPr>
        <w:t>s uvedením jednotkových cen</w:t>
      </w:r>
      <w:r w:rsidR="00F82441" w:rsidRPr="00F82441">
        <w:rPr>
          <w:rFonts w:ascii="Arial" w:hAnsi="Arial" w:cs="Arial"/>
        </w:rPr>
        <w:t xml:space="preserve">, přičemž na </w:t>
      </w:r>
      <w:r w:rsidR="00F82441" w:rsidRPr="001D7C46">
        <w:rPr>
          <w:rFonts w:ascii="Arial" w:hAnsi="Arial" w:cs="Arial"/>
          <w:b/>
        </w:rPr>
        <w:t>stave</w:t>
      </w:r>
      <w:r w:rsidR="001D7C46" w:rsidRPr="001D7C46">
        <w:rPr>
          <w:rFonts w:ascii="Arial" w:hAnsi="Arial" w:cs="Arial"/>
          <w:b/>
        </w:rPr>
        <w:t>b</w:t>
      </w:r>
      <w:r w:rsidR="00F82441" w:rsidRPr="001D7C46">
        <w:rPr>
          <w:rFonts w:ascii="Arial" w:hAnsi="Arial" w:cs="Arial"/>
          <w:b/>
        </w:rPr>
        <w:t>ní práce</w:t>
      </w:r>
      <w:r w:rsidR="00F82441" w:rsidRPr="00F82441">
        <w:rPr>
          <w:rFonts w:ascii="Arial" w:hAnsi="Arial" w:cs="Arial"/>
        </w:rPr>
        <w:t xml:space="preserve"> bude zpracován </w:t>
      </w:r>
      <w:r w:rsidR="00F82441" w:rsidRPr="001D7C46">
        <w:rPr>
          <w:rFonts w:ascii="Arial" w:hAnsi="Arial" w:cs="Arial"/>
          <w:b/>
        </w:rPr>
        <w:t>rozpočet</w:t>
      </w:r>
      <w:r w:rsidR="00F82441" w:rsidRPr="00F82441">
        <w:rPr>
          <w:rFonts w:ascii="Arial" w:hAnsi="Arial" w:cs="Arial"/>
        </w:rPr>
        <w:t xml:space="preserve"> v tabulce EXCEL, na </w:t>
      </w:r>
      <w:r w:rsidR="00F82441" w:rsidRPr="001D7C46">
        <w:rPr>
          <w:rFonts w:ascii="Arial" w:hAnsi="Arial" w:cs="Arial"/>
          <w:b/>
        </w:rPr>
        <w:t>restaurátorské a ostatní speciální práce</w:t>
      </w:r>
      <w:r w:rsidR="00F82441" w:rsidRPr="00F82441">
        <w:rPr>
          <w:rFonts w:ascii="Arial" w:hAnsi="Arial" w:cs="Arial"/>
        </w:rPr>
        <w:t xml:space="preserve"> bude doložen </w:t>
      </w:r>
      <w:r w:rsidR="00F82441" w:rsidRPr="001D7C46">
        <w:rPr>
          <w:rFonts w:ascii="Arial" w:hAnsi="Arial" w:cs="Arial"/>
          <w:b/>
        </w:rPr>
        <w:t>propočet nebo odborný odhad nákladů</w:t>
      </w:r>
      <w:r w:rsidR="00F82441" w:rsidRPr="00F82441">
        <w:rPr>
          <w:rFonts w:ascii="Arial" w:hAnsi="Arial" w:cs="Arial"/>
        </w:rPr>
        <w:t xml:space="preserve"> v tabulce EXCEL. Pokud lze jednotlivé části obnovy realizovat postupně (v etapách), uvede žadatel jednotlivé priority včetně samostatných položkových rozpočtů (viz výše). </w:t>
      </w:r>
      <w:r w:rsidR="00F82441" w:rsidRPr="009E1E47">
        <w:rPr>
          <w:rFonts w:ascii="Arial" w:hAnsi="Arial" w:cs="Arial"/>
          <w:b/>
        </w:rPr>
        <w:t xml:space="preserve">Prioritou </w:t>
      </w:r>
      <w:proofErr w:type="gramStart"/>
      <w:r w:rsidR="00F82441" w:rsidRPr="009E1E47">
        <w:rPr>
          <w:rFonts w:ascii="Arial" w:hAnsi="Arial" w:cs="Arial"/>
          <w:b/>
        </w:rPr>
        <w:t>č.1 jsou</w:t>
      </w:r>
      <w:proofErr w:type="gramEnd"/>
      <w:r w:rsidR="00F82441" w:rsidRPr="009E1E47">
        <w:rPr>
          <w:rFonts w:ascii="Arial" w:hAnsi="Arial" w:cs="Arial"/>
          <w:b/>
        </w:rPr>
        <w:t xml:space="preserve"> vždy nejnutnější práce související s obnovou či zachováním památkové podstaty objektů</w:t>
      </w:r>
      <w:r w:rsidR="00F82441" w:rsidRPr="00F82441">
        <w:rPr>
          <w:rFonts w:ascii="Arial" w:hAnsi="Arial" w:cs="Arial"/>
        </w:rPr>
        <w:t xml:space="preserve">. </w:t>
      </w:r>
    </w:p>
    <w:p w:rsidR="00193654" w:rsidRPr="00193654" w:rsidRDefault="00193654" w:rsidP="007671C4">
      <w:pPr>
        <w:pStyle w:val="Odstavecseseznamem"/>
        <w:rPr>
          <w:rFonts w:ascii="Arial" w:hAnsi="Arial" w:cs="Arial"/>
        </w:rPr>
      </w:pPr>
    </w:p>
    <w:p w:rsidR="00F82441" w:rsidRDefault="00F82441" w:rsidP="007671C4">
      <w:pPr>
        <w:pStyle w:val="Odstavecseseznamem"/>
        <w:numPr>
          <w:ilvl w:val="0"/>
          <w:numId w:val="19"/>
        </w:numPr>
        <w:jc w:val="both"/>
        <w:rPr>
          <w:rFonts w:ascii="Arial" w:hAnsi="Arial" w:cs="Arial"/>
        </w:rPr>
      </w:pPr>
      <w:r>
        <w:rPr>
          <w:rFonts w:ascii="Arial" w:hAnsi="Arial" w:cs="Arial"/>
        </w:rPr>
        <w:t xml:space="preserve">Žadatel v žádosti o Památkovou dotaci uvede </w:t>
      </w:r>
      <w:r w:rsidRPr="001D7C46">
        <w:rPr>
          <w:rFonts w:ascii="Arial" w:hAnsi="Arial" w:cs="Arial"/>
          <w:b/>
        </w:rPr>
        <w:t>celkové náklady obnovy, požadovanou výši dotace a výši vlastního podílu financování.</w:t>
      </w:r>
      <w:r>
        <w:rPr>
          <w:rFonts w:ascii="Arial" w:hAnsi="Arial" w:cs="Arial"/>
        </w:rPr>
        <w:t xml:space="preserve"> Vlastním podílem se rozumí všechny ostatní zdroje financování, kromě grantu. </w:t>
      </w:r>
      <w:r w:rsidRPr="001D7C46">
        <w:rPr>
          <w:rFonts w:ascii="Arial" w:hAnsi="Arial" w:cs="Arial"/>
          <w:b/>
        </w:rPr>
        <w:t>Výše vlastního podílu je jedním z hledisek při posuzování žádosti o Památkovou dotaci</w:t>
      </w:r>
      <w:r>
        <w:rPr>
          <w:rFonts w:ascii="Arial" w:hAnsi="Arial" w:cs="Arial"/>
        </w:rPr>
        <w:t xml:space="preserve">. </w:t>
      </w:r>
      <w:r w:rsidR="00EA37BC" w:rsidRPr="00063ED0">
        <w:rPr>
          <w:rFonts w:ascii="Arial" w:hAnsi="Arial" w:cs="Arial"/>
          <w:b/>
        </w:rPr>
        <w:t xml:space="preserve">V případě, že součástí uvedeného vlastního podílu jsou i finanční prostředky, o které žadatel požádá v roce </w:t>
      </w:r>
      <w:r w:rsidR="00ED3FB9">
        <w:rPr>
          <w:rFonts w:ascii="Arial" w:hAnsi="Arial" w:cs="Arial"/>
          <w:b/>
        </w:rPr>
        <w:t>202</w:t>
      </w:r>
      <w:r w:rsidR="002D5347">
        <w:rPr>
          <w:rFonts w:ascii="Arial" w:hAnsi="Arial" w:cs="Arial"/>
          <w:b/>
        </w:rPr>
        <w:t>3</w:t>
      </w:r>
      <w:r w:rsidR="00EA37BC" w:rsidRPr="00063ED0">
        <w:rPr>
          <w:rFonts w:ascii="Arial" w:hAnsi="Arial" w:cs="Arial"/>
          <w:b/>
        </w:rPr>
        <w:t xml:space="preserve"> z rozpočtu HMP, ČR, EU a jiných veřejných </w:t>
      </w:r>
      <w:proofErr w:type="gramStart"/>
      <w:r w:rsidR="00EA37BC" w:rsidRPr="00063ED0">
        <w:rPr>
          <w:rFonts w:ascii="Arial" w:hAnsi="Arial" w:cs="Arial"/>
          <w:b/>
        </w:rPr>
        <w:t xml:space="preserve">zdrojů, </w:t>
      </w:r>
      <w:r w:rsidR="00063ED0" w:rsidRPr="00063ED0">
        <w:rPr>
          <w:rFonts w:ascii="Arial" w:hAnsi="Arial" w:cs="Arial"/>
          <w:b/>
        </w:rPr>
        <w:t xml:space="preserve"> žadatel</w:t>
      </w:r>
      <w:proofErr w:type="gramEnd"/>
      <w:r w:rsidR="00063ED0" w:rsidRPr="00063ED0">
        <w:rPr>
          <w:rFonts w:ascii="Arial" w:hAnsi="Arial" w:cs="Arial"/>
          <w:b/>
        </w:rPr>
        <w:t xml:space="preserve"> o Památkovou dotaci se zavazuje realizovat práce na obnově objektu uvedené v žádosti vlastními finančními prostředky bez ohledu na přidělení</w:t>
      </w:r>
      <w:r w:rsidR="009A5349">
        <w:rPr>
          <w:rFonts w:ascii="Arial" w:hAnsi="Arial" w:cs="Arial"/>
          <w:b/>
        </w:rPr>
        <w:t xml:space="preserve"> těchto </w:t>
      </w:r>
      <w:r w:rsidR="00063ED0" w:rsidRPr="00063ED0">
        <w:rPr>
          <w:rFonts w:ascii="Arial" w:hAnsi="Arial" w:cs="Arial"/>
          <w:b/>
        </w:rPr>
        <w:t xml:space="preserve"> finančních prostředků z rozpočtu HMP, ČR, EU a jiných veřejných zdrojů</w:t>
      </w:r>
      <w:r w:rsidR="00063ED0">
        <w:rPr>
          <w:rFonts w:ascii="Arial" w:hAnsi="Arial" w:cs="Arial"/>
        </w:rPr>
        <w:t xml:space="preserve"> (viz příloha Čestné prohlášení)</w:t>
      </w:r>
    </w:p>
    <w:p w:rsidR="00193654" w:rsidRPr="00193654" w:rsidRDefault="00193654" w:rsidP="007671C4">
      <w:pPr>
        <w:pStyle w:val="Odstavecseseznamem"/>
        <w:rPr>
          <w:rFonts w:ascii="Arial" w:hAnsi="Arial" w:cs="Arial"/>
        </w:rPr>
      </w:pPr>
    </w:p>
    <w:p w:rsidR="00F82441" w:rsidRDefault="00F82441" w:rsidP="007671C4">
      <w:pPr>
        <w:pStyle w:val="Odstavecseseznamem"/>
        <w:numPr>
          <w:ilvl w:val="0"/>
          <w:numId w:val="19"/>
        </w:numPr>
        <w:jc w:val="both"/>
        <w:rPr>
          <w:rFonts w:ascii="Arial" w:hAnsi="Arial" w:cs="Arial"/>
        </w:rPr>
      </w:pPr>
      <w:r>
        <w:rPr>
          <w:rFonts w:ascii="Arial" w:hAnsi="Arial" w:cs="Arial"/>
        </w:rPr>
        <w:t xml:space="preserve">Žadatel podáním žádosti souhlasí s tím, že umožní zástupcům </w:t>
      </w:r>
      <w:r w:rsidR="00ED3FB9">
        <w:rPr>
          <w:rFonts w:ascii="Arial" w:hAnsi="Arial" w:cs="Arial"/>
        </w:rPr>
        <w:t>OÚR</w:t>
      </w:r>
      <w:r>
        <w:rPr>
          <w:rFonts w:ascii="Arial" w:hAnsi="Arial" w:cs="Arial"/>
        </w:rPr>
        <w:t xml:space="preserve"> MČ P6 prohlídku objektů, na které je dotace požadována, nejdéle do 5 kalendářních dnů od jejich vyzvání. Tito zástupci jsou oprávněni pořizovat fotografie za účelem dokumentace skutečného stavu věci.</w:t>
      </w:r>
    </w:p>
    <w:p w:rsidR="00193654" w:rsidRPr="00193654" w:rsidRDefault="00193654" w:rsidP="007671C4">
      <w:pPr>
        <w:pStyle w:val="Odstavecseseznamem"/>
        <w:rPr>
          <w:rFonts w:ascii="Arial" w:hAnsi="Arial" w:cs="Arial"/>
        </w:rPr>
      </w:pPr>
    </w:p>
    <w:p w:rsidR="00F82441" w:rsidRDefault="00F82441" w:rsidP="007671C4">
      <w:pPr>
        <w:pStyle w:val="Odstavecseseznamem"/>
        <w:numPr>
          <w:ilvl w:val="0"/>
          <w:numId w:val="19"/>
        </w:numPr>
        <w:jc w:val="both"/>
        <w:rPr>
          <w:rFonts w:ascii="Arial" w:hAnsi="Arial" w:cs="Arial"/>
        </w:rPr>
      </w:pPr>
      <w:r>
        <w:rPr>
          <w:rFonts w:ascii="Arial" w:hAnsi="Arial" w:cs="Arial"/>
        </w:rPr>
        <w:t>V případě poskytnutí Památkové dotace jsou příjemcem vždy všichni žadatelé</w:t>
      </w:r>
      <w:r w:rsidR="001D7C46">
        <w:rPr>
          <w:rFonts w:ascii="Arial" w:hAnsi="Arial" w:cs="Arial"/>
        </w:rPr>
        <w:t xml:space="preserve"> podle odstavce 1 tohoto článku. </w:t>
      </w:r>
      <w:r w:rsidR="001D7C46" w:rsidRPr="002D5347">
        <w:rPr>
          <w:rFonts w:ascii="Arial" w:hAnsi="Arial" w:cs="Arial"/>
          <w:b/>
        </w:rPr>
        <w:t xml:space="preserve">Bankovní spojení uvedené v žádosti slouží k proplacení poskytnuté Památkové dotace bez ohledu na počet žadatelů a </w:t>
      </w:r>
      <w:r w:rsidR="00ED3FB9" w:rsidRPr="002D5347">
        <w:rPr>
          <w:rFonts w:ascii="Arial" w:hAnsi="Arial" w:cs="Arial"/>
          <w:b/>
        </w:rPr>
        <w:t>OÚR</w:t>
      </w:r>
      <w:r w:rsidR="001D7C46" w:rsidRPr="002D5347">
        <w:rPr>
          <w:rFonts w:ascii="Arial" w:hAnsi="Arial" w:cs="Arial"/>
          <w:b/>
        </w:rPr>
        <w:t xml:space="preserve"> MČ P6 ponechává vzájemné vyrovnání proplacené Památkové dotace na jejích příjemcích</w:t>
      </w:r>
      <w:r w:rsidR="001D7C46">
        <w:rPr>
          <w:rFonts w:ascii="Arial" w:hAnsi="Arial" w:cs="Arial"/>
        </w:rPr>
        <w:t>.</w:t>
      </w:r>
    </w:p>
    <w:p w:rsidR="002D5347" w:rsidRPr="002D5347" w:rsidRDefault="002D5347" w:rsidP="007671C4">
      <w:pPr>
        <w:pStyle w:val="Odstavecseseznamem"/>
        <w:rPr>
          <w:rFonts w:ascii="Arial" w:hAnsi="Arial" w:cs="Arial"/>
        </w:rPr>
      </w:pPr>
    </w:p>
    <w:p w:rsidR="00612441" w:rsidRPr="00CB548D" w:rsidRDefault="00612441" w:rsidP="007671C4">
      <w:pPr>
        <w:pStyle w:val="Odstavecseseznamem"/>
        <w:ind w:left="1080"/>
        <w:jc w:val="both"/>
        <w:rPr>
          <w:rFonts w:ascii="Arial" w:hAnsi="Arial" w:cs="Arial"/>
          <w:b/>
        </w:rPr>
      </w:pPr>
    </w:p>
    <w:p w:rsidR="00CB548D" w:rsidRDefault="002D5347" w:rsidP="0009338D">
      <w:pPr>
        <w:pStyle w:val="Odstavecseseznamem"/>
        <w:numPr>
          <w:ilvl w:val="0"/>
          <w:numId w:val="3"/>
        </w:numPr>
        <w:jc w:val="both"/>
        <w:rPr>
          <w:rFonts w:ascii="Arial" w:hAnsi="Arial" w:cs="Arial"/>
          <w:b/>
        </w:rPr>
      </w:pPr>
      <w:proofErr w:type="gramStart"/>
      <w:r>
        <w:rPr>
          <w:rFonts w:ascii="Arial" w:hAnsi="Arial" w:cs="Arial"/>
          <w:b/>
        </w:rPr>
        <w:t>KONTROLA  ŽÁDOSTÍ</w:t>
      </w:r>
      <w:proofErr w:type="gramEnd"/>
      <w:r>
        <w:rPr>
          <w:rFonts w:ascii="Arial" w:hAnsi="Arial" w:cs="Arial"/>
          <w:b/>
        </w:rPr>
        <w:t>, HODNOCENÍ</w:t>
      </w:r>
      <w:r w:rsidR="00CB548D" w:rsidRPr="00CB548D">
        <w:rPr>
          <w:rFonts w:ascii="Arial" w:hAnsi="Arial" w:cs="Arial"/>
          <w:b/>
        </w:rPr>
        <w:t xml:space="preserve"> A SCHVALOVÁN</w:t>
      </w:r>
      <w:r w:rsidR="00C27877">
        <w:rPr>
          <w:rFonts w:ascii="Arial" w:hAnsi="Arial" w:cs="Arial"/>
          <w:b/>
        </w:rPr>
        <w:t>Í</w:t>
      </w:r>
      <w:r w:rsidR="00CB548D" w:rsidRPr="00CB548D">
        <w:rPr>
          <w:rFonts w:ascii="Arial" w:hAnsi="Arial" w:cs="Arial"/>
          <w:b/>
        </w:rPr>
        <w:t xml:space="preserve">  PAMÁTKOVÉ  DOTACE</w:t>
      </w:r>
    </w:p>
    <w:p w:rsidR="002D5347" w:rsidRDefault="002D5347" w:rsidP="007671C4">
      <w:pPr>
        <w:pStyle w:val="Odstavecseseznamem"/>
        <w:ind w:left="1080"/>
        <w:jc w:val="both"/>
        <w:rPr>
          <w:rFonts w:ascii="Arial" w:hAnsi="Arial" w:cs="Arial"/>
          <w:b/>
        </w:rPr>
      </w:pPr>
    </w:p>
    <w:p w:rsidR="002D5347" w:rsidRPr="002D5347" w:rsidRDefault="002D5347" w:rsidP="007671C4">
      <w:pPr>
        <w:pStyle w:val="Odstavecseseznamem"/>
        <w:numPr>
          <w:ilvl w:val="0"/>
          <w:numId w:val="23"/>
        </w:numPr>
        <w:jc w:val="both"/>
        <w:rPr>
          <w:rFonts w:ascii="Arial" w:hAnsi="Arial" w:cs="Arial"/>
          <w:szCs w:val="21"/>
        </w:rPr>
      </w:pPr>
      <w:r w:rsidRPr="002D5347">
        <w:rPr>
          <w:rFonts w:ascii="Arial" w:hAnsi="Arial" w:cs="Arial"/>
          <w:szCs w:val="21"/>
        </w:rPr>
        <w:t xml:space="preserve">Posuzování přijatých žádostí proběhne ve třech kolech. V prvním kole prověří Odbor územního rozvoje ÚMČ Praha 6, zda předložené žádosti splňují všechny formální </w:t>
      </w:r>
      <w:r w:rsidRPr="00B822D8">
        <w:rPr>
          <w:rFonts w:ascii="Arial" w:hAnsi="Arial" w:cs="Arial"/>
          <w:szCs w:val="21"/>
        </w:rPr>
        <w:t xml:space="preserve">náležitosti a předloží je k posouzení </w:t>
      </w:r>
      <w:r w:rsidR="00943108" w:rsidRPr="00135FC9">
        <w:rPr>
          <w:rFonts w:ascii="Arial" w:hAnsi="Arial" w:cs="Arial"/>
          <w:szCs w:val="21"/>
        </w:rPr>
        <w:t>Pracovní skupině památkové péče</w:t>
      </w:r>
      <w:r w:rsidRPr="00135FC9">
        <w:rPr>
          <w:rFonts w:ascii="Arial" w:hAnsi="Arial" w:cs="Arial"/>
          <w:szCs w:val="21"/>
        </w:rPr>
        <w:t xml:space="preserve">. Projekty, </w:t>
      </w:r>
      <w:r w:rsidRPr="002D5347">
        <w:rPr>
          <w:rFonts w:ascii="Arial" w:hAnsi="Arial" w:cs="Arial"/>
          <w:szCs w:val="21"/>
        </w:rPr>
        <w:t xml:space="preserve">které nesplňují všechny požadované náležitosti, nebudou posuzovány a budou vyřazeny. </w:t>
      </w:r>
    </w:p>
    <w:p w:rsidR="002D5347" w:rsidRPr="002D5347" w:rsidRDefault="002D5347" w:rsidP="007671C4">
      <w:pPr>
        <w:ind w:left="708"/>
        <w:jc w:val="both"/>
        <w:rPr>
          <w:rFonts w:ascii="Arial" w:hAnsi="Arial" w:cs="Arial"/>
          <w:szCs w:val="21"/>
        </w:rPr>
      </w:pPr>
      <w:r w:rsidRPr="002D5347">
        <w:rPr>
          <w:rFonts w:ascii="Arial" w:hAnsi="Arial" w:cs="Arial"/>
          <w:szCs w:val="21"/>
        </w:rPr>
        <w:t xml:space="preserve">V druhém kole bodově ohodnotí všechny postoupivší žádosti každý člen </w:t>
      </w:r>
      <w:r>
        <w:rPr>
          <w:rFonts w:ascii="Arial" w:hAnsi="Arial" w:cs="Arial"/>
          <w:szCs w:val="21"/>
        </w:rPr>
        <w:t xml:space="preserve">Pracovní skupiny </w:t>
      </w:r>
      <w:r w:rsidR="00C00C17">
        <w:rPr>
          <w:rFonts w:ascii="Arial" w:hAnsi="Arial" w:cs="Arial"/>
          <w:szCs w:val="21"/>
        </w:rPr>
        <w:t>památkové péče</w:t>
      </w:r>
      <w:r w:rsidRPr="002D5347">
        <w:rPr>
          <w:rFonts w:ascii="Arial" w:hAnsi="Arial" w:cs="Arial"/>
          <w:szCs w:val="21"/>
        </w:rPr>
        <w:t>. Matematickým vzorcem dle získaných bodů přiřadí systém každému projektu doporučenou výši dotace.</w:t>
      </w:r>
    </w:p>
    <w:p w:rsidR="002D5347" w:rsidRPr="002D5347" w:rsidRDefault="002D5347" w:rsidP="007671C4">
      <w:pPr>
        <w:ind w:left="708"/>
        <w:jc w:val="both"/>
        <w:rPr>
          <w:rFonts w:ascii="Arial" w:hAnsi="Arial" w:cs="Arial"/>
          <w:szCs w:val="21"/>
        </w:rPr>
      </w:pPr>
      <w:r w:rsidRPr="00B822D8">
        <w:rPr>
          <w:rFonts w:ascii="Arial" w:hAnsi="Arial" w:cs="Arial"/>
          <w:szCs w:val="21"/>
        </w:rPr>
        <w:lastRenderedPageBreak/>
        <w:t xml:space="preserve">Ve třetím kole na společném jednání členů Pracovní skupiny </w:t>
      </w:r>
      <w:r w:rsidR="00943108" w:rsidRPr="00135FC9">
        <w:rPr>
          <w:rFonts w:ascii="Arial" w:hAnsi="Arial" w:cs="Arial"/>
          <w:szCs w:val="21"/>
        </w:rPr>
        <w:t xml:space="preserve">památkové péče </w:t>
      </w:r>
      <w:r w:rsidRPr="002D5347">
        <w:rPr>
          <w:rFonts w:ascii="Arial" w:hAnsi="Arial" w:cs="Arial"/>
          <w:szCs w:val="21"/>
        </w:rPr>
        <w:t xml:space="preserve">proběhne diskuse a v mimořádných případech může dojít k eventuálním úpravám vypočtené výše dotace. Svá doporučení o rozdělení finančních prostředků poté </w:t>
      </w:r>
      <w:r>
        <w:rPr>
          <w:rFonts w:ascii="Arial" w:hAnsi="Arial" w:cs="Arial"/>
          <w:szCs w:val="21"/>
        </w:rPr>
        <w:t xml:space="preserve">Pracovní skupina </w:t>
      </w:r>
      <w:r w:rsidR="00C00C17">
        <w:rPr>
          <w:rFonts w:ascii="Arial" w:hAnsi="Arial" w:cs="Arial"/>
          <w:szCs w:val="21"/>
        </w:rPr>
        <w:t>památkové péče</w:t>
      </w:r>
      <w:r w:rsidR="00C00C17" w:rsidRPr="002D5347">
        <w:rPr>
          <w:rFonts w:ascii="Arial" w:hAnsi="Arial" w:cs="Arial"/>
          <w:szCs w:val="21"/>
        </w:rPr>
        <w:t xml:space="preserve"> </w:t>
      </w:r>
      <w:r w:rsidRPr="002D5347">
        <w:rPr>
          <w:rFonts w:ascii="Arial" w:hAnsi="Arial" w:cs="Arial"/>
          <w:szCs w:val="21"/>
        </w:rPr>
        <w:t>předá ke schválení orgánům MČ Praha 6.</w:t>
      </w:r>
    </w:p>
    <w:p w:rsidR="002D5347" w:rsidRDefault="002D5347" w:rsidP="007671C4">
      <w:pPr>
        <w:ind w:left="708"/>
        <w:jc w:val="both"/>
        <w:rPr>
          <w:rFonts w:ascii="Arial" w:hAnsi="Arial" w:cs="Arial"/>
          <w:szCs w:val="21"/>
        </w:rPr>
      </w:pPr>
      <w:r w:rsidRPr="002D5347">
        <w:rPr>
          <w:rFonts w:ascii="Arial" w:hAnsi="Arial" w:cs="Arial"/>
          <w:szCs w:val="21"/>
        </w:rPr>
        <w:t xml:space="preserve">Rada městské části Praha 6 stanovuje, že hodnocení jednotlivých členů </w:t>
      </w:r>
      <w:r>
        <w:rPr>
          <w:rFonts w:ascii="Arial" w:hAnsi="Arial" w:cs="Arial"/>
          <w:szCs w:val="21"/>
        </w:rPr>
        <w:t xml:space="preserve">Pracovní skupiny </w:t>
      </w:r>
      <w:r w:rsidR="00C00C17">
        <w:rPr>
          <w:rFonts w:ascii="Arial" w:hAnsi="Arial" w:cs="Arial"/>
          <w:szCs w:val="21"/>
        </w:rPr>
        <w:t>památkové péče</w:t>
      </w:r>
      <w:r w:rsidR="00C00C17" w:rsidRPr="002D5347">
        <w:rPr>
          <w:rFonts w:ascii="Arial" w:hAnsi="Arial" w:cs="Arial"/>
          <w:szCs w:val="21"/>
        </w:rPr>
        <w:t xml:space="preserve"> </w:t>
      </w:r>
      <w:r w:rsidRPr="002D5347">
        <w:rPr>
          <w:rFonts w:ascii="Arial" w:hAnsi="Arial" w:cs="Arial"/>
          <w:szCs w:val="21"/>
        </w:rPr>
        <w:t>budou pro veřejnost anonymizována a že nebudou v oficiálních podkladech veřejná i jmenovitě.</w:t>
      </w:r>
    </w:p>
    <w:p w:rsidR="002D5347" w:rsidRPr="001D3701" w:rsidRDefault="002D5347" w:rsidP="007671C4">
      <w:pPr>
        <w:pStyle w:val="Odstavecseseznamem"/>
        <w:numPr>
          <w:ilvl w:val="0"/>
          <w:numId w:val="23"/>
        </w:numPr>
        <w:jc w:val="both"/>
        <w:rPr>
          <w:rFonts w:ascii="Arial" w:hAnsi="Arial" w:cs="Arial"/>
          <w:szCs w:val="21"/>
        </w:rPr>
      </w:pPr>
      <w:r w:rsidRPr="001D3701">
        <w:rPr>
          <w:rFonts w:ascii="Arial" w:hAnsi="Arial" w:cs="Arial"/>
          <w:szCs w:val="21"/>
        </w:rPr>
        <w:t xml:space="preserve">Pracovní skupina </w:t>
      </w:r>
      <w:r w:rsidR="00943108" w:rsidRPr="001D3701">
        <w:rPr>
          <w:rFonts w:ascii="Arial" w:hAnsi="Arial" w:cs="Arial"/>
          <w:szCs w:val="21"/>
        </w:rPr>
        <w:t xml:space="preserve">památkové péče </w:t>
      </w:r>
      <w:r w:rsidRPr="001D3701">
        <w:rPr>
          <w:rFonts w:ascii="Arial" w:hAnsi="Arial" w:cs="Arial"/>
          <w:szCs w:val="21"/>
        </w:rPr>
        <w:t xml:space="preserve">hodnotí požadované žádosti podle následujících </w:t>
      </w:r>
      <w:proofErr w:type="spellStart"/>
      <w:proofErr w:type="gramStart"/>
      <w:r w:rsidRPr="001D3701">
        <w:rPr>
          <w:rFonts w:ascii="Arial" w:hAnsi="Arial" w:cs="Arial"/>
          <w:szCs w:val="21"/>
        </w:rPr>
        <w:t>kriterií</w:t>
      </w:r>
      <w:proofErr w:type="spellEnd"/>
      <w:r w:rsidRPr="001D3701">
        <w:rPr>
          <w:rFonts w:ascii="Arial" w:hAnsi="Arial" w:cs="Arial"/>
          <w:szCs w:val="21"/>
        </w:rPr>
        <w:t xml:space="preserve"> :</w:t>
      </w:r>
      <w:proofErr w:type="gramEnd"/>
    </w:p>
    <w:p w:rsidR="002D5347" w:rsidRPr="001D3701" w:rsidRDefault="002D5347" w:rsidP="007671C4">
      <w:pPr>
        <w:pStyle w:val="Odstavecseseznamem"/>
        <w:jc w:val="both"/>
        <w:rPr>
          <w:rFonts w:ascii="Arial" w:hAnsi="Arial" w:cs="Arial"/>
          <w:b/>
        </w:rPr>
      </w:pPr>
    </w:p>
    <w:p w:rsidR="002D5347" w:rsidRPr="001D3701" w:rsidRDefault="002D5347" w:rsidP="007671C4">
      <w:pPr>
        <w:pStyle w:val="Odstavecseseznamem"/>
        <w:numPr>
          <w:ilvl w:val="0"/>
          <w:numId w:val="21"/>
        </w:numPr>
        <w:jc w:val="both"/>
        <w:rPr>
          <w:rFonts w:ascii="Arial" w:hAnsi="Arial" w:cs="Arial"/>
        </w:rPr>
      </w:pPr>
      <w:r w:rsidRPr="001D3701">
        <w:rPr>
          <w:rFonts w:ascii="Arial" w:hAnsi="Arial" w:cs="Arial"/>
        </w:rPr>
        <w:t xml:space="preserve">Společenský přínos projektu </w:t>
      </w:r>
      <w:r w:rsidR="00943108" w:rsidRPr="001D3701">
        <w:rPr>
          <w:rFonts w:ascii="Arial" w:hAnsi="Arial" w:cs="Arial"/>
          <w:szCs w:val="21"/>
        </w:rPr>
        <w:t xml:space="preserve">u objektu, který </w:t>
      </w:r>
      <w:r w:rsidR="00943108" w:rsidRPr="001D3701">
        <w:rPr>
          <w:rFonts w:ascii="Arial" w:hAnsi="Arial" w:cs="Arial"/>
          <w:b/>
          <w:szCs w:val="21"/>
        </w:rPr>
        <w:t xml:space="preserve">je nemovitou kulturní </w:t>
      </w:r>
      <w:proofErr w:type="gramStart"/>
      <w:r w:rsidR="00943108" w:rsidRPr="001D3701">
        <w:rPr>
          <w:rFonts w:ascii="Arial" w:hAnsi="Arial" w:cs="Arial"/>
          <w:b/>
          <w:szCs w:val="21"/>
        </w:rPr>
        <w:t>památkou</w:t>
      </w:r>
      <w:r w:rsidR="00943108" w:rsidRPr="001D3701">
        <w:rPr>
          <w:rFonts w:ascii="Arial" w:hAnsi="Arial" w:cs="Arial"/>
          <w:szCs w:val="21"/>
        </w:rPr>
        <w:t xml:space="preserve"> </w:t>
      </w:r>
      <w:r w:rsidRPr="001D3701">
        <w:rPr>
          <w:rFonts w:ascii="Arial" w:hAnsi="Arial" w:cs="Arial"/>
        </w:rPr>
        <w:t>(</w:t>
      </w:r>
      <w:r w:rsidR="00181CAF">
        <w:rPr>
          <w:rFonts w:ascii="Arial" w:hAnsi="Arial" w:cs="Arial"/>
        </w:rPr>
        <w:t xml:space="preserve"> </w:t>
      </w:r>
      <w:r w:rsidR="001F3FC4">
        <w:rPr>
          <w:rFonts w:ascii="Arial" w:hAnsi="Arial" w:cs="Arial"/>
        </w:rPr>
        <w:t>naplnění</w:t>
      </w:r>
      <w:proofErr w:type="gramEnd"/>
      <w:r w:rsidR="001F3FC4">
        <w:rPr>
          <w:rFonts w:ascii="Arial" w:hAnsi="Arial" w:cs="Arial"/>
        </w:rPr>
        <w:t xml:space="preserve"> a soulad s </w:t>
      </w:r>
      <w:proofErr w:type="spellStart"/>
      <w:r w:rsidR="001F3FC4">
        <w:rPr>
          <w:rFonts w:ascii="Arial" w:hAnsi="Arial" w:cs="Arial"/>
        </w:rPr>
        <w:t>cíly</w:t>
      </w:r>
      <w:proofErr w:type="spellEnd"/>
      <w:r w:rsidR="001F3FC4">
        <w:rPr>
          <w:rFonts w:ascii="Arial" w:hAnsi="Arial" w:cs="Arial"/>
        </w:rPr>
        <w:t xml:space="preserve"> poskytování Památkové dotace, </w:t>
      </w:r>
      <w:r w:rsidR="00181CAF">
        <w:rPr>
          <w:rFonts w:ascii="Arial" w:hAnsi="Arial" w:cs="Arial"/>
        </w:rPr>
        <w:t xml:space="preserve">společenský </w:t>
      </w:r>
      <w:r w:rsidRPr="001D3701">
        <w:rPr>
          <w:rFonts w:ascii="Arial" w:hAnsi="Arial" w:cs="Arial"/>
        </w:rPr>
        <w:t xml:space="preserve">přínos </w:t>
      </w:r>
      <w:r w:rsidR="00135FC9">
        <w:rPr>
          <w:rFonts w:ascii="Arial" w:hAnsi="Arial" w:cs="Arial"/>
        </w:rPr>
        <w:t xml:space="preserve">a vazba na </w:t>
      </w:r>
      <w:r w:rsidRPr="001D3701">
        <w:rPr>
          <w:rFonts w:ascii="Arial" w:hAnsi="Arial" w:cs="Arial"/>
        </w:rPr>
        <w:t xml:space="preserve"> </w:t>
      </w:r>
      <w:r w:rsidR="00135FC9" w:rsidRPr="001D3701">
        <w:rPr>
          <w:rFonts w:ascii="Arial" w:hAnsi="Arial" w:cs="Arial"/>
        </w:rPr>
        <w:t>veřejn</w:t>
      </w:r>
      <w:r w:rsidR="00135FC9">
        <w:rPr>
          <w:rFonts w:ascii="Arial" w:hAnsi="Arial" w:cs="Arial"/>
        </w:rPr>
        <w:t>ý</w:t>
      </w:r>
      <w:r w:rsidR="00135FC9" w:rsidRPr="001D3701">
        <w:rPr>
          <w:rFonts w:ascii="Arial" w:hAnsi="Arial" w:cs="Arial"/>
        </w:rPr>
        <w:t xml:space="preserve"> </w:t>
      </w:r>
      <w:r w:rsidRPr="001D3701">
        <w:rPr>
          <w:rFonts w:ascii="Arial" w:hAnsi="Arial" w:cs="Arial"/>
        </w:rPr>
        <w:t>prostor</w:t>
      </w:r>
      <w:r w:rsidR="00135FC9">
        <w:rPr>
          <w:rFonts w:ascii="Arial" w:hAnsi="Arial" w:cs="Arial"/>
        </w:rPr>
        <w:t>, existenční zásah do statiky objektu</w:t>
      </w:r>
      <w:r w:rsidRPr="001D3701">
        <w:rPr>
          <w:rFonts w:ascii="Arial" w:hAnsi="Arial" w:cs="Arial"/>
        </w:rPr>
        <w:t xml:space="preserve">) </w:t>
      </w:r>
      <w:r w:rsidR="00135FC9">
        <w:rPr>
          <w:rFonts w:ascii="Arial" w:hAnsi="Arial" w:cs="Arial"/>
        </w:rPr>
        <w:t>.</w:t>
      </w:r>
      <w:r w:rsidR="006C6E9E" w:rsidRPr="001D3701">
        <w:rPr>
          <w:rFonts w:ascii="Arial" w:hAnsi="Arial" w:cs="Arial"/>
        </w:rPr>
        <w:t xml:space="preserve">……………… </w:t>
      </w:r>
      <w:r w:rsidR="00135FC9" w:rsidRPr="00135FC9">
        <w:rPr>
          <w:rFonts w:ascii="Arial" w:hAnsi="Arial" w:cs="Arial"/>
          <w:b/>
        </w:rPr>
        <w:t xml:space="preserve">0 - </w:t>
      </w:r>
      <w:r w:rsidR="00943108" w:rsidRPr="001D3701">
        <w:rPr>
          <w:rFonts w:ascii="Arial" w:hAnsi="Arial" w:cs="Arial"/>
          <w:b/>
        </w:rPr>
        <w:t xml:space="preserve">50 </w:t>
      </w:r>
      <w:r w:rsidR="006C6E9E" w:rsidRPr="001D3701">
        <w:rPr>
          <w:rFonts w:ascii="Arial" w:hAnsi="Arial" w:cs="Arial"/>
          <w:b/>
        </w:rPr>
        <w:t>bodů</w:t>
      </w:r>
    </w:p>
    <w:p w:rsidR="002D5347" w:rsidRPr="001D3701" w:rsidRDefault="00943108" w:rsidP="007671C4">
      <w:pPr>
        <w:pStyle w:val="Odstavecseseznamem"/>
        <w:numPr>
          <w:ilvl w:val="0"/>
          <w:numId w:val="21"/>
        </w:numPr>
        <w:jc w:val="both"/>
        <w:rPr>
          <w:rFonts w:ascii="Arial" w:hAnsi="Arial" w:cs="Arial"/>
          <w:b/>
        </w:rPr>
      </w:pPr>
      <w:r w:rsidRPr="001D3701">
        <w:rPr>
          <w:rFonts w:ascii="Arial" w:hAnsi="Arial" w:cs="Arial"/>
        </w:rPr>
        <w:t xml:space="preserve">Společenský přínos projektu u objektu, který </w:t>
      </w:r>
      <w:r w:rsidRPr="001D3701">
        <w:rPr>
          <w:rFonts w:ascii="Arial" w:hAnsi="Arial" w:cs="Arial"/>
          <w:b/>
        </w:rPr>
        <w:t>není nemovitou kulturní památkou, ale</w:t>
      </w:r>
      <w:r w:rsidR="00C00C17" w:rsidRPr="001D3701">
        <w:rPr>
          <w:rFonts w:ascii="Arial" w:hAnsi="Arial" w:cs="Arial"/>
          <w:b/>
        </w:rPr>
        <w:t xml:space="preserve"> je důležitý a významný z hlediska památkové péče</w:t>
      </w:r>
      <w:r w:rsidR="00C00C17" w:rsidRPr="001D3701">
        <w:rPr>
          <w:rFonts w:ascii="Arial" w:hAnsi="Arial" w:cs="Arial"/>
        </w:rPr>
        <w:t xml:space="preserve"> a uplatnění ve veřejném prostoru</w:t>
      </w:r>
      <w:r w:rsidRPr="001D3701">
        <w:rPr>
          <w:rFonts w:ascii="Arial" w:hAnsi="Arial" w:cs="Arial"/>
        </w:rPr>
        <w:t xml:space="preserve"> (</w:t>
      </w:r>
      <w:r w:rsidR="001F3FC4">
        <w:rPr>
          <w:rFonts w:ascii="Arial" w:hAnsi="Arial" w:cs="Arial"/>
        </w:rPr>
        <w:t>naplnění a soulad s </w:t>
      </w:r>
      <w:proofErr w:type="spellStart"/>
      <w:r w:rsidR="001F3FC4">
        <w:rPr>
          <w:rFonts w:ascii="Arial" w:hAnsi="Arial" w:cs="Arial"/>
        </w:rPr>
        <w:t>cíly</w:t>
      </w:r>
      <w:proofErr w:type="spellEnd"/>
      <w:r w:rsidR="001F3FC4">
        <w:rPr>
          <w:rFonts w:ascii="Arial" w:hAnsi="Arial" w:cs="Arial"/>
        </w:rPr>
        <w:t xml:space="preserve"> poskytování Památkové dotace, společenský </w:t>
      </w:r>
      <w:r w:rsidR="001F3FC4" w:rsidRPr="001D3701">
        <w:rPr>
          <w:rFonts w:ascii="Arial" w:hAnsi="Arial" w:cs="Arial"/>
        </w:rPr>
        <w:t xml:space="preserve">přínos </w:t>
      </w:r>
      <w:r w:rsidR="001F3FC4">
        <w:rPr>
          <w:rFonts w:ascii="Arial" w:hAnsi="Arial" w:cs="Arial"/>
        </w:rPr>
        <w:t xml:space="preserve">a vazba </w:t>
      </w:r>
      <w:proofErr w:type="gramStart"/>
      <w:r w:rsidR="001F3FC4">
        <w:rPr>
          <w:rFonts w:ascii="Arial" w:hAnsi="Arial" w:cs="Arial"/>
        </w:rPr>
        <w:t xml:space="preserve">na </w:t>
      </w:r>
      <w:r w:rsidR="001F3FC4" w:rsidRPr="001D3701">
        <w:rPr>
          <w:rFonts w:ascii="Arial" w:hAnsi="Arial" w:cs="Arial"/>
        </w:rPr>
        <w:t xml:space="preserve"> veřejn</w:t>
      </w:r>
      <w:r w:rsidR="001F3FC4">
        <w:rPr>
          <w:rFonts w:ascii="Arial" w:hAnsi="Arial" w:cs="Arial"/>
        </w:rPr>
        <w:t>ý</w:t>
      </w:r>
      <w:proofErr w:type="gramEnd"/>
      <w:r w:rsidR="001F3FC4" w:rsidRPr="001D3701">
        <w:rPr>
          <w:rFonts w:ascii="Arial" w:hAnsi="Arial" w:cs="Arial"/>
        </w:rPr>
        <w:t xml:space="preserve"> prostor</w:t>
      </w:r>
      <w:r w:rsidR="001F3FC4">
        <w:rPr>
          <w:rFonts w:ascii="Arial" w:hAnsi="Arial" w:cs="Arial"/>
        </w:rPr>
        <w:t>, existenční zásah do statiky objektu</w:t>
      </w:r>
      <w:r w:rsidRPr="001D3701">
        <w:rPr>
          <w:rFonts w:ascii="Arial" w:hAnsi="Arial" w:cs="Arial"/>
        </w:rPr>
        <w:t xml:space="preserve">) </w:t>
      </w:r>
      <w:r w:rsidR="006C6E9E" w:rsidRPr="001D3701">
        <w:rPr>
          <w:rFonts w:ascii="Arial" w:hAnsi="Arial" w:cs="Arial"/>
        </w:rPr>
        <w:t>…</w:t>
      </w:r>
      <w:r w:rsidR="00135FC9">
        <w:rPr>
          <w:rFonts w:ascii="Arial" w:hAnsi="Arial" w:cs="Arial"/>
        </w:rPr>
        <w:t xml:space="preserve">…….  </w:t>
      </w:r>
      <w:r w:rsidR="00135FC9" w:rsidRPr="00135FC9">
        <w:rPr>
          <w:rFonts w:ascii="Arial" w:hAnsi="Arial" w:cs="Arial"/>
          <w:b/>
        </w:rPr>
        <w:t>0 -</w:t>
      </w:r>
      <w:r w:rsidR="001F3FC4">
        <w:rPr>
          <w:rFonts w:ascii="Arial" w:hAnsi="Arial" w:cs="Arial"/>
          <w:b/>
        </w:rPr>
        <w:t xml:space="preserve"> </w:t>
      </w:r>
      <w:r w:rsidR="006C6E9E" w:rsidRPr="001D3701">
        <w:rPr>
          <w:rFonts w:ascii="Arial" w:hAnsi="Arial" w:cs="Arial"/>
        </w:rPr>
        <w:t xml:space="preserve"> </w:t>
      </w:r>
      <w:r w:rsidR="00C00C17" w:rsidRPr="001D3701">
        <w:rPr>
          <w:rFonts w:ascii="Arial" w:hAnsi="Arial" w:cs="Arial"/>
          <w:b/>
        </w:rPr>
        <w:t xml:space="preserve">30 </w:t>
      </w:r>
      <w:r w:rsidR="006C6E9E" w:rsidRPr="001D3701">
        <w:rPr>
          <w:rFonts w:ascii="Arial" w:hAnsi="Arial" w:cs="Arial"/>
          <w:b/>
        </w:rPr>
        <w:t>bodů</w:t>
      </w:r>
    </w:p>
    <w:p w:rsidR="002D5347" w:rsidRPr="001D3701" w:rsidRDefault="00C00C17" w:rsidP="007671C4">
      <w:pPr>
        <w:pStyle w:val="Odstavecseseznamem"/>
        <w:numPr>
          <w:ilvl w:val="0"/>
          <w:numId w:val="21"/>
        </w:numPr>
        <w:jc w:val="both"/>
        <w:rPr>
          <w:rFonts w:ascii="Arial" w:hAnsi="Arial" w:cs="Arial"/>
        </w:rPr>
      </w:pPr>
      <w:r>
        <w:rPr>
          <w:rFonts w:ascii="Arial" w:hAnsi="Arial" w:cs="Arial"/>
        </w:rPr>
        <w:t xml:space="preserve"> </w:t>
      </w:r>
      <w:r w:rsidRPr="001D3701">
        <w:rPr>
          <w:rFonts w:ascii="Arial" w:hAnsi="Arial" w:cs="Arial"/>
        </w:rPr>
        <w:t>Kvalita zpracování předloženého projektu (dokumentace, rozpočet</w:t>
      </w:r>
      <w:r w:rsidR="001F3FC4">
        <w:rPr>
          <w:rFonts w:ascii="Arial" w:hAnsi="Arial" w:cs="Arial"/>
        </w:rPr>
        <w:t xml:space="preserve"> nebo propočet, jeho přiměřenost k cenám obvyklým a věcná opodstatněnost </w:t>
      </w:r>
      <w:proofErr w:type="gramStart"/>
      <w:r w:rsidR="001F3FC4">
        <w:rPr>
          <w:rFonts w:ascii="Arial" w:hAnsi="Arial" w:cs="Arial"/>
        </w:rPr>
        <w:t>nákladů</w:t>
      </w:r>
      <w:r w:rsidRPr="001D3701">
        <w:rPr>
          <w:rFonts w:ascii="Arial" w:hAnsi="Arial" w:cs="Arial"/>
        </w:rPr>
        <w:t xml:space="preserve">)     </w:t>
      </w:r>
      <w:r w:rsidR="002D5347" w:rsidRPr="001D3701">
        <w:rPr>
          <w:rFonts w:ascii="Arial" w:hAnsi="Arial" w:cs="Arial"/>
        </w:rPr>
        <w:t xml:space="preserve"> </w:t>
      </w:r>
      <w:r w:rsidR="006C6E9E" w:rsidRPr="001D3701">
        <w:rPr>
          <w:rFonts w:ascii="Arial" w:hAnsi="Arial" w:cs="Arial"/>
        </w:rPr>
        <w:t>…</w:t>
      </w:r>
      <w:proofErr w:type="gramEnd"/>
      <w:r w:rsidR="006C6E9E" w:rsidRPr="001D3701">
        <w:rPr>
          <w:rFonts w:ascii="Arial" w:hAnsi="Arial" w:cs="Arial"/>
        </w:rPr>
        <w:t>……</w:t>
      </w:r>
      <w:r w:rsidR="00135FC9">
        <w:rPr>
          <w:rFonts w:ascii="Arial" w:hAnsi="Arial" w:cs="Arial"/>
        </w:rPr>
        <w:t xml:space="preserve"> …  </w:t>
      </w:r>
      <w:r w:rsidR="00135FC9" w:rsidRPr="00135FC9">
        <w:rPr>
          <w:rFonts w:ascii="Arial" w:hAnsi="Arial" w:cs="Arial"/>
          <w:b/>
        </w:rPr>
        <w:t>0 -</w:t>
      </w:r>
      <w:r w:rsidR="006C6E9E" w:rsidRPr="001D3701">
        <w:rPr>
          <w:rFonts w:ascii="Arial" w:hAnsi="Arial" w:cs="Arial"/>
        </w:rPr>
        <w:t xml:space="preserve"> </w:t>
      </w:r>
      <w:r w:rsidRPr="001D3701">
        <w:rPr>
          <w:rFonts w:ascii="Arial" w:hAnsi="Arial" w:cs="Arial"/>
          <w:b/>
        </w:rPr>
        <w:t xml:space="preserve">20 </w:t>
      </w:r>
      <w:r w:rsidR="006C6E9E" w:rsidRPr="001D3701">
        <w:rPr>
          <w:rFonts w:ascii="Arial" w:hAnsi="Arial" w:cs="Arial"/>
          <w:b/>
        </w:rPr>
        <w:t>bodů</w:t>
      </w:r>
    </w:p>
    <w:p w:rsidR="006C6E9E" w:rsidRPr="00737445" w:rsidRDefault="006C6E9E" w:rsidP="007671C4">
      <w:pPr>
        <w:pStyle w:val="Odstavecseseznamem"/>
        <w:ind w:left="1440"/>
        <w:jc w:val="both"/>
        <w:rPr>
          <w:rFonts w:ascii="Arial" w:hAnsi="Arial" w:cs="Arial"/>
        </w:rPr>
      </w:pPr>
    </w:p>
    <w:p w:rsidR="006C6E9E" w:rsidRDefault="006C6E9E" w:rsidP="007671C4">
      <w:pPr>
        <w:pStyle w:val="Odstavecseseznamem"/>
        <w:numPr>
          <w:ilvl w:val="0"/>
          <w:numId w:val="23"/>
        </w:numPr>
        <w:jc w:val="both"/>
        <w:rPr>
          <w:rFonts w:ascii="Arial" w:hAnsi="Arial" w:cs="Arial"/>
        </w:rPr>
      </w:pPr>
      <w:r w:rsidRPr="006C6E9E">
        <w:rPr>
          <w:rFonts w:ascii="Arial" w:hAnsi="Arial" w:cs="Arial"/>
          <w:b/>
        </w:rPr>
        <w:t>Evidenci žádosti nelze považovat za příslib udělení grantu</w:t>
      </w:r>
      <w:r w:rsidRPr="006C6E9E">
        <w:rPr>
          <w:rFonts w:ascii="Arial" w:hAnsi="Arial" w:cs="Arial"/>
        </w:rPr>
        <w:t>.</w:t>
      </w:r>
    </w:p>
    <w:p w:rsidR="006C6E9E" w:rsidRDefault="006C6E9E" w:rsidP="007671C4">
      <w:pPr>
        <w:pStyle w:val="Odstavecseseznamem"/>
        <w:jc w:val="both"/>
        <w:rPr>
          <w:rFonts w:ascii="Arial" w:hAnsi="Arial" w:cs="Arial"/>
        </w:rPr>
      </w:pPr>
    </w:p>
    <w:p w:rsidR="006C6E9E" w:rsidRDefault="006C6E9E" w:rsidP="007671C4">
      <w:pPr>
        <w:pStyle w:val="Odstavecseseznamem"/>
        <w:numPr>
          <w:ilvl w:val="0"/>
          <w:numId w:val="23"/>
        </w:numPr>
        <w:jc w:val="both"/>
        <w:rPr>
          <w:rFonts w:ascii="Arial" w:hAnsi="Arial" w:cs="Arial"/>
        </w:rPr>
      </w:pPr>
      <w:r w:rsidRPr="00185737">
        <w:rPr>
          <w:rFonts w:ascii="Arial" w:hAnsi="Arial" w:cs="Arial"/>
        </w:rPr>
        <w:t xml:space="preserve">Výsledky rozhodnutí budou zveřejněny na internetových stránkách MČ P6 neprodleně po schválení </w:t>
      </w:r>
      <w:proofErr w:type="gramStart"/>
      <w:r w:rsidRPr="00185737">
        <w:rPr>
          <w:rFonts w:ascii="Arial" w:hAnsi="Arial" w:cs="Arial"/>
        </w:rPr>
        <w:t xml:space="preserve">na : </w:t>
      </w:r>
      <w:hyperlink r:id="rId9" w:history="1">
        <w:r w:rsidRPr="00185737">
          <w:rPr>
            <w:rStyle w:val="Hypertextovodkaz"/>
            <w:rFonts w:ascii="Arial" w:hAnsi="Arial" w:cs="Arial"/>
          </w:rPr>
          <w:t>http</w:t>
        </w:r>
        <w:proofErr w:type="gramEnd"/>
        <w:r w:rsidRPr="00185737">
          <w:rPr>
            <w:rStyle w:val="Hypertextovodkaz"/>
            <w:rFonts w:ascii="Arial" w:hAnsi="Arial" w:cs="Arial"/>
          </w:rPr>
          <w:t>://www.praha6.cz</w:t>
        </w:r>
      </w:hyperlink>
      <w:r>
        <w:rPr>
          <w:rStyle w:val="Hypertextovodkaz"/>
          <w:rFonts w:ascii="Arial" w:hAnsi="Arial" w:cs="Arial"/>
        </w:rPr>
        <w:t xml:space="preserve"> </w:t>
      </w:r>
      <w:r>
        <w:rPr>
          <w:rStyle w:val="Hypertextovodkaz"/>
          <w:rFonts w:ascii="Arial" w:hAnsi="Arial" w:cs="Arial"/>
          <w:u w:val="none"/>
        </w:rPr>
        <w:t xml:space="preserve"> </w:t>
      </w:r>
      <w:r w:rsidRPr="00711A4E">
        <w:rPr>
          <w:rFonts w:ascii="Arial" w:hAnsi="Arial" w:cs="Arial"/>
        </w:rPr>
        <w:t>(Radnice – Finance – Dotace – Památková dotace 202</w:t>
      </w:r>
      <w:r>
        <w:rPr>
          <w:rFonts w:ascii="Arial" w:hAnsi="Arial" w:cs="Arial"/>
        </w:rPr>
        <w:t>3</w:t>
      </w:r>
      <w:r w:rsidRPr="00711A4E">
        <w:rPr>
          <w:rFonts w:ascii="Arial" w:hAnsi="Arial" w:cs="Arial"/>
        </w:rPr>
        <w:t>)</w:t>
      </w:r>
    </w:p>
    <w:p w:rsidR="006C6E9E" w:rsidRPr="006C6E9E" w:rsidRDefault="006C6E9E" w:rsidP="007671C4">
      <w:pPr>
        <w:pStyle w:val="Odstavecseseznamem"/>
        <w:rPr>
          <w:rFonts w:ascii="Arial" w:hAnsi="Arial" w:cs="Arial"/>
        </w:rPr>
      </w:pPr>
    </w:p>
    <w:p w:rsidR="006C6E9E" w:rsidRPr="006C6E9E" w:rsidRDefault="006C6E9E" w:rsidP="007671C4">
      <w:pPr>
        <w:pStyle w:val="Odstavecseseznamem"/>
        <w:numPr>
          <w:ilvl w:val="0"/>
          <w:numId w:val="23"/>
        </w:numPr>
        <w:jc w:val="both"/>
        <w:rPr>
          <w:rStyle w:val="Hypertextovodkaz"/>
          <w:rFonts w:ascii="Arial" w:hAnsi="Arial" w:cs="Arial"/>
          <w:color w:val="auto"/>
          <w:u w:val="none"/>
        </w:rPr>
      </w:pPr>
      <w:r>
        <w:rPr>
          <w:rFonts w:ascii="Arial" w:hAnsi="Arial" w:cs="Arial"/>
        </w:rPr>
        <w:t xml:space="preserve">Veškeré další informace poskytuje MČ Praha 6, Odbor územního rozvoje, </w:t>
      </w:r>
      <w:proofErr w:type="spellStart"/>
      <w:proofErr w:type="gramStart"/>
      <w:r>
        <w:rPr>
          <w:rFonts w:ascii="Arial" w:hAnsi="Arial" w:cs="Arial"/>
        </w:rPr>
        <w:t>Čs.armády</w:t>
      </w:r>
      <w:proofErr w:type="spellEnd"/>
      <w:proofErr w:type="gramEnd"/>
      <w:r>
        <w:rPr>
          <w:rFonts w:ascii="Arial" w:hAnsi="Arial" w:cs="Arial"/>
        </w:rPr>
        <w:t xml:space="preserve"> 23, Praha 6 – Ing. Martina </w:t>
      </w:r>
      <w:proofErr w:type="spellStart"/>
      <w:r>
        <w:rPr>
          <w:rFonts w:ascii="Arial" w:hAnsi="Arial" w:cs="Arial"/>
        </w:rPr>
        <w:t>Čečilová</w:t>
      </w:r>
      <w:proofErr w:type="spellEnd"/>
      <w:r>
        <w:rPr>
          <w:rFonts w:ascii="Arial" w:hAnsi="Arial" w:cs="Arial"/>
        </w:rPr>
        <w:t xml:space="preserve">, tel. 220 189 975, e-mail : </w:t>
      </w:r>
      <w:hyperlink r:id="rId10" w:history="1">
        <w:r w:rsidRPr="00DA553B">
          <w:rPr>
            <w:rStyle w:val="Hypertextovodkaz"/>
            <w:rFonts w:ascii="Arial" w:hAnsi="Arial" w:cs="Arial"/>
          </w:rPr>
          <w:t>mcecilova@praha6.cz</w:t>
        </w:r>
      </w:hyperlink>
      <w:r>
        <w:rPr>
          <w:rFonts w:ascii="Arial" w:hAnsi="Arial" w:cs="Arial"/>
        </w:rPr>
        <w:t xml:space="preserve"> nebo jsou uvedeny na internetové stránce </w:t>
      </w:r>
      <w:hyperlink r:id="rId11" w:history="1">
        <w:r w:rsidRPr="00DA553B">
          <w:rPr>
            <w:rStyle w:val="Hypertextovodkaz"/>
            <w:rFonts w:ascii="Arial" w:hAnsi="Arial" w:cs="Arial"/>
          </w:rPr>
          <w:t>http://www.praha6.cz</w:t>
        </w:r>
      </w:hyperlink>
    </w:p>
    <w:p w:rsidR="006C6E9E" w:rsidRPr="006C6E9E" w:rsidRDefault="006C6E9E" w:rsidP="007671C4">
      <w:pPr>
        <w:pStyle w:val="Odstavecseseznamem"/>
        <w:rPr>
          <w:rStyle w:val="Hypertextovodkaz"/>
          <w:rFonts w:ascii="Arial" w:hAnsi="Arial" w:cs="Arial"/>
          <w:color w:val="auto"/>
          <w:u w:val="none"/>
        </w:rPr>
      </w:pPr>
    </w:p>
    <w:p w:rsidR="006C6E9E" w:rsidRDefault="006C6E9E" w:rsidP="007671C4">
      <w:pPr>
        <w:pStyle w:val="Odstavecseseznamem"/>
        <w:numPr>
          <w:ilvl w:val="0"/>
          <w:numId w:val="23"/>
        </w:numPr>
        <w:jc w:val="both"/>
        <w:rPr>
          <w:rFonts w:ascii="Arial" w:hAnsi="Arial" w:cs="Arial"/>
        </w:rPr>
      </w:pPr>
      <w:r>
        <w:rPr>
          <w:rFonts w:ascii="Arial" w:hAnsi="Arial" w:cs="Arial"/>
        </w:rPr>
        <w:t xml:space="preserve">Po termínu doručení žádosti o Památkovou dotaci uvedeném v čl. II těchto zásad nebudou jednotlivým žadatelům poskytovány žádné informace ohledně posuzovaných žádostí a to až do vyhlášení konečného rozhodnutí RMČ a ZMČ, které bude zveřejněno na výše </w:t>
      </w:r>
      <w:proofErr w:type="gramStart"/>
      <w:r>
        <w:rPr>
          <w:rFonts w:ascii="Arial" w:hAnsi="Arial" w:cs="Arial"/>
        </w:rPr>
        <w:t>uvedených  internetových</w:t>
      </w:r>
      <w:proofErr w:type="gramEnd"/>
      <w:r>
        <w:rPr>
          <w:rFonts w:ascii="Arial" w:hAnsi="Arial" w:cs="Arial"/>
        </w:rPr>
        <w:t xml:space="preserve"> stránkách a o kterém budou žadatelé informováni uzavřením smlouvy o poskytnutí památkové dotace (dále jen smlouva). Pokud nebude žádosti o Památkovou dotaci vyhověno, sdělí poskytovatel žadateli bez zbytečného odkladu tuto informaci písemnou formou – vyrozuměním včetně důvodu nevyhovění žádosti.</w:t>
      </w:r>
    </w:p>
    <w:p w:rsidR="006C6E9E" w:rsidRPr="006C6E9E" w:rsidRDefault="006C6E9E" w:rsidP="007671C4">
      <w:pPr>
        <w:pStyle w:val="Odstavecseseznamem"/>
        <w:rPr>
          <w:rFonts w:ascii="Arial" w:hAnsi="Arial" w:cs="Arial"/>
        </w:rPr>
      </w:pPr>
    </w:p>
    <w:p w:rsidR="006C6E9E" w:rsidRDefault="006C6E9E" w:rsidP="007671C4">
      <w:pPr>
        <w:pStyle w:val="Odstavecseseznamem"/>
        <w:numPr>
          <w:ilvl w:val="0"/>
          <w:numId w:val="23"/>
        </w:numPr>
        <w:jc w:val="both"/>
        <w:rPr>
          <w:rFonts w:ascii="Arial" w:hAnsi="Arial" w:cs="Arial"/>
        </w:rPr>
      </w:pPr>
      <w:r>
        <w:rPr>
          <w:rFonts w:ascii="Arial" w:hAnsi="Arial" w:cs="Arial"/>
        </w:rPr>
        <w:t>Poskytnutí Památkové dotace je vázáno na splnění všech podmínek a náležitostí vyplývajících ze smlouvy.</w:t>
      </w:r>
    </w:p>
    <w:p w:rsidR="009306F6" w:rsidRDefault="009306F6" w:rsidP="007671C4">
      <w:pPr>
        <w:pStyle w:val="Odstavecseseznamem"/>
        <w:jc w:val="both"/>
        <w:rPr>
          <w:rFonts w:ascii="Arial" w:hAnsi="Arial" w:cs="Arial"/>
        </w:rPr>
      </w:pPr>
    </w:p>
    <w:p w:rsidR="00415B4F" w:rsidRPr="009306F6" w:rsidRDefault="009306F6" w:rsidP="0009338D">
      <w:pPr>
        <w:pStyle w:val="Odstavecseseznamem"/>
        <w:numPr>
          <w:ilvl w:val="0"/>
          <w:numId w:val="3"/>
        </w:numPr>
        <w:jc w:val="both"/>
        <w:rPr>
          <w:rFonts w:ascii="Arial" w:hAnsi="Arial" w:cs="Arial"/>
          <w:b/>
        </w:rPr>
      </w:pPr>
      <w:proofErr w:type="gramStart"/>
      <w:r w:rsidRPr="009306F6">
        <w:rPr>
          <w:rFonts w:ascii="Arial" w:hAnsi="Arial" w:cs="Arial"/>
          <w:b/>
        </w:rPr>
        <w:t xml:space="preserve">UZAVŘENÍ  </w:t>
      </w:r>
      <w:r w:rsidR="006C6E9E">
        <w:rPr>
          <w:rFonts w:ascii="Arial" w:hAnsi="Arial" w:cs="Arial"/>
          <w:b/>
        </w:rPr>
        <w:t>VEŘEJNOPRÁVNÍ</w:t>
      </w:r>
      <w:proofErr w:type="gramEnd"/>
      <w:r w:rsidR="006C6E9E">
        <w:rPr>
          <w:rFonts w:ascii="Arial" w:hAnsi="Arial" w:cs="Arial"/>
          <w:b/>
        </w:rPr>
        <w:t xml:space="preserve"> </w:t>
      </w:r>
      <w:r w:rsidRPr="009306F6">
        <w:rPr>
          <w:rFonts w:ascii="Arial" w:hAnsi="Arial" w:cs="Arial"/>
          <w:b/>
        </w:rPr>
        <w:t xml:space="preserve">SMLOUVY </w:t>
      </w:r>
    </w:p>
    <w:p w:rsidR="009306F6" w:rsidRDefault="009306F6" w:rsidP="007671C4">
      <w:pPr>
        <w:pStyle w:val="Odstavecseseznamem"/>
        <w:jc w:val="both"/>
        <w:rPr>
          <w:rFonts w:ascii="Arial" w:hAnsi="Arial" w:cs="Arial"/>
        </w:rPr>
      </w:pPr>
    </w:p>
    <w:p w:rsidR="009306F6" w:rsidRDefault="009306F6" w:rsidP="007671C4">
      <w:pPr>
        <w:pStyle w:val="Odstavecseseznamem"/>
        <w:numPr>
          <w:ilvl w:val="0"/>
          <w:numId w:val="10"/>
        </w:numPr>
        <w:jc w:val="both"/>
        <w:rPr>
          <w:rFonts w:ascii="Arial" w:hAnsi="Arial" w:cs="Arial"/>
        </w:rPr>
      </w:pPr>
      <w:r>
        <w:rPr>
          <w:rFonts w:ascii="Arial" w:hAnsi="Arial" w:cs="Arial"/>
        </w:rPr>
        <w:t xml:space="preserve">Žadatel, kterému je Památková dotace schválena, je do 30 kalendářních dnů od schválení </w:t>
      </w:r>
      <w:r w:rsidR="006C6E9E">
        <w:rPr>
          <w:rFonts w:ascii="Arial" w:hAnsi="Arial" w:cs="Arial"/>
        </w:rPr>
        <w:t xml:space="preserve">v ZMČ P6 </w:t>
      </w:r>
      <w:r>
        <w:rPr>
          <w:rFonts w:ascii="Arial" w:hAnsi="Arial" w:cs="Arial"/>
        </w:rPr>
        <w:t xml:space="preserve">písemně či telefonicky vyzván k podpisu smlouvy. </w:t>
      </w:r>
      <w:proofErr w:type="gramStart"/>
      <w:r>
        <w:rPr>
          <w:rFonts w:ascii="Arial" w:hAnsi="Arial" w:cs="Arial"/>
        </w:rPr>
        <w:t>Nedostaví</w:t>
      </w:r>
      <w:proofErr w:type="gramEnd"/>
      <w:r>
        <w:rPr>
          <w:rFonts w:ascii="Arial" w:hAnsi="Arial" w:cs="Arial"/>
        </w:rPr>
        <w:t>–</w:t>
      </w:r>
      <w:proofErr w:type="spellStart"/>
      <w:proofErr w:type="gramStart"/>
      <w:r>
        <w:rPr>
          <w:rFonts w:ascii="Arial" w:hAnsi="Arial" w:cs="Arial"/>
        </w:rPr>
        <w:t>li</w:t>
      </w:r>
      <w:proofErr w:type="spellEnd"/>
      <w:proofErr w:type="gramEnd"/>
      <w:r>
        <w:rPr>
          <w:rFonts w:ascii="Arial" w:hAnsi="Arial" w:cs="Arial"/>
        </w:rPr>
        <w:t xml:space="preserve"> se žadatel popř. osoba pověřená k podpisu ve stanoveném termínu nebo si nedohodne termín náhradní, právo na čerpání dotace bez dalšího zaniká. Přijetí dotace se řídí platnými předpisy ČR, zejména zákonem č. 250/2000 Sb., o rozpočtových pravidlech územních rozpočtů, ve znění pozdějších předpisů, a zákonem č. 586/1992 Sb., o daních z příjmu, ve znění pozdějších předpisů.</w:t>
      </w:r>
    </w:p>
    <w:p w:rsidR="00813652" w:rsidRDefault="00813652" w:rsidP="007671C4">
      <w:pPr>
        <w:ind w:left="360"/>
        <w:jc w:val="both"/>
        <w:rPr>
          <w:rFonts w:ascii="Arial" w:hAnsi="Arial" w:cs="Arial"/>
        </w:rPr>
      </w:pPr>
    </w:p>
    <w:p w:rsidR="009306F6" w:rsidRPr="009306F6" w:rsidRDefault="009306F6" w:rsidP="0009338D">
      <w:pPr>
        <w:pStyle w:val="Odstavecseseznamem"/>
        <w:numPr>
          <w:ilvl w:val="0"/>
          <w:numId w:val="3"/>
        </w:numPr>
        <w:jc w:val="both"/>
        <w:rPr>
          <w:rFonts w:ascii="Arial" w:hAnsi="Arial" w:cs="Arial"/>
          <w:b/>
        </w:rPr>
      </w:pPr>
      <w:proofErr w:type="gramStart"/>
      <w:r w:rsidRPr="009306F6">
        <w:rPr>
          <w:rFonts w:ascii="Arial" w:hAnsi="Arial" w:cs="Arial"/>
          <w:b/>
        </w:rPr>
        <w:t>REALIZACE  PRACÍ</w:t>
      </w:r>
      <w:proofErr w:type="gramEnd"/>
      <w:r w:rsidRPr="009306F6">
        <w:rPr>
          <w:rFonts w:ascii="Arial" w:hAnsi="Arial" w:cs="Arial"/>
          <w:b/>
        </w:rPr>
        <w:t xml:space="preserve"> </w:t>
      </w:r>
    </w:p>
    <w:p w:rsidR="009306F6" w:rsidRDefault="009306F6" w:rsidP="007671C4">
      <w:pPr>
        <w:pStyle w:val="Odstavecseseznamem"/>
        <w:jc w:val="both"/>
        <w:rPr>
          <w:rFonts w:ascii="Arial" w:hAnsi="Arial" w:cs="Arial"/>
        </w:rPr>
      </w:pPr>
    </w:p>
    <w:p w:rsidR="009306F6" w:rsidRDefault="009306F6" w:rsidP="007671C4">
      <w:pPr>
        <w:pStyle w:val="Odstavecseseznamem"/>
        <w:numPr>
          <w:ilvl w:val="0"/>
          <w:numId w:val="14"/>
        </w:numPr>
        <w:jc w:val="both"/>
        <w:rPr>
          <w:rFonts w:ascii="Arial" w:hAnsi="Arial" w:cs="Arial"/>
        </w:rPr>
      </w:pPr>
      <w:r>
        <w:rPr>
          <w:rFonts w:ascii="Arial" w:hAnsi="Arial" w:cs="Arial"/>
        </w:rPr>
        <w:t xml:space="preserve">Během realizace prací, na které je Památková dotace poskytnuta, je příjemce povinen umístit na viditelné místo na / u objektu </w:t>
      </w:r>
      <w:r w:rsidRPr="00C27877">
        <w:rPr>
          <w:rFonts w:ascii="Arial" w:hAnsi="Arial" w:cs="Arial"/>
          <w:b/>
        </w:rPr>
        <w:t>tabulku s </w:t>
      </w:r>
      <w:proofErr w:type="gramStart"/>
      <w:r w:rsidRPr="00C27877">
        <w:rPr>
          <w:rFonts w:ascii="Arial" w:hAnsi="Arial" w:cs="Arial"/>
          <w:b/>
        </w:rPr>
        <w:t>nápisem</w:t>
      </w:r>
      <w:r>
        <w:rPr>
          <w:rFonts w:ascii="Arial" w:hAnsi="Arial" w:cs="Arial"/>
        </w:rPr>
        <w:t xml:space="preserve"> :</w:t>
      </w:r>
      <w:r w:rsidR="00C27877">
        <w:rPr>
          <w:rFonts w:ascii="Arial" w:hAnsi="Arial" w:cs="Arial"/>
        </w:rPr>
        <w:t xml:space="preserve"> </w:t>
      </w:r>
      <w:r>
        <w:rPr>
          <w:rFonts w:ascii="Arial" w:hAnsi="Arial" w:cs="Arial"/>
        </w:rPr>
        <w:t>“Obnova</w:t>
      </w:r>
      <w:proofErr w:type="gramEnd"/>
      <w:r>
        <w:rPr>
          <w:rFonts w:ascii="Arial" w:hAnsi="Arial" w:cs="Arial"/>
        </w:rPr>
        <w:t xml:space="preserve"> tohoto objektu probíhá za přispění Památkové dotace MČ P6“</w:t>
      </w:r>
      <w:r w:rsidR="00193654">
        <w:rPr>
          <w:rFonts w:ascii="Arial" w:hAnsi="Arial" w:cs="Arial"/>
        </w:rPr>
        <w:t>.</w:t>
      </w:r>
    </w:p>
    <w:p w:rsidR="00193654" w:rsidRDefault="00193654" w:rsidP="007671C4">
      <w:pPr>
        <w:pStyle w:val="Odstavecseseznamem"/>
        <w:ind w:left="1080"/>
        <w:jc w:val="both"/>
        <w:rPr>
          <w:rFonts w:ascii="Arial" w:hAnsi="Arial" w:cs="Arial"/>
        </w:rPr>
      </w:pPr>
    </w:p>
    <w:p w:rsidR="009306F6" w:rsidRDefault="009306F6" w:rsidP="007671C4">
      <w:pPr>
        <w:pStyle w:val="Odstavecseseznamem"/>
        <w:numPr>
          <w:ilvl w:val="0"/>
          <w:numId w:val="14"/>
        </w:numPr>
        <w:jc w:val="both"/>
        <w:rPr>
          <w:rFonts w:ascii="Arial" w:hAnsi="Arial" w:cs="Arial"/>
        </w:rPr>
      </w:pPr>
      <w:r>
        <w:rPr>
          <w:rFonts w:ascii="Arial" w:hAnsi="Arial" w:cs="Arial"/>
        </w:rPr>
        <w:t xml:space="preserve">Práce, na které je Památková dotace poskytnuta, musí být prováděny </w:t>
      </w:r>
      <w:r w:rsidRPr="00C27877">
        <w:rPr>
          <w:rFonts w:ascii="Arial" w:hAnsi="Arial" w:cs="Arial"/>
          <w:b/>
        </w:rPr>
        <w:t>v souladu se závazným stanoviskem vydaným Odborem památkové péče MHMP</w:t>
      </w:r>
      <w:r>
        <w:rPr>
          <w:rFonts w:ascii="Arial" w:hAnsi="Arial" w:cs="Arial"/>
        </w:rPr>
        <w:t xml:space="preserve"> podle § 14 zákona č. 20/1987 Sb., o státní památkové péči ve znění pozdějších předpisů (Informace k žádosti o vydání závazného stanoviska jsou uvedeny na internetových stránkách Magistrátu HMP  </w:t>
      </w:r>
      <w:hyperlink r:id="rId12" w:history="1">
        <w:r w:rsidRPr="00DA553B">
          <w:rPr>
            <w:rStyle w:val="Hypertextovodkaz"/>
            <w:rFonts w:ascii="Arial" w:hAnsi="Arial" w:cs="Arial"/>
          </w:rPr>
          <w:t>http://pamatky.praha.eu</w:t>
        </w:r>
      </w:hyperlink>
      <w:r>
        <w:rPr>
          <w:rFonts w:ascii="Arial" w:hAnsi="Arial" w:cs="Arial"/>
        </w:rPr>
        <w:t xml:space="preserve"> v sekci potřebuji vyřídit).</w:t>
      </w:r>
    </w:p>
    <w:p w:rsidR="00193654" w:rsidRPr="00193654" w:rsidRDefault="00193654" w:rsidP="007671C4">
      <w:pPr>
        <w:pStyle w:val="Odstavecseseznamem"/>
        <w:rPr>
          <w:rFonts w:ascii="Arial" w:hAnsi="Arial" w:cs="Arial"/>
        </w:rPr>
      </w:pPr>
    </w:p>
    <w:p w:rsidR="009306F6" w:rsidRDefault="009306F6" w:rsidP="007671C4">
      <w:pPr>
        <w:pStyle w:val="Odstavecseseznamem"/>
        <w:numPr>
          <w:ilvl w:val="0"/>
          <w:numId w:val="14"/>
        </w:numPr>
        <w:jc w:val="both"/>
        <w:rPr>
          <w:rFonts w:ascii="Arial" w:hAnsi="Arial" w:cs="Arial"/>
        </w:rPr>
      </w:pPr>
      <w:r>
        <w:rPr>
          <w:rFonts w:ascii="Arial" w:hAnsi="Arial" w:cs="Arial"/>
        </w:rPr>
        <w:t xml:space="preserve">Příjemce Památkové dotace je povinen umožnit zástupcům </w:t>
      </w:r>
      <w:r w:rsidR="00ED3FB9">
        <w:rPr>
          <w:rFonts w:ascii="Arial" w:hAnsi="Arial" w:cs="Arial"/>
        </w:rPr>
        <w:t>OÚR</w:t>
      </w:r>
      <w:r>
        <w:rPr>
          <w:rFonts w:ascii="Arial" w:hAnsi="Arial" w:cs="Arial"/>
        </w:rPr>
        <w:t xml:space="preserve"> MČ P6 průběžně sledovat realizaci obnovy objektu.</w:t>
      </w:r>
    </w:p>
    <w:p w:rsidR="000F232C" w:rsidRDefault="000F232C" w:rsidP="007671C4">
      <w:pPr>
        <w:pStyle w:val="Odstavecseseznamem"/>
        <w:ind w:left="1080"/>
        <w:jc w:val="both"/>
        <w:rPr>
          <w:rFonts w:ascii="Arial" w:hAnsi="Arial" w:cs="Arial"/>
        </w:rPr>
      </w:pPr>
    </w:p>
    <w:p w:rsidR="009306F6" w:rsidRDefault="009306F6" w:rsidP="007671C4">
      <w:pPr>
        <w:pStyle w:val="Odstavecseseznamem"/>
        <w:numPr>
          <w:ilvl w:val="0"/>
          <w:numId w:val="14"/>
        </w:numPr>
        <w:jc w:val="both"/>
        <w:rPr>
          <w:rFonts w:ascii="Arial" w:hAnsi="Arial" w:cs="Arial"/>
        </w:rPr>
      </w:pPr>
      <w:r>
        <w:rPr>
          <w:rFonts w:ascii="Arial" w:hAnsi="Arial" w:cs="Arial"/>
        </w:rPr>
        <w:t>V případě stavebních nebo restaurátorských prací</w:t>
      </w:r>
      <w:r w:rsidR="00531BDC">
        <w:rPr>
          <w:rFonts w:ascii="Arial" w:hAnsi="Arial" w:cs="Arial"/>
        </w:rPr>
        <w:t xml:space="preserve">, které se po jejich ukončení nebudou pohledově uplatňovat (budou zakryty), je příjemce Památkové dotace povinen průběžně seznamovat zástupce </w:t>
      </w:r>
      <w:r w:rsidR="00ED3FB9">
        <w:rPr>
          <w:rFonts w:ascii="Arial" w:hAnsi="Arial" w:cs="Arial"/>
        </w:rPr>
        <w:t>OÚR</w:t>
      </w:r>
      <w:r w:rsidR="00531BDC">
        <w:rPr>
          <w:rFonts w:ascii="Arial" w:hAnsi="Arial" w:cs="Arial"/>
        </w:rPr>
        <w:t xml:space="preserve"> s průběhem jejich realizace a vyzvat je před zakrytím k průběžné kontrole.</w:t>
      </w:r>
    </w:p>
    <w:p w:rsidR="00531BDC" w:rsidRDefault="00531BDC" w:rsidP="007671C4">
      <w:pPr>
        <w:jc w:val="both"/>
        <w:rPr>
          <w:rFonts w:ascii="Arial" w:hAnsi="Arial" w:cs="Arial"/>
        </w:rPr>
      </w:pPr>
    </w:p>
    <w:p w:rsidR="00531BDC" w:rsidRDefault="00531BDC" w:rsidP="0009338D">
      <w:pPr>
        <w:pStyle w:val="Odstavecseseznamem"/>
        <w:numPr>
          <w:ilvl w:val="0"/>
          <w:numId w:val="3"/>
        </w:numPr>
        <w:jc w:val="both"/>
        <w:rPr>
          <w:rFonts w:ascii="Arial" w:hAnsi="Arial" w:cs="Arial"/>
          <w:b/>
        </w:rPr>
      </w:pPr>
      <w:proofErr w:type="gramStart"/>
      <w:r w:rsidRPr="00531BDC">
        <w:rPr>
          <w:rFonts w:ascii="Arial" w:hAnsi="Arial" w:cs="Arial"/>
          <w:b/>
        </w:rPr>
        <w:t>KONTROLA  PROVEDENÝCH</w:t>
      </w:r>
      <w:proofErr w:type="gramEnd"/>
      <w:r w:rsidRPr="00531BDC">
        <w:rPr>
          <w:rFonts w:ascii="Arial" w:hAnsi="Arial" w:cs="Arial"/>
          <w:b/>
        </w:rPr>
        <w:t xml:space="preserve">  PRACÍ  A  PROPLACENÍ  PAMÁTKOVÉ  DOTACE</w:t>
      </w:r>
    </w:p>
    <w:p w:rsidR="00051778" w:rsidRPr="00531BDC" w:rsidRDefault="00051778" w:rsidP="007671C4">
      <w:pPr>
        <w:pStyle w:val="Odstavecseseznamem"/>
        <w:ind w:left="1080"/>
        <w:jc w:val="both"/>
        <w:rPr>
          <w:rFonts w:ascii="Arial" w:hAnsi="Arial" w:cs="Arial"/>
          <w:b/>
        </w:rPr>
      </w:pPr>
    </w:p>
    <w:p w:rsidR="00531BDC" w:rsidRDefault="00051778" w:rsidP="007671C4">
      <w:pPr>
        <w:pStyle w:val="Odstavecseseznamem"/>
        <w:numPr>
          <w:ilvl w:val="0"/>
          <w:numId w:val="15"/>
        </w:numPr>
        <w:jc w:val="both"/>
        <w:rPr>
          <w:rFonts w:ascii="Arial" w:hAnsi="Arial" w:cs="Arial"/>
        </w:rPr>
      </w:pPr>
      <w:r w:rsidRPr="00051778">
        <w:rPr>
          <w:rFonts w:ascii="Arial" w:hAnsi="Arial" w:cs="Arial"/>
        </w:rPr>
        <w:t xml:space="preserve">Příjemce </w:t>
      </w:r>
      <w:r>
        <w:rPr>
          <w:rFonts w:ascii="Arial" w:hAnsi="Arial" w:cs="Arial"/>
        </w:rPr>
        <w:t xml:space="preserve">Památkové dotace je povinen požádat </w:t>
      </w:r>
      <w:r w:rsidRPr="00C27877">
        <w:rPr>
          <w:rFonts w:ascii="Arial" w:hAnsi="Arial" w:cs="Arial"/>
          <w:b/>
        </w:rPr>
        <w:t xml:space="preserve">nejpozději do </w:t>
      </w:r>
      <w:proofErr w:type="gramStart"/>
      <w:r w:rsidR="009E1E47">
        <w:rPr>
          <w:rFonts w:ascii="Arial" w:hAnsi="Arial" w:cs="Arial"/>
          <w:b/>
        </w:rPr>
        <w:t>1</w:t>
      </w:r>
      <w:r w:rsidR="00A9460D">
        <w:rPr>
          <w:rFonts w:ascii="Arial" w:hAnsi="Arial" w:cs="Arial"/>
          <w:b/>
        </w:rPr>
        <w:t>8</w:t>
      </w:r>
      <w:r w:rsidRPr="00C27877">
        <w:rPr>
          <w:rFonts w:ascii="Arial" w:hAnsi="Arial" w:cs="Arial"/>
          <w:b/>
        </w:rPr>
        <w:t>.11.</w:t>
      </w:r>
      <w:r w:rsidR="00ED3FB9">
        <w:rPr>
          <w:rFonts w:ascii="Arial" w:hAnsi="Arial" w:cs="Arial"/>
          <w:b/>
        </w:rPr>
        <w:t>202</w:t>
      </w:r>
      <w:r w:rsidR="006C6E9E">
        <w:rPr>
          <w:rFonts w:ascii="Arial" w:hAnsi="Arial" w:cs="Arial"/>
          <w:b/>
        </w:rPr>
        <w:t>3</w:t>
      </w:r>
      <w:proofErr w:type="gramEnd"/>
      <w:r>
        <w:rPr>
          <w:rFonts w:ascii="Arial" w:hAnsi="Arial" w:cs="Arial"/>
        </w:rPr>
        <w:t xml:space="preserve"> zástupce </w:t>
      </w:r>
      <w:r w:rsidR="00ED3FB9">
        <w:rPr>
          <w:rFonts w:ascii="Arial" w:hAnsi="Arial" w:cs="Arial"/>
        </w:rPr>
        <w:t>OÚR</w:t>
      </w:r>
      <w:r>
        <w:rPr>
          <w:rFonts w:ascii="Arial" w:hAnsi="Arial" w:cs="Arial"/>
        </w:rPr>
        <w:t xml:space="preserve"> MČ P6 o stanovení termínu závěrečné kontroly provedených prací, na které byla poskytnuta Památková dotace. Tato kontrola musí být provedena nejpozději do </w:t>
      </w:r>
      <w:proofErr w:type="gramStart"/>
      <w:r w:rsidR="00A9460D">
        <w:rPr>
          <w:rFonts w:ascii="Arial" w:hAnsi="Arial" w:cs="Arial"/>
          <w:b/>
        </w:rPr>
        <w:t>5</w:t>
      </w:r>
      <w:r w:rsidRPr="00C27877">
        <w:rPr>
          <w:rFonts w:ascii="Arial" w:hAnsi="Arial" w:cs="Arial"/>
          <w:b/>
        </w:rPr>
        <w:t>.1</w:t>
      </w:r>
      <w:r w:rsidR="00813652">
        <w:rPr>
          <w:rFonts w:ascii="Arial" w:hAnsi="Arial" w:cs="Arial"/>
          <w:b/>
        </w:rPr>
        <w:t>2</w:t>
      </w:r>
      <w:r w:rsidRPr="00C27877">
        <w:rPr>
          <w:rFonts w:ascii="Arial" w:hAnsi="Arial" w:cs="Arial"/>
          <w:b/>
        </w:rPr>
        <w:t>.</w:t>
      </w:r>
      <w:r w:rsidR="00ED3FB9">
        <w:rPr>
          <w:rFonts w:ascii="Arial" w:hAnsi="Arial" w:cs="Arial"/>
          <w:b/>
        </w:rPr>
        <w:t>202</w:t>
      </w:r>
      <w:r w:rsidR="006C6E9E">
        <w:rPr>
          <w:rFonts w:ascii="Arial" w:hAnsi="Arial" w:cs="Arial"/>
          <w:b/>
        </w:rPr>
        <w:t>3</w:t>
      </w:r>
      <w:proofErr w:type="gramEnd"/>
      <w:r>
        <w:rPr>
          <w:rFonts w:ascii="Arial" w:hAnsi="Arial" w:cs="Arial"/>
        </w:rPr>
        <w:t xml:space="preserve"> jinak nárok na čerpání dotace zani</w:t>
      </w:r>
      <w:r w:rsidR="002B55D2">
        <w:rPr>
          <w:rFonts w:ascii="Arial" w:hAnsi="Arial" w:cs="Arial"/>
        </w:rPr>
        <w:t>ká. Příjemce může ve zvláště od</w:t>
      </w:r>
      <w:r>
        <w:rPr>
          <w:rFonts w:ascii="Arial" w:hAnsi="Arial" w:cs="Arial"/>
        </w:rPr>
        <w:t xml:space="preserve">ůvodněných případech požádat </w:t>
      </w:r>
      <w:r w:rsidR="00ED3FB9">
        <w:rPr>
          <w:rFonts w:ascii="Arial" w:hAnsi="Arial" w:cs="Arial"/>
        </w:rPr>
        <w:t>OÚR</w:t>
      </w:r>
      <w:r>
        <w:rPr>
          <w:rFonts w:ascii="Arial" w:hAnsi="Arial" w:cs="Arial"/>
        </w:rPr>
        <w:t xml:space="preserve"> MČ P6 o prodloužení termínu závěrečné kontroly provedených prací. Zástupce </w:t>
      </w:r>
      <w:r w:rsidR="00ED3FB9">
        <w:rPr>
          <w:rFonts w:ascii="Arial" w:hAnsi="Arial" w:cs="Arial"/>
        </w:rPr>
        <w:t>OÚR</w:t>
      </w:r>
      <w:r>
        <w:rPr>
          <w:rFonts w:ascii="Arial" w:hAnsi="Arial" w:cs="Arial"/>
        </w:rPr>
        <w:t xml:space="preserve"> MČ P6 může stanovit náhradní termín závěrečné kontroly.</w:t>
      </w:r>
    </w:p>
    <w:p w:rsidR="00193654" w:rsidRDefault="00193654" w:rsidP="007671C4">
      <w:pPr>
        <w:pStyle w:val="Odstavecseseznamem"/>
        <w:jc w:val="both"/>
        <w:rPr>
          <w:rFonts w:ascii="Arial" w:hAnsi="Arial" w:cs="Arial"/>
        </w:rPr>
      </w:pPr>
    </w:p>
    <w:p w:rsidR="00051778" w:rsidRDefault="00051778" w:rsidP="007671C4">
      <w:pPr>
        <w:pStyle w:val="Odstavecseseznamem"/>
        <w:numPr>
          <w:ilvl w:val="0"/>
          <w:numId w:val="15"/>
        </w:numPr>
        <w:jc w:val="both"/>
        <w:rPr>
          <w:rFonts w:ascii="Arial" w:hAnsi="Arial" w:cs="Arial"/>
        </w:rPr>
      </w:pPr>
      <w:r>
        <w:rPr>
          <w:rFonts w:ascii="Arial" w:hAnsi="Arial" w:cs="Arial"/>
        </w:rPr>
        <w:lastRenderedPageBreak/>
        <w:t xml:space="preserve">Závěrečnou kontrolu provedených prací a jejich soulad se závazným stanoviskem OPP MHMP provedou na místě zástupci </w:t>
      </w:r>
      <w:r w:rsidR="00ED3FB9">
        <w:rPr>
          <w:rFonts w:ascii="Arial" w:hAnsi="Arial" w:cs="Arial"/>
        </w:rPr>
        <w:t>OÚR</w:t>
      </w:r>
      <w:r>
        <w:rPr>
          <w:rFonts w:ascii="Arial" w:hAnsi="Arial" w:cs="Arial"/>
        </w:rPr>
        <w:t xml:space="preserve"> MČ P6. O provedené kontrole sepíší zápis. Skutečnosti, které by </w:t>
      </w:r>
      <w:proofErr w:type="gramStart"/>
      <w:r>
        <w:rPr>
          <w:rFonts w:ascii="Arial" w:hAnsi="Arial" w:cs="Arial"/>
        </w:rPr>
        <w:t>mohly</w:t>
      </w:r>
      <w:proofErr w:type="gramEnd"/>
      <w:r>
        <w:rPr>
          <w:rFonts w:ascii="Arial" w:hAnsi="Arial" w:cs="Arial"/>
        </w:rPr>
        <w:t xml:space="preserve"> vést k neproplacení Památkové dotace </w:t>
      </w:r>
      <w:proofErr w:type="gramStart"/>
      <w:r>
        <w:rPr>
          <w:rFonts w:ascii="Arial" w:hAnsi="Arial" w:cs="Arial"/>
        </w:rPr>
        <w:t>budou</w:t>
      </w:r>
      <w:proofErr w:type="gramEnd"/>
      <w:r>
        <w:rPr>
          <w:rFonts w:ascii="Arial" w:hAnsi="Arial" w:cs="Arial"/>
        </w:rPr>
        <w:t xml:space="preserve"> neprodleně oznámeny vedoucí </w:t>
      </w:r>
      <w:r w:rsidR="00ED3FB9">
        <w:rPr>
          <w:rFonts w:ascii="Arial" w:hAnsi="Arial" w:cs="Arial"/>
        </w:rPr>
        <w:t>OÚR</w:t>
      </w:r>
      <w:r>
        <w:rPr>
          <w:rFonts w:ascii="Arial" w:hAnsi="Arial" w:cs="Arial"/>
        </w:rPr>
        <w:t xml:space="preserve"> MČ P6</w:t>
      </w:r>
      <w:r w:rsidR="0009194E">
        <w:rPr>
          <w:rFonts w:ascii="Arial" w:hAnsi="Arial" w:cs="Arial"/>
        </w:rPr>
        <w:t>.</w:t>
      </w:r>
    </w:p>
    <w:p w:rsidR="00193654" w:rsidRPr="00193654" w:rsidRDefault="00193654" w:rsidP="007671C4">
      <w:pPr>
        <w:pStyle w:val="Odstavecseseznamem"/>
        <w:rPr>
          <w:rFonts w:ascii="Arial" w:hAnsi="Arial" w:cs="Arial"/>
        </w:rPr>
      </w:pPr>
    </w:p>
    <w:p w:rsidR="0009194E" w:rsidRDefault="00703CAF" w:rsidP="007671C4">
      <w:pPr>
        <w:pStyle w:val="Odstavecseseznamem"/>
        <w:numPr>
          <w:ilvl w:val="0"/>
          <w:numId w:val="15"/>
        </w:numPr>
        <w:jc w:val="both"/>
        <w:rPr>
          <w:rFonts w:ascii="Arial" w:hAnsi="Arial" w:cs="Arial"/>
        </w:rPr>
      </w:pPr>
      <w:r>
        <w:rPr>
          <w:rFonts w:ascii="Arial" w:hAnsi="Arial" w:cs="Arial"/>
        </w:rPr>
        <w:t xml:space="preserve">Při závěrečné kontrole provedených prací předá příjemce Památkové dotace (resp. pověřená osoba) </w:t>
      </w:r>
      <w:r w:rsidRPr="002B55D2">
        <w:rPr>
          <w:rFonts w:ascii="Arial" w:hAnsi="Arial" w:cs="Arial"/>
          <w:b/>
        </w:rPr>
        <w:t>účetní nebo daňové doklady</w:t>
      </w:r>
      <w:r>
        <w:rPr>
          <w:rFonts w:ascii="Arial" w:hAnsi="Arial" w:cs="Arial"/>
        </w:rPr>
        <w:t xml:space="preserve"> (faktury) nebo jejich kopie, ve výši schválené Památkové dotace a vlastního podílu financování. Je-li příjemce Památkové dotace ke dni vyúčtování plátcem daně z přidané hodnoty (dále DPH) a uplatní-li odpočet DPH, předloží také kopii registrace k DPH.</w:t>
      </w:r>
      <w:r w:rsidR="005F0EF2">
        <w:rPr>
          <w:rFonts w:ascii="Arial" w:hAnsi="Arial" w:cs="Arial"/>
        </w:rPr>
        <w:t xml:space="preserve"> Dále předloží </w:t>
      </w:r>
      <w:r w:rsidR="005F0EF2" w:rsidRPr="005F0EF2">
        <w:rPr>
          <w:rFonts w:ascii="Arial" w:hAnsi="Arial" w:cs="Arial"/>
          <w:b/>
        </w:rPr>
        <w:t>zápis Odboru památkové péče MHMP nebo NPÚ</w:t>
      </w:r>
      <w:r w:rsidR="005F0EF2">
        <w:rPr>
          <w:rFonts w:ascii="Arial" w:hAnsi="Arial" w:cs="Arial"/>
        </w:rPr>
        <w:t xml:space="preserve"> o provedení prací v souladu se závazným stanoviskem OPP MHMP (ve stav</w:t>
      </w:r>
      <w:r w:rsidR="00193654">
        <w:rPr>
          <w:rFonts w:ascii="Arial" w:hAnsi="Arial" w:cs="Arial"/>
        </w:rPr>
        <w:t>ebním deníku, samostatný zápis)</w:t>
      </w:r>
    </w:p>
    <w:p w:rsidR="00193654" w:rsidRPr="00193654" w:rsidRDefault="00193654" w:rsidP="007671C4">
      <w:pPr>
        <w:pStyle w:val="Odstavecseseznamem"/>
        <w:rPr>
          <w:rFonts w:ascii="Arial" w:hAnsi="Arial" w:cs="Arial"/>
        </w:rPr>
      </w:pPr>
    </w:p>
    <w:p w:rsidR="00703CAF" w:rsidRDefault="00703CAF" w:rsidP="007671C4">
      <w:pPr>
        <w:pStyle w:val="Odstavecseseznamem"/>
        <w:numPr>
          <w:ilvl w:val="0"/>
          <w:numId w:val="15"/>
        </w:numPr>
        <w:jc w:val="both"/>
        <w:rPr>
          <w:rFonts w:ascii="Arial" w:hAnsi="Arial" w:cs="Arial"/>
        </w:rPr>
      </w:pPr>
      <w:r>
        <w:rPr>
          <w:rFonts w:ascii="Arial" w:hAnsi="Arial" w:cs="Arial"/>
        </w:rPr>
        <w:t xml:space="preserve">Jestliže celkové uznatelné náklady provedených prací budou v porovnání s položkovým rozpočtem, který byl součástí žádosti o Památkovou </w:t>
      </w:r>
      <w:proofErr w:type="gramStart"/>
      <w:r>
        <w:rPr>
          <w:rFonts w:ascii="Arial" w:hAnsi="Arial" w:cs="Arial"/>
        </w:rPr>
        <w:t>dotaci :</w:t>
      </w:r>
      <w:proofErr w:type="gramEnd"/>
    </w:p>
    <w:p w:rsidR="00703CAF" w:rsidRDefault="00703CAF" w:rsidP="007671C4">
      <w:pPr>
        <w:pStyle w:val="Odstavecseseznamem"/>
        <w:numPr>
          <w:ilvl w:val="0"/>
          <w:numId w:val="16"/>
        </w:numPr>
        <w:jc w:val="both"/>
        <w:rPr>
          <w:rFonts w:ascii="Arial" w:hAnsi="Arial" w:cs="Arial"/>
        </w:rPr>
      </w:pPr>
      <w:r w:rsidRPr="002B55D2">
        <w:rPr>
          <w:rFonts w:ascii="Arial" w:hAnsi="Arial" w:cs="Arial"/>
          <w:b/>
        </w:rPr>
        <w:t>nižší o jakoukoliv částku</w:t>
      </w:r>
      <w:r>
        <w:rPr>
          <w:rFonts w:ascii="Arial" w:hAnsi="Arial" w:cs="Arial"/>
        </w:rPr>
        <w:t xml:space="preserve"> – bude Památková dotace snížena poměrně k tomuto rozdílu (zaokrouhleno dolů na tisíce Kč)</w:t>
      </w:r>
    </w:p>
    <w:p w:rsidR="00703CAF" w:rsidRDefault="00703CAF" w:rsidP="007671C4">
      <w:pPr>
        <w:pStyle w:val="Odstavecseseznamem"/>
        <w:numPr>
          <w:ilvl w:val="0"/>
          <w:numId w:val="16"/>
        </w:numPr>
        <w:jc w:val="both"/>
        <w:rPr>
          <w:rFonts w:ascii="Arial" w:hAnsi="Arial" w:cs="Arial"/>
        </w:rPr>
      </w:pPr>
      <w:r w:rsidRPr="002B55D2">
        <w:rPr>
          <w:rFonts w:ascii="Arial" w:hAnsi="Arial" w:cs="Arial"/>
          <w:b/>
        </w:rPr>
        <w:t>vyšší o jakoukoliv částku</w:t>
      </w:r>
      <w:r>
        <w:rPr>
          <w:rFonts w:ascii="Arial" w:hAnsi="Arial" w:cs="Arial"/>
        </w:rPr>
        <w:t xml:space="preserve"> –</w:t>
      </w:r>
      <w:r w:rsidR="00185737">
        <w:rPr>
          <w:rFonts w:ascii="Arial" w:hAnsi="Arial" w:cs="Arial"/>
        </w:rPr>
        <w:t xml:space="preserve"> </w:t>
      </w:r>
      <w:r>
        <w:rPr>
          <w:rFonts w:ascii="Arial" w:hAnsi="Arial" w:cs="Arial"/>
        </w:rPr>
        <w:t>výše Památkové dotace se nemění</w:t>
      </w:r>
    </w:p>
    <w:p w:rsidR="00193654" w:rsidRDefault="00193654" w:rsidP="007671C4">
      <w:pPr>
        <w:pStyle w:val="Odstavecseseznamem"/>
        <w:ind w:left="1080"/>
        <w:jc w:val="both"/>
        <w:rPr>
          <w:rFonts w:ascii="Arial" w:hAnsi="Arial" w:cs="Arial"/>
        </w:rPr>
      </w:pPr>
    </w:p>
    <w:p w:rsidR="002879EC" w:rsidRDefault="002879EC" w:rsidP="007671C4">
      <w:pPr>
        <w:pStyle w:val="Odstavecseseznamem"/>
        <w:numPr>
          <w:ilvl w:val="0"/>
          <w:numId w:val="15"/>
        </w:numPr>
        <w:jc w:val="both"/>
        <w:rPr>
          <w:rFonts w:ascii="Arial" w:hAnsi="Arial" w:cs="Arial"/>
        </w:rPr>
      </w:pPr>
      <w:r>
        <w:rPr>
          <w:rFonts w:ascii="Arial" w:hAnsi="Arial" w:cs="Arial"/>
        </w:rPr>
        <w:t xml:space="preserve">Jestliže předmětem Památkové dotace jsou i práce, které musí provádět osoba s platným povolením Ministerstva kultury, musí příjemce Památkové dotace při závěrečné kontrole provedených prací společně s účetním nebo daňovým dokladem restaurátore předložit i </w:t>
      </w:r>
      <w:r w:rsidRPr="002B55D2">
        <w:rPr>
          <w:rFonts w:ascii="Arial" w:hAnsi="Arial" w:cs="Arial"/>
          <w:b/>
        </w:rPr>
        <w:t>kopii povolení Ministerstva kultury</w:t>
      </w:r>
      <w:r>
        <w:rPr>
          <w:rFonts w:ascii="Arial" w:hAnsi="Arial" w:cs="Arial"/>
        </w:rPr>
        <w:t xml:space="preserve">, která ho k provádění těchto prací opravňuje. Příjemce Památkové dotace je povinen rovněž předat </w:t>
      </w:r>
      <w:r w:rsidR="00ED3FB9">
        <w:rPr>
          <w:rFonts w:ascii="Arial" w:hAnsi="Arial" w:cs="Arial"/>
        </w:rPr>
        <w:t>OÚR</w:t>
      </w:r>
      <w:r>
        <w:rPr>
          <w:rFonts w:ascii="Arial" w:hAnsi="Arial" w:cs="Arial"/>
        </w:rPr>
        <w:t xml:space="preserve"> MČ P6 a OPP MHMP závěrečnou restaurátorskou zprávu.</w:t>
      </w:r>
    </w:p>
    <w:p w:rsidR="00193654" w:rsidRDefault="00193654" w:rsidP="007671C4">
      <w:pPr>
        <w:pStyle w:val="Odstavecseseznamem"/>
        <w:jc w:val="both"/>
        <w:rPr>
          <w:rFonts w:ascii="Arial" w:hAnsi="Arial" w:cs="Arial"/>
        </w:rPr>
      </w:pPr>
    </w:p>
    <w:p w:rsidR="002879EC" w:rsidRDefault="002879EC" w:rsidP="007671C4">
      <w:pPr>
        <w:pStyle w:val="Odstavecseseznamem"/>
        <w:numPr>
          <w:ilvl w:val="0"/>
          <w:numId w:val="15"/>
        </w:numPr>
        <w:jc w:val="both"/>
        <w:rPr>
          <w:rFonts w:ascii="Arial" w:hAnsi="Arial" w:cs="Arial"/>
        </w:rPr>
      </w:pPr>
      <w:r>
        <w:rPr>
          <w:rFonts w:ascii="Arial" w:hAnsi="Arial" w:cs="Arial"/>
        </w:rPr>
        <w:t xml:space="preserve">Památková dotace bude proplacena až </w:t>
      </w:r>
      <w:r w:rsidRPr="002B55D2">
        <w:rPr>
          <w:rFonts w:ascii="Arial" w:hAnsi="Arial" w:cs="Arial"/>
          <w:b/>
        </w:rPr>
        <w:t>po závěrečné kontrole</w:t>
      </w:r>
      <w:r>
        <w:rPr>
          <w:rFonts w:ascii="Arial" w:hAnsi="Arial" w:cs="Arial"/>
        </w:rPr>
        <w:t xml:space="preserve"> provedených prací a po předání dokumentů dle bod</w:t>
      </w:r>
      <w:r w:rsidR="005F0EF2">
        <w:rPr>
          <w:rFonts w:ascii="Arial" w:hAnsi="Arial" w:cs="Arial"/>
        </w:rPr>
        <w:t>u</w:t>
      </w:r>
      <w:r>
        <w:rPr>
          <w:rFonts w:ascii="Arial" w:hAnsi="Arial" w:cs="Arial"/>
        </w:rPr>
        <w:t xml:space="preserve"> 3 na účet příjemce uvedený ve smlouvě, </w:t>
      </w:r>
      <w:r w:rsidRPr="002B55D2">
        <w:rPr>
          <w:rFonts w:ascii="Arial" w:hAnsi="Arial" w:cs="Arial"/>
          <w:b/>
        </w:rPr>
        <w:t xml:space="preserve">nejpozději však do </w:t>
      </w:r>
      <w:proofErr w:type="gramStart"/>
      <w:r w:rsidRPr="002B55D2">
        <w:rPr>
          <w:rFonts w:ascii="Arial" w:hAnsi="Arial" w:cs="Arial"/>
          <w:b/>
        </w:rPr>
        <w:t>1</w:t>
      </w:r>
      <w:r w:rsidR="00EA466A">
        <w:rPr>
          <w:rFonts w:ascii="Arial" w:hAnsi="Arial" w:cs="Arial"/>
          <w:b/>
        </w:rPr>
        <w:t>7</w:t>
      </w:r>
      <w:r w:rsidRPr="002B55D2">
        <w:rPr>
          <w:rFonts w:ascii="Arial" w:hAnsi="Arial" w:cs="Arial"/>
          <w:b/>
        </w:rPr>
        <w:t>.12.</w:t>
      </w:r>
      <w:r w:rsidR="00ED3FB9">
        <w:rPr>
          <w:rFonts w:ascii="Arial" w:hAnsi="Arial" w:cs="Arial"/>
          <w:b/>
        </w:rPr>
        <w:t>202</w:t>
      </w:r>
      <w:r w:rsidR="006C6E9E">
        <w:rPr>
          <w:rFonts w:ascii="Arial" w:hAnsi="Arial" w:cs="Arial"/>
          <w:b/>
        </w:rPr>
        <w:t>3</w:t>
      </w:r>
      <w:proofErr w:type="gramEnd"/>
      <w:r>
        <w:rPr>
          <w:rFonts w:ascii="Arial" w:hAnsi="Arial" w:cs="Arial"/>
        </w:rPr>
        <w:t>.</w:t>
      </w:r>
    </w:p>
    <w:p w:rsidR="000F232C" w:rsidRDefault="000F232C" w:rsidP="007671C4">
      <w:pPr>
        <w:pStyle w:val="Odstavecseseznamem"/>
        <w:jc w:val="both"/>
        <w:rPr>
          <w:rFonts w:ascii="Arial" w:hAnsi="Arial" w:cs="Arial"/>
        </w:rPr>
      </w:pPr>
    </w:p>
    <w:p w:rsidR="002879EC" w:rsidRDefault="002879EC" w:rsidP="007671C4">
      <w:pPr>
        <w:pStyle w:val="Odstavecseseznamem"/>
        <w:numPr>
          <w:ilvl w:val="0"/>
          <w:numId w:val="15"/>
        </w:numPr>
        <w:jc w:val="both"/>
        <w:rPr>
          <w:rFonts w:ascii="Arial" w:hAnsi="Arial" w:cs="Arial"/>
        </w:rPr>
      </w:pPr>
      <w:r>
        <w:rPr>
          <w:rFonts w:ascii="Arial" w:hAnsi="Arial" w:cs="Arial"/>
        </w:rPr>
        <w:t>V případě provedení pouze části prací, na které byla Památková dotace poskytnuta, bude Památková dotace snížena ve výši odpovídající neprovedeným prac</w:t>
      </w:r>
      <w:r w:rsidR="002B55D2">
        <w:rPr>
          <w:rFonts w:ascii="Arial" w:hAnsi="Arial" w:cs="Arial"/>
        </w:rPr>
        <w:t>í</w:t>
      </w:r>
      <w:r>
        <w:rPr>
          <w:rFonts w:ascii="Arial" w:hAnsi="Arial" w:cs="Arial"/>
        </w:rPr>
        <w:t>m (v porovnání s objemem a druhem prací uvedených ve smlouvě) v souladu s odstavcem 5 tohoto článku. Snížení Památkové dotace bude zaokrouhleno směrem dolů na tisíce Kč.</w:t>
      </w:r>
    </w:p>
    <w:p w:rsidR="00193654" w:rsidRPr="00193654" w:rsidRDefault="00193654" w:rsidP="007671C4">
      <w:pPr>
        <w:pStyle w:val="Odstavecseseznamem"/>
        <w:rPr>
          <w:rFonts w:ascii="Arial" w:hAnsi="Arial" w:cs="Arial"/>
        </w:rPr>
      </w:pPr>
    </w:p>
    <w:p w:rsidR="00111685" w:rsidRDefault="00ED3FB9" w:rsidP="007671C4">
      <w:pPr>
        <w:pStyle w:val="Odstavecseseznamem"/>
        <w:numPr>
          <w:ilvl w:val="0"/>
          <w:numId w:val="15"/>
        </w:numPr>
        <w:jc w:val="both"/>
        <w:rPr>
          <w:rFonts w:ascii="Arial" w:hAnsi="Arial" w:cs="Arial"/>
        </w:rPr>
      </w:pPr>
      <w:r>
        <w:rPr>
          <w:rFonts w:ascii="Arial" w:hAnsi="Arial" w:cs="Arial"/>
        </w:rPr>
        <w:t xml:space="preserve">OÚR </w:t>
      </w:r>
      <w:r w:rsidR="00111685">
        <w:rPr>
          <w:rFonts w:ascii="Arial" w:hAnsi="Arial" w:cs="Arial"/>
        </w:rPr>
        <w:t>MČ P6 vede evidenci veškerých dokladů souvisejících s poskytnutím Památkové dotace.</w:t>
      </w:r>
    </w:p>
    <w:p w:rsidR="001F3FC4" w:rsidRPr="001F3FC4" w:rsidRDefault="001F3FC4" w:rsidP="001F3FC4">
      <w:pPr>
        <w:pStyle w:val="Odstavecseseznamem"/>
        <w:rPr>
          <w:rFonts w:ascii="Arial" w:hAnsi="Arial" w:cs="Arial"/>
        </w:rPr>
      </w:pPr>
    </w:p>
    <w:p w:rsidR="001F3FC4" w:rsidRDefault="001F3FC4" w:rsidP="001F3FC4">
      <w:pPr>
        <w:pStyle w:val="Odstavecseseznamem"/>
        <w:jc w:val="both"/>
        <w:rPr>
          <w:rFonts w:ascii="Arial" w:hAnsi="Arial" w:cs="Arial"/>
        </w:rPr>
      </w:pPr>
    </w:p>
    <w:p w:rsidR="0009338D" w:rsidRDefault="0009338D" w:rsidP="001F3FC4">
      <w:pPr>
        <w:pStyle w:val="Odstavecseseznamem"/>
        <w:jc w:val="both"/>
        <w:rPr>
          <w:rFonts w:ascii="Arial" w:hAnsi="Arial" w:cs="Arial"/>
        </w:rPr>
      </w:pPr>
    </w:p>
    <w:p w:rsidR="0009338D" w:rsidRDefault="0009338D" w:rsidP="001F3FC4">
      <w:pPr>
        <w:pStyle w:val="Odstavecseseznamem"/>
        <w:jc w:val="both"/>
        <w:rPr>
          <w:rFonts w:ascii="Arial" w:hAnsi="Arial" w:cs="Arial"/>
        </w:rPr>
      </w:pPr>
    </w:p>
    <w:p w:rsidR="0009338D" w:rsidRDefault="0009338D" w:rsidP="001F3FC4">
      <w:pPr>
        <w:pStyle w:val="Odstavecseseznamem"/>
        <w:jc w:val="both"/>
        <w:rPr>
          <w:rFonts w:ascii="Arial" w:hAnsi="Arial" w:cs="Arial"/>
        </w:rPr>
      </w:pPr>
    </w:p>
    <w:p w:rsidR="0009338D" w:rsidRDefault="0009338D" w:rsidP="001F3FC4">
      <w:pPr>
        <w:pStyle w:val="Odstavecseseznamem"/>
        <w:jc w:val="both"/>
        <w:rPr>
          <w:rFonts w:ascii="Arial" w:hAnsi="Arial" w:cs="Arial"/>
        </w:rPr>
      </w:pPr>
    </w:p>
    <w:p w:rsidR="001F3FC4" w:rsidRDefault="001F3FC4" w:rsidP="001F3FC4">
      <w:pPr>
        <w:pStyle w:val="Odstavecseseznamem"/>
        <w:jc w:val="both"/>
        <w:rPr>
          <w:rFonts w:ascii="Arial" w:hAnsi="Arial" w:cs="Arial"/>
        </w:rPr>
      </w:pPr>
    </w:p>
    <w:p w:rsidR="000F232C" w:rsidRDefault="000F232C" w:rsidP="007671C4">
      <w:pPr>
        <w:pStyle w:val="Odstavecseseznamem"/>
        <w:jc w:val="both"/>
        <w:rPr>
          <w:rFonts w:ascii="Arial" w:hAnsi="Arial" w:cs="Arial"/>
        </w:rPr>
      </w:pPr>
    </w:p>
    <w:p w:rsidR="00111685" w:rsidRPr="00111685" w:rsidRDefault="00111685" w:rsidP="007671C4">
      <w:pPr>
        <w:pStyle w:val="Odstavecseseznamem"/>
        <w:jc w:val="both"/>
        <w:rPr>
          <w:rFonts w:ascii="Arial" w:hAnsi="Arial" w:cs="Arial"/>
        </w:rPr>
      </w:pPr>
    </w:p>
    <w:p w:rsidR="00531BDC" w:rsidRDefault="00111685" w:rsidP="0009338D">
      <w:pPr>
        <w:pStyle w:val="Odstavecseseznamem"/>
        <w:numPr>
          <w:ilvl w:val="0"/>
          <w:numId w:val="3"/>
        </w:numPr>
        <w:jc w:val="both"/>
        <w:rPr>
          <w:rFonts w:ascii="Arial" w:hAnsi="Arial" w:cs="Arial"/>
          <w:b/>
        </w:rPr>
      </w:pPr>
      <w:proofErr w:type="gramStart"/>
      <w:r w:rsidRPr="00111685">
        <w:rPr>
          <w:rFonts w:ascii="Arial" w:hAnsi="Arial" w:cs="Arial"/>
          <w:b/>
        </w:rPr>
        <w:t>ZÁVĚREČNÁ  USTANOVENÍ</w:t>
      </w:r>
      <w:proofErr w:type="gramEnd"/>
      <w:r w:rsidRPr="00111685">
        <w:rPr>
          <w:rFonts w:ascii="Arial" w:hAnsi="Arial" w:cs="Arial"/>
          <w:b/>
        </w:rPr>
        <w:t xml:space="preserve"> </w:t>
      </w:r>
    </w:p>
    <w:p w:rsidR="00111685" w:rsidRPr="00111685" w:rsidRDefault="00111685" w:rsidP="007671C4">
      <w:pPr>
        <w:pStyle w:val="Odstavecseseznamem"/>
        <w:ind w:left="1080"/>
        <w:jc w:val="both"/>
        <w:rPr>
          <w:rFonts w:ascii="Arial" w:hAnsi="Arial" w:cs="Arial"/>
          <w:b/>
        </w:rPr>
      </w:pPr>
    </w:p>
    <w:p w:rsidR="00111685" w:rsidRDefault="00111685" w:rsidP="007671C4">
      <w:pPr>
        <w:pStyle w:val="Odstavecseseznamem"/>
        <w:numPr>
          <w:ilvl w:val="0"/>
          <w:numId w:val="17"/>
        </w:numPr>
        <w:jc w:val="both"/>
        <w:rPr>
          <w:rFonts w:ascii="Arial" w:hAnsi="Arial" w:cs="Arial"/>
        </w:rPr>
      </w:pPr>
      <w:r w:rsidRPr="002B55D2">
        <w:rPr>
          <w:rFonts w:ascii="Arial" w:hAnsi="Arial" w:cs="Arial"/>
          <w:b/>
        </w:rPr>
        <w:t>Nevyčerpaná Památková dotace</w:t>
      </w:r>
      <w:r>
        <w:rPr>
          <w:rFonts w:ascii="Arial" w:hAnsi="Arial" w:cs="Arial"/>
        </w:rPr>
        <w:t xml:space="preserve"> nebo její část, která nebyla vyčerpána, </w:t>
      </w:r>
      <w:r w:rsidRPr="002B55D2">
        <w:rPr>
          <w:rFonts w:ascii="Arial" w:hAnsi="Arial" w:cs="Arial"/>
          <w:b/>
        </w:rPr>
        <w:t>nelze čerpat v následujícím roce</w:t>
      </w:r>
      <w:r>
        <w:rPr>
          <w:rFonts w:ascii="Arial" w:hAnsi="Arial" w:cs="Arial"/>
        </w:rPr>
        <w:t>. Poskytnutí Památkové dotace v běžném kalendářním roce, jakož i jeho případné nečerpání nebo nedočerpání v plné výši nezakládá nárok žadatele na jeho poskytnutí v následujících letech.</w:t>
      </w:r>
    </w:p>
    <w:p w:rsidR="00193654" w:rsidRDefault="00193654" w:rsidP="007671C4">
      <w:pPr>
        <w:pStyle w:val="Odstavecseseznamem"/>
        <w:jc w:val="both"/>
        <w:rPr>
          <w:rFonts w:ascii="Arial" w:hAnsi="Arial" w:cs="Arial"/>
        </w:rPr>
      </w:pPr>
    </w:p>
    <w:p w:rsidR="00111685" w:rsidRDefault="00111685" w:rsidP="007671C4">
      <w:pPr>
        <w:pStyle w:val="Odstavecseseznamem"/>
        <w:numPr>
          <w:ilvl w:val="0"/>
          <w:numId w:val="17"/>
        </w:numPr>
        <w:jc w:val="both"/>
        <w:rPr>
          <w:rFonts w:ascii="Arial" w:hAnsi="Arial" w:cs="Arial"/>
        </w:rPr>
      </w:pPr>
      <w:r>
        <w:rPr>
          <w:rFonts w:ascii="Arial" w:hAnsi="Arial" w:cs="Arial"/>
        </w:rPr>
        <w:t xml:space="preserve">Žadatel o Památkovou dotaci je povinen v případě zániku, transformace, sloučení, změny adresy nebo statutárního orgánu, změny v projektu nebo jiných skutečností (změna vlastnických vztahů apod.), které mají vliv na schválení Památkové dotace tyto skutečnosti sdělit písemně do 14 kalendářních dnů od jejich vzniku </w:t>
      </w:r>
      <w:r w:rsidR="00ED3FB9">
        <w:rPr>
          <w:rFonts w:ascii="Arial" w:hAnsi="Arial" w:cs="Arial"/>
        </w:rPr>
        <w:t>OÚR</w:t>
      </w:r>
      <w:r>
        <w:rPr>
          <w:rFonts w:ascii="Arial" w:hAnsi="Arial" w:cs="Arial"/>
        </w:rPr>
        <w:t xml:space="preserve"> MČ P6.</w:t>
      </w:r>
    </w:p>
    <w:p w:rsidR="00193654" w:rsidRPr="00193654" w:rsidRDefault="00193654" w:rsidP="007671C4">
      <w:pPr>
        <w:pStyle w:val="Odstavecseseznamem"/>
        <w:rPr>
          <w:rFonts w:ascii="Arial" w:hAnsi="Arial" w:cs="Arial"/>
        </w:rPr>
      </w:pPr>
    </w:p>
    <w:p w:rsidR="00111685" w:rsidRDefault="00111685" w:rsidP="007671C4">
      <w:pPr>
        <w:pStyle w:val="Odstavecseseznamem"/>
        <w:numPr>
          <w:ilvl w:val="0"/>
          <w:numId w:val="17"/>
        </w:numPr>
        <w:jc w:val="both"/>
        <w:rPr>
          <w:rFonts w:ascii="Arial" w:hAnsi="Arial" w:cs="Arial"/>
        </w:rPr>
      </w:pPr>
      <w:r>
        <w:rPr>
          <w:rFonts w:ascii="Arial" w:hAnsi="Arial" w:cs="Arial"/>
        </w:rPr>
        <w:t>Příjemce Památkové dotace je povinen umožnit provedení finanční kontroly skutečností související</w:t>
      </w:r>
      <w:r w:rsidR="00C27877">
        <w:rPr>
          <w:rFonts w:ascii="Arial" w:hAnsi="Arial" w:cs="Arial"/>
        </w:rPr>
        <w:t>c</w:t>
      </w:r>
      <w:r>
        <w:rPr>
          <w:rFonts w:ascii="Arial" w:hAnsi="Arial" w:cs="Arial"/>
        </w:rPr>
        <w:t>h s poskytnutím Památkové dotace orgány MČ P6 a MHMP před poskytnutím, v průběhu čerpání a do 5 let od podání konečného vyúčtování. Práva a povinnosti pro finanční kontrolu jsou stanoveny zákonem 320/2001 Sb., o finanční kontrole ve veřejné správě a o změně některých zákonů, ve znění pozdějších předpisů.</w:t>
      </w:r>
    </w:p>
    <w:p w:rsidR="00193654" w:rsidRPr="00193654" w:rsidRDefault="00193654" w:rsidP="007671C4">
      <w:pPr>
        <w:pStyle w:val="Odstavecseseznamem"/>
        <w:rPr>
          <w:rFonts w:ascii="Arial" w:hAnsi="Arial" w:cs="Arial"/>
        </w:rPr>
      </w:pPr>
    </w:p>
    <w:p w:rsidR="00E106EE" w:rsidRPr="00111685" w:rsidRDefault="00A9460D" w:rsidP="007671C4">
      <w:pPr>
        <w:pStyle w:val="Odstavecseseznamem"/>
        <w:numPr>
          <w:ilvl w:val="0"/>
          <w:numId w:val="17"/>
        </w:numPr>
        <w:jc w:val="both"/>
        <w:rPr>
          <w:rFonts w:ascii="Arial" w:hAnsi="Arial" w:cs="Arial"/>
        </w:rPr>
      </w:pPr>
      <w:r w:rsidRPr="005546CC">
        <w:rPr>
          <w:rFonts w:ascii="Arial" w:hAnsi="Arial" w:cs="Arial"/>
          <w:b/>
        </w:rPr>
        <w:t>Předpokládaný</w:t>
      </w:r>
      <w:r>
        <w:rPr>
          <w:rFonts w:ascii="Arial" w:hAnsi="Arial" w:cs="Arial"/>
          <w:b/>
        </w:rPr>
        <w:t xml:space="preserve"> c</w:t>
      </w:r>
      <w:r w:rsidR="00E106EE" w:rsidRPr="002B55D2">
        <w:rPr>
          <w:rFonts w:ascii="Arial" w:hAnsi="Arial" w:cs="Arial"/>
          <w:b/>
        </w:rPr>
        <w:t xml:space="preserve">elkový objem finančních prostředků vyčleněných v rozpočtu MČ P6 na podporu stanoveného účelu prostřednictvím Památkové dotace pro rok </w:t>
      </w:r>
      <w:r w:rsidR="00ED3FB9">
        <w:rPr>
          <w:rFonts w:ascii="Arial" w:hAnsi="Arial" w:cs="Arial"/>
          <w:b/>
        </w:rPr>
        <w:t>202</w:t>
      </w:r>
      <w:r w:rsidR="006C6E9E">
        <w:rPr>
          <w:rFonts w:ascii="Arial" w:hAnsi="Arial" w:cs="Arial"/>
          <w:b/>
        </w:rPr>
        <w:t>3</w:t>
      </w:r>
      <w:r w:rsidR="00E106EE" w:rsidRPr="002B55D2">
        <w:rPr>
          <w:rFonts w:ascii="Arial" w:hAnsi="Arial" w:cs="Arial"/>
          <w:b/>
        </w:rPr>
        <w:t xml:space="preserve"> je </w:t>
      </w:r>
      <w:r w:rsidR="001F66D4">
        <w:rPr>
          <w:rFonts w:ascii="Arial" w:hAnsi="Arial" w:cs="Arial"/>
          <w:b/>
        </w:rPr>
        <w:t>7</w:t>
      </w:r>
      <w:r w:rsidR="00FB4147">
        <w:rPr>
          <w:rFonts w:ascii="Arial" w:hAnsi="Arial" w:cs="Arial"/>
          <w:b/>
        </w:rPr>
        <w:t>5</w:t>
      </w:r>
      <w:bookmarkStart w:id="0" w:name="_GoBack"/>
      <w:bookmarkEnd w:id="0"/>
      <w:r w:rsidR="001F66D4">
        <w:rPr>
          <w:rFonts w:ascii="Arial" w:hAnsi="Arial" w:cs="Arial"/>
          <w:b/>
        </w:rPr>
        <w:t>0.000 Kč</w:t>
      </w:r>
      <w:r w:rsidR="00E106EE" w:rsidRPr="00185737">
        <w:rPr>
          <w:rFonts w:ascii="Arial" w:hAnsi="Arial" w:cs="Arial"/>
        </w:rPr>
        <w:t>.</w:t>
      </w:r>
    </w:p>
    <w:p w:rsidR="009306F6" w:rsidRPr="009306F6" w:rsidRDefault="009306F6" w:rsidP="007671C4">
      <w:pPr>
        <w:pStyle w:val="Odstavecseseznamem"/>
        <w:jc w:val="both"/>
        <w:rPr>
          <w:rFonts w:ascii="Arial" w:hAnsi="Arial" w:cs="Arial"/>
        </w:rPr>
      </w:pPr>
    </w:p>
    <w:p w:rsidR="00D1178E" w:rsidRPr="00415B4F" w:rsidRDefault="00ED3FB9" w:rsidP="007671C4">
      <w:pPr>
        <w:ind w:left="360"/>
        <w:rPr>
          <w:rFonts w:ascii="Arial" w:hAnsi="Arial" w:cs="Arial"/>
        </w:rPr>
      </w:pPr>
      <w:r>
        <w:rPr>
          <w:rFonts w:ascii="Arial" w:hAnsi="Arial" w:cs="Arial"/>
        </w:rPr>
        <w:t>Odbor územního rozvoje</w:t>
      </w:r>
      <w:r w:rsidR="00D1178E">
        <w:rPr>
          <w:rFonts w:ascii="Arial" w:hAnsi="Arial" w:cs="Arial"/>
        </w:rPr>
        <w:t xml:space="preserve"> MČ Praha 6</w:t>
      </w:r>
      <w:r w:rsidR="009E1E47">
        <w:rPr>
          <w:rFonts w:ascii="Arial" w:hAnsi="Arial" w:cs="Arial"/>
        </w:rPr>
        <w:t xml:space="preserve">, </w:t>
      </w:r>
      <w:r w:rsidR="0009338D">
        <w:rPr>
          <w:rFonts w:ascii="Arial" w:hAnsi="Arial" w:cs="Arial"/>
        </w:rPr>
        <w:t>únor</w:t>
      </w:r>
      <w:r w:rsidR="00B822D8">
        <w:rPr>
          <w:rFonts w:ascii="Arial" w:hAnsi="Arial" w:cs="Arial"/>
        </w:rPr>
        <w:t xml:space="preserve"> </w:t>
      </w:r>
      <w:r w:rsidR="00A9460D">
        <w:rPr>
          <w:rFonts w:ascii="Arial" w:hAnsi="Arial" w:cs="Arial"/>
        </w:rPr>
        <w:t>202</w:t>
      </w:r>
      <w:r w:rsidR="006C6E9E">
        <w:rPr>
          <w:rFonts w:ascii="Arial" w:hAnsi="Arial" w:cs="Arial"/>
        </w:rPr>
        <w:t>3</w:t>
      </w:r>
    </w:p>
    <w:sectPr w:rsidR="00D1178E" w:rsidRPr="00415B4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91" w:rsidRDefault="00625B91" w:rsidP="00C27877">
      <w:pPr>
        <w:spacing w:after="0" w:line="240" w:lineRule="auto"/>
      </w:pPr>
      <w:r>
        <w:separator/>
      </w:r>
    </w:p>
  </w:endnote>
  <w:endnote w:type="continuationSeparator" w:id="0">
    <w:p w:rsidR="00625B91" w:rsidRDefault="00625B91" w:rsidP="00C2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C4" w:rsidRDefault="001F3FC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091469"/>
      <w:docPartObj>
        <w:docPartGallery w:val="Page Numbers (Bottom of Page)"/>
        <w:docPartUnique/>
      </w:docPartObj>
    </w:sdtPr>
    <w:sdtEndPr/>
    <w:sdtContent>
      <w:p w:rsidR="00C27877" w:rsidRDefault="00C27877">
        <w:pPr>
          <w:pStyle w:val="Zpat"/>
        </w:pPr>
        <w:r>
          <w:rPr>
            <w:noProof/>
            <w:lang w:eastAsia="cs-CZ"/>
          </w:rPr>
          <mc:AlternateContent>
            <mc:Choice Requires="wps">
              <w:drawing>
                <wp:anchor distT="0" distB="0" distL="114300" distR="114300" simplePos="0" relativeHeight="251659264" behindDoc="0" locked="0" layoutInCell="1" allowOverlap="1" wp14:anchorId="0824B17C" wp14:editId="02B98F4F">
                  <wp:simplePos x="0" y="0"/>
                  <wp:positionH relativeFrom="rightMargin">
                    <wp:align>center</wp:align>
                  </wp:positionH>
                  <wp:positionV relativeFrom="bottomMargin">
                    <wp:align>center</wp:align>
                  </wp:positionV>
                  <wp:extent cx="565785" cy="191770"/>
                  <wp:effectExtent l="0" t="0" r="0" b="0"/>
                  <wp:wrapNone/>
                  <wp:docPr id="650" name="Obdélní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27877" w:rsidRDefault="00C2787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B4147" w:rsidRPr="00FB4147">
                                <w:rPr>
                                  <w:noProof/>
                                  <w:color w:val="C0504D" w:themeColor="accent2"/>
                                </w:rPr>
                                <w:t>9</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UEngqxwIAAK4FAAAOAAAAAAAAAAAAAAAAAC4CAABkcnMvZTJvRG9jLnhtbFBLAQItABQA&#10;BgAIAAAAIQAj5Xrx2wAAAAMBAAAPAAAAAAAAAAAAAAAAACEFAABkcnMvZG93bnJldi54bWxQSwUG&#10;AAAAAAQABADzAAAAKQYAAAAA&#10;" filled="f" fillcolor="#c0504d" stroked="f" strokecolor="#5c83b4" strokeweight="2.25pt">
                  <v:textbox inset=",0,,0">
                    <w:txbxContent>
                      <w:p w:rsidR="00C27877" w:rsidRDefault="00C2787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B4147" w:rsidRPr="00FB4147">
                          <w:rPr>
                            <w:noProof/>
                            <w:color w:val="C0504D" w:themeColor="accent2"/>
                          </w:rPr>
                          <w:t>9</w:t>
                        </w:r>
                        <w:r>
                          <w:rPr>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C4" w:rsidRDefault="001F3F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91" w:rsidRDefault="00625B91" w:rsidP="00C27877">
      <w:pPr>
        <w:spacing w:after="0" w:line="240" w:lineRule="auto"/>
      </w:pPr>
      <w:r>
        <w:separator/>
      </w:r>
    </w:p>
  </w:footnote>
  <w:footnote w:type="continuationSeparator" w:id="0">
    <w:p w:rsidR="00625B91" w:rsidRDefault="00625B91" w:rsidP="00C27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C4" w:rsidRDefault="001F3FC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0F" w:rsidRDefault="000F232C">
    <w:pPr>
      <w:pStyle w:val="Zhlav"/>
      <w:rPr>
        <w:color w:val="365F91" w:themeColor="accent1" w:themeShade="BF"/>
      </w:rPr>
    </w:pPr>
    <w:r>
      <w:t xml:space="preserve">  </w:t>
    </w:r>
    <w:r w:rsidR="004555AC">
      <w:rPr>
        <w:noProof/>
        <w:lang w:eastAsia="cs-CZ"/>
      </w:rPr>
      <w:drawing>
        <wp:inline distT="0" distB="0" distL="0" distR="0" wp14:anchorId="5F4A61F9" wp14:editId="439D8617">
          <wp:extent cx="438150" cy="496019"/>
          <wp:effectExtent l="0" t="0" r="0" b="0"/>
          <wp:docPr id="2" name="Obrázek 2" descr="Praha6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ha6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96019"/>
                  </a:xfrm>
                  <a:prstGeom prst="rect">
                    <a:avLst/>
                  </a:prstGeom>
                  <a:noFill/>
                  <a:ln>
                    <a:noFill/>
                  </a:ln>
                </pic:spPr>
              </pic:pic>
            </a:graphicData>
          </a:graphic>
        </wp:inline>
      </w:drawing>
    </w:r>
    <w:r>
      <w:t xml:space="preserve">                                                                                                          </w:t>
    </w:r>
    <w:r w:rsidR="00ED3FB9">
      <w:rPr>
        <w:rFonts w:ascii="Arial" w:hAnsi="Arial" w:cs="Arial"/>
        <w:b/>
        <w:color w:val="365F91" w:themeColor="accent1" w:themeShade="BF"/>
        <w:sz w:val="20"/>
      </w:rPr>
      <w:t xml:space="preserve">ODBOR </w:t>
    </w:r>
    <w:proofErr w:type="gramStart"/>
    <w:r w:rsidR="00ED3FB9">
      <w:rPr>
        <w:rFonts w:ascii="Arial" w:hAnsi="Arial" w:cs="Arial"/>
        <w:b/>
        <w:color w:val="365F91" w:themeColor="accent1" w:themeShade="BF"/>
        <w:sz w:val="20"/>
      </w:rPr>
      <w:t>ÚZEMNÍHO  ROZVOJE</w:t>
    </w:r>
    <w:proofErr w:type="gramEnd"/>
    <w:r w:rsidRPr="000F232C">
      <w:rPr>
        <w:color w:val="365F91" w:themeColor="accent1" w:themeShade="BF"/>
      </w:rPr>
      <w:t xml:space="preserve"> </w:t>
    </w:r>
  </w:p>
  <w:p w:rsidR="000F232C" w:rsidRDefault="000F232C">
    <w:pPr>
      <w:pStyle w:val="Zhlav"/>
    </w:pPr>
    <w:r>
      <w:rPr>
        <w:color w:val="365F91" w:themeColor="accent1" w:themeShade="BF"/>
      </w:rPr>
      <w:t>__________________________________________________________________________________</w:t>
    </w:r>
  </w:p>
  <w:p w:rsidR="00D7000F" w:rsidRDefault="00D7000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C4" w:rsidRDefault="001F3FC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7CB"/>
    <w:multiLevelType w:val="hybridMultilevel"/>
    <w:tmpl w:val="EE3275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953BA9"/>
    <w:multiLevelType w:val="hybridMultilevel"/>
    <w:tmpl w:val="0194C9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FD23068"/>
    <w:multiLevelType w:val="hybridMultilevel"/>
    <w:tmpl w:val="1C567754"/>
    <w:lvl w:ilvl="0" w:tplc="5ACA5DE2">
      <w:start w:val="2"/>
      <w:numFmt w:val="bullet"/>
      <w:lvlText w:val="-"/>
      <w:lvlJc w:val="left"/>
      <w:pPr>
        <w:ind w:left="862" w:hanging="360"/>
      </w:pPr>
      <w:rPr>
        <w:rFonts w:ascii="Arial" w:eastAsiaTheme="minorHAnsi" w:hAnsi="Arial" w:cs="Arial"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nsid w:val="0FFB36DA"/>
    <w:multiLevelType w:val="hybridMultilevel"/>
    <w:tmpl w:val="7E76F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C90E05"/>
    <w:multiLevelType w:val="hybridMultilevel"/>
    <w:tmpl w:val="B9D6F01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D147A3"/>
    <w:multiLevelType w:val="hybridMultilevel"/>
    <w:tmpl w:val="600640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1711DD"/>
    <w:multiLevelType w:val="hybridMultilevel"/>
    <w:tmpl w:val="7D884AC2"/>
    <w:lvl w:ilvl="0" w:tplc="1F9056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6F660BC"/>
    <w:multiLevelType w:val="hybridMultilevel"/>
    <w:tmpl w:val="0C0EE3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2742C5"/>
    <w:multiLevelType w:val="hybridMultilevel"/>
    <w:tmpl w:val="A810F4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B321A5"/>
    <w:multiLevelType w:val="hybridMultilevel"/>
    <w:tmpl w:val="19203014"/>
    <w:lvl w:ilvl="0" w:tplc="05724890">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3B4C1732"/>
    <w:multiLevelType w:val="hybridMultilevel"/>
    <w:tmpl w:val="3ABEE1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A53D7D"/>
    <w:multiLevelType w:val="hybridMultilevel"/>
    <w:tmpl w:val="65C47F44"/>
    <w:lvl w:ilvl="0" w:tplc="A650EC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665527D"/>
    <w:multiLevelType w:val="hybridMultilevel"/>
    <w:tmpl w:val="3B3E0290"/>
    <w:lvl w:ilvl="0" w:tplc="EB6C3BAA">
      <w:start w:val="4"/>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75A1932"/>
    <w:multiLevelType w:val="hybridMultilevel"/>
    <w:tmpl w:val="914A5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6BD48CA"/>
    <w:multiLevelType w:val="hybridMultilevel"/>
    <w:tmpl w:val="E0363740"/>
    <w:lvl w:ilvl="0" w:tplc="253CDE0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59611E27"/>
    <w:multiLevelType w:val="hybridMultilevel"/>
    <w:tmpl w:val="26108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E356068"/>
    <w:multiLevelType w:val="hybridMultilevel"/>
    <w:tmpl w:val="0F408672"/>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E6756BC"/>
    <w:multiLevelType w:val="hybridMultilevel"/>
    <w:tmpl w:val="BA56F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1165B96"/>
    <w:multiLevelType w:val="hybridMultilevel"/>
    <w:tmpl w:val="1B561312"/>
    <w:lvl w:ilvl="0" w:tplc="FD9876B2">
      <w:start w:val="1"/>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63A44E11"/>
    <w:multiLevelType w:val="hybridMultilevel"/>
    <w:tmpl w:val="904C2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1D713FD"/>
    <w:multiLevelType w:val="multilevel"/>
    <w:tmpl w:val="355EBD26"/>
    <w:lvl w:ilvl="0">
      <w:start w:val="1"/>
      <w:numFmt w:val="decimal"/>
      <w:lvlText w:val="%1."/>
      <w:lvlJc w:val="left"/>
      <w:pPr>
        <w:tabs>
          <w:tab w:val="num" w:pos="720"/>
        </w:tabs>
        <w:ind w:left="720" w:hanging="360"/>
      </w:pPr>
      <w:rPr>
        <w:rFonts w:hint="default"/>
        <w:b/>
      </w:rPr>
    </w:lvl>
    <w:lvl w:ilvl="1">
      <w:start w:val="1"/>
      <w:numFmt w:val="bullet"/>
      <w:lvlText w:val=""/>
      <w:lvlJc w:val="left"/>
      <w:pPr>
        <w:ind w:left="1440" w:hanging="360"/>
      </w:pPr>
      <w:rPr>
        <w:rFonts w:ascii="Symbol" w:hAnsi="Symbol" w:hint="default"/>
      </w:rPr>
    </w:lvl>
    <w:lvl w:ilvl="2">
      <w:start w:val="1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30E438C"/>
    <w:multiLevelType w:val="hybridMultilevel"/>
    <w:tmpl w:val="6CF6B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6BE26F3"/>
    <w:multiLevelType w:val="hybridMultilevel"/>
    <w:tmpl w:val="370C1588"/>
    <w:lvl w:ilvl="0" w:tplc="77F0A0E0">
      <w:start w:val="1"/>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77EE4284"/>
    <w:multiLevelType w:val="hybridMultilevel"/>
    <w:tmpl w:val="FDA419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9FB6F32"/>
    <w:multiLevelType w:val="hybridMultilevel"/>
    <w:tmpl w:val="4E0446F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7A8225E8"/>
    <w:multiLevelType w:val="hybridMultilevel"/>
    <w:tmpl w:val="42B0A4DE"/>
    <w:lvl w:ilvl="0" w:tplc="DD0840A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5"/>
  </w:num>
  <w:num w:numId="2">
    <w:abstractNumId w:val="9"/>
  </w:num>
  <w:num w:numId="3">
    <w:abstractNumId w:val="16"/>
  </w:num>
  <w:num w:numId="4">
    <w:abstractNumId w:val="21"/>
  </w:num>
  <w:num w:numId="5">
    <w:abstractNumId w:val="25"/>
  </w:num>
  <w:num w:numId="6">
    <w:abstractNumId w:val="8"/>
  </w:num>
  <w:num w:numId="7">
    <w:abstractNumId w:val="13"/>
  </w:num>
  <w:num w:numId="8">
    <w:abstractNumId w:val="19"/>
  </w:num>
  <w:num w:numId="9">
    <w:abstractNumId w:val="6"/>
  </w:num>
  <w:num w:numId="10">
    <w:abstractNumId w:val="10"/>
  </w:num>
  <w:num w:numId="11">
    <w:abstractNumId w:val="3"/>
  </w:num>
  <w:num w:numId="12">
    <w:abstractNumId w:val="7"/>
  </w:num>
  <w:num w:numId="13">
    <w:abstractNumId w:val="23"/>
  </w:num>
  <w:num w:numId="14">
    <w:abstractNumId w:val="14"/>
  </w:num>
  <w:num w:numId="15">
    <w:abstractNumId w:val="17"/>
  </w:num>
  <w:num w:numId="16">
    <w:abstractNumId w:val="22"/>
  </w:num>
  <w:num w:numId="17">
    <w:abstractNumId w:val="11"/>
  </w:num>
  <w:num w:numId="18">
    <w:abstractNumId w:val="24"/>
  </w:num>
  <w:num w:numId="19">
    <w:abstractNumId w:val="4"/>
  </w:num>
  <w:num w:numId="20">
    <w:abstractNumId w:val="18"/>
  </w:num>
  <w:num w:numId="21">
    <w:abstractNumId w:val="1"/>
  </w:num>
  <w:num w:numId="22">
    <w:abstractNumId w:val="20"/>
  </w:num>
  <w:num w:numId="23">
    <w:abstractNumId w:val="5"/>
  </w:num>
  <w:num w:numId="24">
    <w:abstractNumId w:val="2"/>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87"/>
    <w:rsid w:val="00051778"/>
    <w:rsid w:val="00063ED0"/>
    <w:rsid w:val="0006442C"/>
    <w:rsid w:val="0009194E"/>
    <w:rsid w:val="0009338D"/>
    <w:rsid w:val="000C54EC"/>
    <w:rsid w:val="000F232C"/>
    <w:rsid w:val="00111685"/>
    <w:rsid w:val="001226C5"/>
    <w:rsid w:val="00135FC9"/>
    <w:rsid w:val="00145E26"/>
    <w:rsid w:val="00165A20"/>
    <w:rsid w:val="001707DC"/>
    <w:rsid w:val="00181CAF"/>
    <w:rsid w:val="00185737"/>
    <w:rsid w:val="00193654"/>
    <w:rsid w:val="00194298"/>
    <w:rsid w:val="001D3701"/>
    <w:rsid w:val="001D7C46"/>
    <w:rsid w:val="001F3FC4"/>
    <w:rsid w:val="001F66D4"/>
    <w:rsid w:val="001F6C78"/>
    <w:rsid w:val="002049A9"/>
    <w:rsid w:val="00235684"/>
    <w:rsid w:val="002879EC"/>
    <w:rsid w:val="002B55D2"/>
    <w:rsid w:val="002D5347"/>
    <w:rsid w:val="00334CA7"/>
    <w:rsid w:val="0036117B"/>
    <w:rsid w:val="0036216A"/>
    <w:rsid w:val="003761A6"/>
    <w:rsid w:val="003A4234"/>
    <w:rsid w:val="00415B4F"/>
    <w:rsid w:val="004335CB"/>
    <w:rsid w:val="00450D93"/>
    <w:rsid w:val="004555AC"/>
    <w:rsid w:val="00477587"/>
    <w:rsid w:val="004852D9"/>
    <w:rsid w:val="004B203E"/>
    <w:rsid w:val="004E04A3"/>
    <w:rsid w:val="004E71BF"/>
    <w:rsid w:val="004F5269"/>
    <w:rsid w:val="00520205"/>
    <w:rsid w:val="00531BDC"/>
    <w:rsid w:val="005546CC"/>
    <w:rsid w:val="005745E3"/>
    <w:rsid w:val="005802AF"/>
    <w:rsid w:val="005811E0"/>
    <w:rsid w:val="00594FED"/>
    <w:rsid w:val="005A12ED"/>
    <w:rsid w:val="005E237C"/>
    <w:rsid w:val="005F0EF2"/>
    <w:rsid w:val="00612441"/>
    <w:rsid w:val="00617E76"/>
    <w:rsid w:val="00625B91"/>
    <w:rsid w:val="0065079F"/>
    <w:rsid w:val="006559BF"/>
    <w:rsid w:val="00657B13"/>
    <w:rsid w:val="0066470F"/>
    <w:rsid w:val="006A0AEB"/>
    <w:rsid w:val="006B589E"/>
    <w:rsid w:val="006C6E9E"/>
    <w:rsid w:val="006C7478"/>
    <w:rsid w:val="006D3D2E"/>
    <w:rsid w:val="006D5967"/>
    <w:rsid w:val="006F06A7"/>
    <w:rsid w:val="006F42EC"/>
    <w:rsid w:val="00703CAF"/>
    <w:rsid w:val="00711A4E"/>
    <w:rsid w:val="007179F9"/>
    <w:rsid w:val="00737445"/>
    <w:rsid w:val="00752D0C"/>
    <w:rsid w:val="007539CC"/>
    <w:rsid w:val="007671C4"/>
    <w:rsid w:val="00782BC5"/>
    <w:rsid w:val="007C3776"/>
    <w:rsid w:val="00813652"/>
    <w:rsid w:val="00853E9A"/>
    <w:rsid w:val="008831A0"/>
    <w:rsid w:val="0089691B"/>
    <w:rsid w:val="008A1D76"/>
    <w:rsid w:val="008B207A"/>
    <w:rsid w:val="008C43D3"/>
    <w:rsid w:val="008D1DCF"/>
    <w:rsid w:val="008D664B"/>
    <w:rsid w:val="008F526D"/>
    <w:rsid w:val="008F62B7"/>
    <w:rsid w:val="008F795F"/>
    <w:rsid w:val="009072E4"/>
    <w:rsid w:val="009306F6"/>
    <w:rsid w:val="00943108"/>
    <w:rsid w:val="00946585"/>
    <w:rsid w:val="009736E3"/>
    <w:rsid w:val="009904D3"/>
    <w:rsid w:val="00995E7C"/>
    <w:rsid w:val="009A5349"/>
    <w:rsid w:val="009B080D"/>
    <w:rsid w:val="009B5805"/>
    <w:rsid w:val="009E1E47"/>
    <w:rsid w:val="009E2E75"/>
    <w:rsid w:val="009F290C"/>
    <w:rsid w:val="00A45A46"/>
    <w:rsid w:val="00A945C8"/>
    <w:rsid w:val="00A9460D"/>
    <w:rsid w:val="00A95532"/>
    <w:rsid w:val="00AA5B0D"/>
    <w:rsid w:val="00AC0B5A"/>
    <w:rsid w:val="00B22737"/>
    <w:rsid w:val="00B743F3"/>
    <w:rsid w:val="00B822D8"/>
    <w:rsid w:val="00BB3F3B"/>
    <w:rsid w:val="00BD1491"/>
    <w:rsid w:val="00BE5A72"/>
    <w:rsid w:val="00C00C17"/>
    <w:rsid w:val="00C27877"/>
    <w:rsid w:val="00C368D3"/>
    <w:rsid w:val="00C37EA5"/>
    <w:rsid w:val="00CB548D"/>
    <w:rsid w:val="00CF3273"/>
    <w:rsid w:val="00D1178E"/>
    <w:rsid w:val="00D24D88"/>
    <w:rsid w:val="00D252E8"/>
    <w:rsid w:val="00D26344"/>
    <w:rsid w:val="00D27CCD"/>
    <w:rsid w:val="00D31A40"/>
    <w:rsid w:val="00D535ED"/>
    <w:rsid w:val="00D7000F"/>
    <w:rsid w:val="00DC3DE0"/>
    <w:rsid w:val="00DC7EAA"/>
    <w:rsid w:val="00DF297D"/>
    <w:rsid w:val="00DF7333"/>
    <w:rsid w:val="00E106EE"/>
    <w:rsid w:val="00E216A0"/>
    <w:rsid w:val="00E63BD7"/>
    <w:rsid w:val="00E70F5F"/>
    <w:rsid w:val="00E7693B"/>
    <w:rsid w:val="00EA37BC"/>
    <w:rsid w:val="00EA466A"/>
    <w:rsid w:val="00EB3ECF"/>
    <w:rsid w:val="00EC237D"/>
    <w:rsid w:val="00ED3FB9"/>
    <w:rsid w:val="00EE0530"/>
    <w:rsid w:val="00EF5B64"/>
    <w:rsid w:val="00F3314C"/>
    <w:rsid w:val="00F65EED"/>
    <w:rsid w:val="00F82441"/>
    <w:rsid w:val="00F8607E"/>
    <w:rsid w:val="00F90F76"/>
    <w:rsid w:val="00FA6A30"/>
    <w:rsid w:val="00FA7138"/>
    <w:rsid w:val="00FB4147"/>
    <w:rsid w:val="00FC0CE1"/>
    <w:rsid w:val="00FD5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3D2E"/>
    <w:pPr>
      <w:ind w:left="720"/>
      <w:contextualSpacing/>
    </w:pPr>
  </w:style>
  <w:style w:type="character" w:styleId="Hypertextovodkaz">
    <w:name w:val="Hyperlink"/>
    <w:basedOn w:val="Standardnpsmoodstavce"/>
    <w:uiPriority w:val="99"/>
    <w:unhideWhenUsed/>
    <w:rsid w:val="00415B4F"/>
    <w:rPr>
      <w:color w:val="0000FF" w:themeColor="hyperlink"/>
      <w:u w:val="single"/>
    </w:rPr>
  </w:style>
  <w:style w:type="paragraph" w:styleId="Zhlav">
    <w:name w:val="header"/>
    <w:basedOn w:val="Normln"/>
    <w:link w:val="ZhlavChar"/>
    <w:uiPriority w:val="99"/>
    <w:unhideWhenUsed/>
    <w:rsid w:val="00C278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7877"/>
  </w:style>
  <w:style w:type="paragraph" w:styleId="Zpat">
    <w:name w:val="footer"/>
    <w:basedOn w:val="Normln"/>
    <w:link w:val="ZpatChar"/>
    <w:uiPriority w:val="99"/>
    <w:unhideWhenUsed/>
    <w:rsid w:val="00C27877"/>
    <w:pPr>
      <w:tabs>
        <w:tab w:val="center" w:pos="4536"/>
        <w:tab w:val="right" w:pos="9072"/>
      </w:tabs>
      <w:spacing w:after="0" w:line="240" w:lineRule="auto"/>
    </w:pPr>
  </w:style>
  <w:style w:type="character" w:customStyle="1" w:styleId="ZpatChar">
    <w:name w:val="Zápatí Char"/>
    <w:basedOn w:val="Standardnpsmoodstavce"/>
    <w:link w:val="Zpat"/>
    <w:uiPriority w:val="99"/>
    <w:rsid w:val="00C27877"/>
  </w:style>
  <w:style w:type="paragraph" w:styleId="Textbubliny">
    <w:name w:val="Balloon Text"/>
    <w:basedOn w:val="Normln"/>
    <w:link w:val="TextbublinyChar"/>
    <w:uiPriority w:val="99"/>
    <w:semiHidden/>
    <w:unhideWhenUsed/>
    <w:rsid w:val="00D700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000F"/>
    <w:rPr>
      <w:rFonts w:ascii="Tahoma" w:hAnsi="Tahoma" w:cs="Tahoma"/>
      <w:sz w:val="16"/>
      <w:szCs w:val="16"/>
    </w:rPr>
  </w:style>
  <w:style w:type="character" w:styleId="Zdraznnjemn">
    <w:name w:val="Subtle Emphasis"/>
    <w:basedOn w:val="Standardnpsmoodstavce"/>
    <w:uiPriority w:val="19"/>
    <w:qFormat/>
    <w:rsid w:val="00EA37BC"/>
    <w:rPr>
      <w:i/>
      <w:iCs/>
      <w:color w:val="808080" w:themeColor="text1" w:themeTint="7F"/>
    </w:rPr>
  </w:style>
  <w:style w:type="paragraph" w:styleId="Revize">
    <w:name w:val="Revision"/>
    <w:hidden/>
    <w:uiPriority w:val="99"/>
    <w:semiHidden/>
    <w:rsid w:val="004555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3D2E"/>
    <w:pPr>
      <w:ind w:left="720"/>
      <w:contextualSpacing/>
    </w:pPr>
  </w:style>
  <w:style w:type="character" w:styleId="Hypertextovodkaz">
    <w:name w:val="Hyperlink"/>
    <w:basedOn w:val="Standardnpsmoodstavce"/>
    <w:uiPriority w:val="99"/>
    <w:unhideWhenUsed/>
    <w:rsid w:val="00415B4F"/>
    <w:rPr>
      <w:color w:val="0000FF" w:themeColor="hyperlink"/>
      <w:u w:val="single"/>
    </w:rPr>
  </w:style>
  <w:style w:type="paragraph" w:styleId="Zhlav">
    <w:name w:val="header"/>
    <w:basedOn w:val="Normln"/>
    <w:link w:val="ZhlavChar"/>
    <w:uiPriority w:val="99"/>
    <w:unhideWhenUsed/>
    <w:rsid w:val="00C278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7877"/>
  </w:style>
  <w:style w:type="paragraph" w:styleId="Zpat">
    <w:name w:val="footer"/>
    <w:basedOn w:val="Normln"/>
    <w:link w:val="ZpatChar"/>
    <w:uiPriority w:val="99"/>
    <w:unhideWhenUsed/>
    <w:rsid w:val="00C27877"/>
    <w:pPr>
      <w:tabs>
        <w:tab w:val="center" w:pos="4536"/>
        <w:tab w:val="right" w:pos="9072"/>
      </w:tabs>
      <w:spacing w:after="0" w:line="240" w:lineRule="auto"/>
    </w:pPr>
  </w:style>
  <w:style w:type="character" w:customStyle="1" w:styleId="ZpatChar">
    <w:name w:val="Zápatí Char"/>
    <w:basedOn w:val="Standardnpsmoodstavce"/>
    <w:link w:val="Zpat"/>
    <w:uiPriority w:val="99"/>
    <w:rsid w:val="00C27877"/>
  </w:style>
  <w:style w:type="paragraph" w:styleId="Textbubliny">
    <w:name w:val="Balloon Text"/>
    <w:basedOn w:val="Normln"/>
    <w:link w:val="TextbublinyChar"/>
    <w:uiPriority w:val="99"/>
    <w:semiHidden/>
    <w:unhideWhenUsed/>
    <w:rsid w:val="00D700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000F"/>
    <w:rPr>
      <w:rFonts w:ascii="Tahoma" w:hAnsi="Tahoma" w:cs="Tahoma"/>
      <w:sz w:val="16"/>
      <w:szCs w:val="16"/>
    </w:rPr>
  </w:style>
  <w:style w:type="character" w:styleId="Zdraznnjemn">
    <w:name w:val="Subtle Emphasis"/>
    <w:basedOn w:val="Standardnpsmoodstavce"/>
    <w:uiPriority w:val="19"/>
    <w:qFormat/>
    <w:rsid w:val="00EA37BC"/>
    <w:rPr>
      <w:i/>
      <w:iCs/>
      <w:color w:val="808080" w:themeColor="text1" w:themeTint="7F"/>
    </w:rPr>
  </w:style>
  <w:style w:type="paragraph" w:styleId="Revize">
    <w:name w:val="Revision"/>
    <w:hidden/>
    <w:uiPriority w:val="99"/>
    <w:semiHidden/>
    <w:rsid w:val="00455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6"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matky.praha.e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ha6.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cecilova@praha6.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ha6.c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2958</Words>
  <Characters>17455</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Kancelář  architekta</vt:lpstr>
    </vt:vector>
  </TitlesOfParts>
  <Company>Úřad městské části Praha 6</Company>
  <LinksUpToDate>false</LinksUpToDate>
  <CharactersWithSpaces>20373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Kancelář  architekta</dc:title>
  <dc:creator>Čečilová Martina Ing.</dc:creator>
  <cp:lastModifiedBy>Čečilová Martina</cp:lastModifiedBy>
  <cp:revision>3</cp:revision>
  <cp:lastPrinted>2021-11-03T15:57:00Z</cp:lastPrinted>
  <dcterms:created xsi:type="dcterms:W3CDTF">2023-02-07T13:43:00Z</dcterms:created>
  <dcterms:modified xsi:type="dcterms:W3CDTF">2023-02-08T09:14:00Z</dcterms:modified>
</cp:coreProperties>
</file>